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9B3E2" w14:textId="77777777" w:rsidR="009B2DC2" w:rsidRPr="009A359A" w:rsidRDefault="009B2DC2" w:rsidP="009B2DC2">
      <w:pPr>
        <w:spacing w:after="0" w:line="240" w:lineRule="auto"/>
        <w:rPr>
          <w:rFonts w:ascii="Times New Roman" w:hAnsi="Times New Roman" w:cs="Times New Roman"/>
          <w:b/>
          <w:color w:val="000000" w:themeColor="text1"/>
          <w:sz w:val="28"/>
          <w:szCs w:val="28"/>
          <w:lang w:val="es-ES"/>
        </w:rPr>
      </w:pPr>
    </w:p>
    <w:p w14:paraId="3526A4DE" w14:textId="77777777" w:rsidR="009B2DC2" w:rsidRPr="009A359A" w:rsidRDefault="009B2DC2" w:rsidP="001C3BC0">
      <w:pPr>
        <w:spacing w:after="0" w:line="240" w:lineRule="auto"/>
        <w:jc w:val="both"/>
        <w:rPr>
          <w:rFonts w:ascii="Times New Roman" w:hAnsi="Times New Roman" w:cs="Times New Roman"/>
          <w:b/>
          <w:color w:val="000000" w:themeColor="text1"/>
          <w:sz w:val="28"/>
          <w:szCs w:val="28"/>
          <w:lang w:val="es-ES"/>
        </w:rPr>
      </w:pPr>
    </w:p>
    <w:p w14:paraId="268FA23B" w14:textId="77777777" w:rsidR="009B2DC2" w:rsidRPr="009A359A" w:rsidRDefault="009B2DC2" w:rsidP="001C3BC0">
      <w:pPr>
        <w:spacing w:after="0" w:line="240" w:lineRule="auto"/>
        <w:jc w:val="both"/>
        <w:rPr>
          <w:rFonts w:ascii="Times New Roman" w:hAnsi="Times New Roman" w:cs="Times New Roman"/>
          <w:b/>
          <w:color w:val="000000" w:themeColor="text1"/>
          <w:sz w:val="28"/>
          <w:szCs w:val="28"/>
          <w:lang w:val="es-ES"/>
        </w:rPr>
      </w:pPr>
    </w:p>
    <w:p w14:paraId="6F4F7325" w14:textId="77777777" w:rsidR="009B2DC2" w:rsidRPr="009A359A" w:rsidRDefault="009B2DC2" w:rsidP="001C3BC0">
      <w:pPr>
        <w:spacing w:after="0" w:line="240" w:lineRule="auto"/>
        <w:jc w:val="both"/>
        <w:rPr>
          <w:rFonts w:ascii="Times New Roman" w:hAnsi="Times New Roman" w:cs="Times New Roman"/>
          <w:b/>
          <w:color w:val="000000" w:themeColor="text1"/>
          <w:sz w:val="28"/>
          <w:szCs w:val="28"/>
          <w:lang w:val="es-ES"/>
        </w:rPr>
      </w:pPr>
    </w:p>
    <w:p w14:paraId="560137BE" w14:textId="77777777" w:rsidR="009B2DC2" w:rsidRPr="009A359A" w:rsidRDefault="009B2DC2" w:rsidP="001C3BC0">
      <w:pPr>
        <w:spacing w:after="0" w:line="240" w:lineRule="auto"/>
        <w:jc w:val="both"/>
        <w:rPr>
          <w:rFonts w:ascii="Times New Roman" w:hAnsi="Times New Roman" w:cs="Times New Roman"/>
          <w:b/>
          <w:color w:val="000000" w:themeColor="text1"/>
          <w:sz w:val="28"/>
          <w:szCs w:val="28"/>
          <w:lang w:val="es-ES"/>
        </w:rPr>
      </w:pPr>
    </w:p>
    <w:p w14:paraId="07C4640C" w14:textId="77777777" w:rsidR="009B2DC2" w:rsidRPr="009A359A" w:rsidRDefault="009B2DC2" w:rsidP="001C3BC0">
      <w:pPr>
        <w:spacing w:after="0" w:line="240" w:lineRule="auto"/>
        <w:jc w:val="both"/>
        <w:rPr>
          <w:rFonts w:ascii="Times New Roman" w:hAnsi="Times New Roman" w:cs="Times New Roman"/>
          <w:b/>
          <w:color w:val="000000" w:themeColor="text1"/>
          <w:sz w:val="28"/>
          <w:szCs w:val="28"/>
          <w:lang w:val="es-ES"/>
        </w:rPr>
      </w:pPr>
    </w:p>
    <w:p w14:paraId="143EC2AE" w14:textId="77777777" w:rsidR="009B2DC2" w:rsidRPr="009A359A" w:rsidRDefault="009B2DC2" w:rsidP="001C3BC0">
      <w:pPr>
        <w:spacing w:after="0" w:line="240" w:lineRule="auto"/>
        <w:jc w:val="both"/>
        <w:rPr>
          <w:rFonts w:ascii="Times New Roman" w:hAnsi="Times New Roman" w:cs="Times New Roman"/>
          <w:b/>
          <w:color w:val="000000" w:themeColor="text1"/>
          <w:sz w:val="28"/>
          <w:szCs w:val="28"/>
          <w:lang w:val="es-ES"/>
        </w:rPr>
      </w:pPr>
    </w:p>
    <w:p w14:paraId="46BF4808" w14:textId="170BEFBC" w:rsidR="009B2DC2" w:rsidRDefault="009B2DC2" w:rsidP="001C3BC0">
      <w:pPr>
        <w:spacing w:after="0" w:line="240" w:lineRule="auto"/>
        <w:jc w:val="both"/>
        <w:rPr>
          <w:rFonts w:ascii="Times New Roman" w:hAnsi="Times New Roman" w:cs="Times New Roman"/>
          <w:b/>
          <w:color w:val="000000" w:themeColor="text1"/>
          <w:sz w:val="28"/>
          <w:szCs w:val="28"/>
          <w:lang w:val="es-ES"/>
        </w:rPr>
      </w:pPr>
    </w:p>
    <w:p w14:paraId="3FF8C475" w14:textId="45958915" w:rsidR="00A377CB" w:rsidRDefault="00A377CB" w:rsidP="001C3BC0">
      <w:pPr>
        <w:spacing w:after="0" w:line="240" w:lineRule="auto"/>
        <w:jc w:val="both"/>
        <w:rPr>
          <w:rFonts w:ascii="Times New Roman" w:hAnsi="Times New Roman" w:cs="Times New Roman"/>
          <w:b/>
          <w:color w:val="000000" w:themeColor="text1"/>
          <w:sz w:val="28"/>
          <w:szCs w:val="28"/>
          <w:lang w:val="es-ES"/>
        </w:rPr>
      </w:pPr>
    </w:p>
    <w:p w14:paraId="14B8B689" w14:textId="0D3F5953" w:rsidR="00A377CB" w:rsidRDefault="00A377CB" w:rsidP="001C3BC0">
      <w:pPr>
        <w:spacing w:after="0" w:line="240" w:lineRule="auto"/>
        <w:jc w:val="both"/>
        <w:rPr>
          <w:rFonts w:ascii="Times New Roman" w:hAnsi="Times New Roman" w:cs="Times New Roman"/>
          <w:b/>
          <w:color w:val="000000" w:themeColor="text1"/>
          <w:sz w:val="28"/>
          <w:szCs w:val="28"/>
          <w:lang w:val="es-ES"/>
        </w:rPr>
      </w:pPr>
    </w:p>
    <w:p w14:paraId="5252776E" w14:textId="40BC8C3B" w:rsidR="00A377CB" w:rsidRDefault="00A377CB" w:rsidP="001C3BC0">
      <w:pPr>
        <w:spacing w:after="0" w:line="240" w:lineRule="auto"/>
        <w:jc w:val="both"/>
        <w:rPr>
          <w:rFonts w:ascii="Times New Roman" w:hAnsi="Times New Roman" w:cs="Times New Roman"/>
          <w:b/>
          <w:color w:val="000000" w:themeColor="text1"/>
          <w:sz w:val="28"/>
          <w:szCs w:val="28"/>
          <w:lang w:val="es-ES"/>
        </w:rPr>
      </w:pPr>
    </w:p>
    <w:p w14:paraId="1C5C8209" w14:textId="77777777" w:rsidR="00A377CB" w:rsidRPr="009A359A" w:rsidRDefault="00A377CB" w:rsidP="001C3BC0">
      <w:pPr>
        <w:spacing w:after="0" w:line="240" w:lineRule="auto"/>
        <w:jc w:val="both"/>
        <w:rPr>
          <w:rFonts w:ascii="Times New Roman" w:hAnsi="Times New Roman" w:cs="Times New Roman"/>
          <w:b/>
          <w:color w:val="000000" w:themeColor="text1"/>
          <w:sz w:val="28"/>
          <w:szCs w:val="28"/>
          <w:lang w:val="es-ES"/>
        </w:rPr>
      </w:pPr>
    </w:p>
    <w:p w14:paraId="333B24F0" w14:textId="77777777" w:rsidR="009B2DC2" w:rsidRPr="009A359A" w:rsidRDefault="009B2DC2" w:rsidP="001C3BC0">
      <w:pPr>
        <w:spacing w:after="0" w:line="240" w:lineRule="auto"/>
        <w:jc w:val="both"/>
        <w:rPr>
          <w:rFonts w:ascii="Times New Roman" w:hAnsi="Times New Roman" w:cs="Times New Roman"/>
          <w:b/>
          <w:color w:val="000000" w:themeColor="text1"/>
          <w:sz w:val="28"/>
          <w:szCs w:val="28"/>
          <w:lang w:val="es-ES"/>
        </w:rPr>
      </w:pPr>
    </w:p>
    <w:p w14:paraId="7F04D058" w14:textId="77777777" w:rsidR="009B2DC2" w:rsidRPr="009A359A" w:rsidRDefault="009B2DC2" w:rsidP="001C3BC0">
      <w:pPr>
        <w:spacing w:after="0" w:line="240" w:lineRule="auto"/>
        <w:jc w:val="both"/>
        <w:rPr>
          <w:rFonts w:ascii="Times New Roman" w:hAnsi="Times New Roman" w:cs="Times New Roman"/>
          <w:b/>
          <w:color w:val="000000" w:themeColor="text1"/>
          <w:sz w:val="28"/>
          <w:szCs w:val="28"/>
          <w:lang w:val="es-ES"/>
        </w:rPr>
      </w:pPr>
    </w:p>
    <w:p w14:paraId="4D1160B2" w14:textId="77777777" w:rsidR="009B2DC2" w:rsidRPr="009A359A" w:rsidRDefault="009B2DC2" w:rsidP="00EF5122">
      <w:pPr>
        <w:spacing w:after="0" w:line="240" w:lineRule="auto"/>
        <w:jc w:val="center"/>
        <w:rPr>
          <w:rFonts w:ascii="Times New Roman" w:hAnsi="Times New Roman" w:cs="Times New Roman"/>
          <w:b/>
          <w:color w:val="000000" w:themeColor="text1"/>
          <w:sz w:val="36"/>
          <w:szCs w:val="36"/>
          <w:lang w:val="es-ES"/>
        </w:rPr>
      </w:pPr>
      <w:r w:rsidRPr="009A359A">
        <w:rPr>
          <w:rFonts w:ascii="Times New Roman" w:hAnsi="Times New Roman" w:cs="Times New Roman"/>
          <w:b/>
          <w:color w:val="000000" w:themeColor="text1"/>
          <w:sz w:val="36"/>
          <w:szCs w:val="36"/>
          <w:lang w:val="es-ES"/>
        </w:rPr>
        <w:t>CONSTITUCIONES GENERALES</w:t>
      </w:r>
    </w:p>
    <w:p w14:paraId="2EB77497" w14:textId="77777777" w:rsidR="009B2DC2" w:rsidRPr="009A359A" w:rsidRDefault="009B2DC2" w:rsidP="00EF5122">
      <w:pPr>
        <w:spacing w:after="0" w:line="240" w:lineRule="auto"/>
        <w:jc w:val="center"/>
        <w:rPr>
          <w:rFonts w:ascii="Times New Roman" w:hAnsi="Times New Roman" w:cs="Times New Roman"/>
          <w:b/>
          <w:color w:val="000000" w:themeColor="text1"/>
          <w:sz w:val="36"/>
          <w:szCs w:val="36"/>
          <w:lang w:val="es-ES"/>
        </w:rPr>
      </w:pPr>
      <w:r w:rsidRPr="009A359A">
        <w:rPr>
          <w:rFonts w:ascii="Times New Roman" w:hAnsi="Times New Roman" w:cs="Times New Roman"/>
          <w:b/>
          <w:color w:val="000000" w:themeColor="text1"/>
          <w:sz w:val="36"/>
          <w:szCs w:val="36"/>
          <w:lang w:val="es-ES"/>
        </w:rPr>
        <w:t>ESTATUTOS GENERALES</w:t>
      </w:r>
    </w:p>
    <w:p w14:paraId="4F009C39" w14:textId="77777777" w:rsidR="009B2DC2" w:rsidRPr="009A359A" w:rsidRDefault="009B2DC2" w:rsidP="00EF5122">
      <w:pPr>
        <w:spacing w:after="0" w:line="240" w:lineRule="auto"/>
        <w:jc w:val="center"/>
        <w:rPr>
          <w:rFonts w:ascii="Times New Roman" w:hAnsi="Times New Roman" w:cs="Times New Roman"/>
          <w:color w:val="000000" w:themeColor="text1"/>
          <w:sz w:val="28"/>
          <w:szCs w:val="28"/>
          <w:lang w:val="es-ES"/>
        </w:rPr>
      </w:pPr>
      <w:r w:rsidRPr="009A359A">
        <w:rPr>
          <w:rFonts w:ascii="Times New Roman" w:hAnsi="Times New Roman" w:cs="Times New Roman"/>
          <w:color w:val="000000" w:themeColor="text1"/>
          <w:sz w:val="28"/>
          <w:szCs w:val="28"/>
          <w:lang w:val="es-ES"/>
        </w:rPr>
        <w:t>DE LA ORDEN DE FRAILES MENORES</w:t>
      </w:r>
    </w:p>
    <w:p w14:paraId="6576089A" w14:textId="77777777" w:rsidR="009B2DC2" w:rsidRPr="009A359A" w:rsidRDefault="009B2DC2" w:rsidP="001C3BC0">
      <w:pPr>
        <w:spacing w:after="0" w:line="240" w:lineRule="auto"/>
        <w:jc w:val="both"/>
        <w:rPr>
          <w:rFonts w:ascii="Times New Roman" w:hAnsi="Times New Roman" w:cs="Times New Roman"/>
          <w:b/>
          <w:color w:val="000000" w:themeColor="text1"/>
          <w:sz w:val="28"/>
          <w:szCs w:val="28"/>
          <w:lang w:val="es-ES"/>
        </w:rPr>
      </w:pPr>
    </w:p>
    <w:p w14:paraId="7C34EA3D" w14:textId="77777777" w:rsidR="009B2DC2" w:rsidRPr="009A359A" w:rsidRDefault="009B2DC2" w:rsidP="001C3BC0">
      <w:pPr>
        <w:spacing w:after="0" w:line="240" w:lineRule="auto"/>
        <w:jc w:val="both"/>
        <w:rPr>
          <w:rFonts w:ascii="Times New Roman" w:hAnsi="Times New Roman" w:cs="Times New Roman"/>
          <w:b/>
          <w:color w:val="000000" w:themeColor="text1"/>
          <w:sz w:val="28"/>
          <w:szCs w:val="28"/>
          <w:lang w:val="es-ES"/>
        </w:rPr>
      </w:pPr>
    </w:p>
    <w:p w14:paraId="150B0E63" w14:textId="77777777" w:rsidR="009B2DC2" w:rsidRPr="009A359A" w:rsidRDefault="009B2DC2" w:rsidP="001C3BC0">
      <w:pPr>
        <w:spacing w:after="0" w:line="240" w:lineRule="auto"/>
        <w:jc w:val="both"/>
        <w:rPr>
          <w:rFonts w:ascii="Times New Roman" w:hAnsi="Times New Roman" w:cs="Times New Roman"/>
          <w:b/>
          <w:color w:val="000000" w:themeColor="text1"/>
          <w:sz w:val="28"/>
          <w:szCs w:val="28"/>
          <w:lang w:val="es-ES"/>
        </w:rPr>
      </w:pPr>
    </w:p>
    <w:p w14:paraId="6433B8EA" w14:textId="77777777" w:rsidR="009B2DC2" w:rsidRPr="009A359A" w:rsidRDefault="009B2DC2" w:rsidP="001C3BC0">
      <w:pPr>
        <w:spacing w:after="0" w:line="240" w:lineRule="auto"/>
        <w:jc w:val="both"/>
        <w:rPr>
          <w:rFonts w:ascii="Times New Roman" w:hAnsi="Times New Roman" w:cs="Times New Roman"/>
          <w:b/>
          <w:color w:val="000000" w:themeColor="text1"/>
          <w:sz w:val="28"/>
          <w:szCs w:val="28"/>
          <w:lang w:val="es-ES"/>
        </w:rPr>
      </w:pPr>
    </w:p>
    <w:p w14:paraId="2F49D7C1" w14:textId="77777777" w:rsidR="009B2DC2" w:rsidRPr="009A359A" w:rsidRDefault="009B2DC2" w:rsidP="001C3BC0">
      <w:pPr>
        <w:spacing w:after="0" w:line="240" w:lineRule="auto"/>
        <w:jc w:val="both"/>
        <w:rPr>
          <w:rFonts w:ascii="Times New Roman" w:hAnsi="Times New Roman" w:cs="Times New Roman"/>
          <w:b/>
          <w:color w:val="000000" w:themeColor="text1"/>
          <w:sz w:val="28"/>
          <w:szCs w:val="28"/>
          <w:lang w:val="es-ES"/>
        </w:rPr>
      </w:pPr>
    </w:p>
    <w:p w14:paraId="3EE6CC6C" w14:textId="77777777" w:rsidR="009B2DC2" w:rsidRPr="009A359A" w:rsidRDefault="009B2DC2" w:rsidP="001C3BC0">
      <w:pPr>
        <w:spacing w:after="0" w:line="240" w:lineRule="auto"/>
        <w:jc w:val="both"/>
        <w:rPr>
          <w:rFonts w:ascii="Times New Roman" w:hAnsi="Times New Roman" w:cs="Times New Roman"/>
          <w:b/>
          <w:color w:val="000000" w:themeColor="text1"/>
          <w:sz w:val="28"/>
          <w:szCs w:val="28"/>
          <w:lang w:val="es-ES"/>
        </w:rPr>
      </w:pPr>
    </w:p>
    <w:p w14:paraId="373D25C0" w14:textId="77777777" w:rsidR="009B2DC2" w:rsidRPr="009A359A" w:rsidRDefault="009B2DC2" w:rsidP="001C3BC0">
      <w:pPr>
        <w:spacing w:after="0" w:line="240" w:lineRule="auto"/>
        <w:jc w:val="both"/>
        <w:rPr>
          <w:rFonts w:ascii="Times New Roman" w:hAnsi="Times New Roman" w:cs="Times New Roman"/>
          <w:b/>
          <w:color w:val="000000" w:themeColor="text1"/>
          <w:sz w:val="28"/>
          <w:szCs w:val="28"/>
          <w:lang w:val="es-ES"/>
        </w:rPr>
      </w:pPr>
    </w:p>
    <w:p w14:paraId="3FDDFA69" w14:textId="77777777" w:rsidR="009B2DC2" w:rsidRPr="009A359A" w:rsidRDefault="009B2DC2" w:rsidP="001C3BC0">
      <w:pPr>
        <w:spacing w:after="0" w:line="240" w:lineRule="auto"/>
        <w:jc w:val="both"/>
        <w:rPr>
          <w:rFonts w:ascii="Times New Roman" w:hAnsi="Times New Roman" w:cs="Times New Roman"/>
          <w:b/>
          <w:color w:val="000000" w:themeColor="text1"/>
          <w:sz w:val="28"/>
          <w:szCs w:val="28"/>
          <w:lang w:val="es-ES"/>
        </w:rPr>
      </w:pPr>
    </w:p>
    <w:p w14:paraId="41DC68CF" w14:textId="77777777" w:rsidR="009B2DC2" w:rsidRPr="009A359A" w:rsidRDefault="009B2DC2" w:rsidP="001C3BC0">
      <w:pPr>
        <w:spacing w:after="0" w:line="240" w:lineRule="auto"/>
        <w:jc w:val="both"/>
        <w:rPr>
          <w:rFonts w:ascii="Times New Roman" w:hAnsi="Times New Roman" w:cs="Times New Roman"/>
          <w:b/>
          <w:color w:val="000000" w:themeColor="text1"/>
          <w:sz w:val="28"/>
          <w:szCs w:val="28"/>
          <w:lang w:val="es-ES"/>
        </w:rPr>
      </w:pPr>
    </w:p>
    <w:p w14:paraId="3FAD9ECC" w14:textId="77777777" w:rsidR="009B2DC2" w:rsidRPr="009A359A" w:rsidRDefault="009B2DC2" w:rsidP="001C3BC0">
      <w:pPr>
        <w:spacing w:after="0" w:line="240" w:lineRule="auto"/>
        <w:jc w:val="both"/>
        <w:rPr>
          <w:rFonts w:ascii="Times New Roman" w:hAnsi="Times New Roman" w:cs="Times New Roman"/>
          <w:b/>
          <w:color w:val="000000" w:themeColor="text1"/>
          <w:sz w:val="28"/>
          <w:szCs w:val="28"/>
          <w:lang w:val="es-ES"/>
        </w:rPr>
      </w:pPr>
    </w:p>
    <w:p w14:paraId="02B1CA89" w14:textId="23F55B81" w:rsidR="009B2DC2" w:rsidRDefault="009B2DC2" w:rsidP="001C3BC0">
      <w:pPr>
        <w:spacing w:after="0" w:line="240" w:lineRule="auto"/>
        <w:jc w:val="both"/>
        <w:rPr>
          <w:rFonts w:ascii="Times New Roman" w:hAnsi="Times New Roman" w:cs="Times New Roman"/>
          <w:b/>
          <w:color w:val="000000" w:themeColor="text1"/>
          <w:sz w:val="28"/>
          <w:szCs w:val="28"/>
          <w:lang w:val="es-ES"/>
        </w:rPr>
      </w:pPr>
    </w:p>
    <w:p w14:paraId="16C41B3D" w14:textId="7C55AF8D" w:rsidR="00A377CB" w:rsidRDefault="00A377CB" w:rsidP="001C3BC0">
      <w:pPr>
        <w:spacing w:after="0" w:line="240" w:lineRule="auto"/>
        <w:jc w:val="both"/>
        <w:rPr>
          <w:rFonts w:ascii="Times New Roman" w:hAnsi="Times New Roman" w:cs="Times New Roman"/>
          <w:b/>
          <w:color w:val="000000" w:themeColor="text1"/>
          <w:sz w:val="28"/>
          <w:szCs w:val="28"/>
          <w:lang w:val="es-ES"/>
        </w:rPr>
      </w:pPr>
    </w:p>
    <w:p w14:paraId="7E3C9D7E" w14:textId="7672F2EA" w:rsidR="00A377CB" w:rsidRDefault="00A377CB" w:rsidP="001C3BC0">
      <w:pPr>
        <w:spacing w:after="0" w:line="240" w:lineRule="auto"/>
        <w:jc w:val="both"/>
        <w:rPr>
          <w:rFonts w:ascii="Times New Roman" w:hAnsi="Times New Roman" w:cs="Times New Roman"/>
          <w:b/>
          <w:color w:val="000000" w:themeColor="text1"/>
          <w:sz w:val="28"/>
          <w:szCs w:val="28"/>
          <w:lang w:val="es-ES"/>
        </w:rPr>
      </w:pPr>
    </w:p>
    <w:p w14:paraId="32DDFCDC" w14:textId="093A5586" w:rsidR="00A377CB" w:rsidRDefault="00A377CB" w:rsidP="001C3BC0">
      <w:pPr>
        <w:spacing w:after="0" w:line="240" w:lineRule="auto"/>
        <w:jc w:val="both"/>
        <w:rPr>
          <w:rFonts w:ascii="Times New Roman" w:hAnsi="Times New Roman" w:cs="Times New Roman"/>
          <w:b/>
          <w:color w:val="000000" w:themeColor="text1"/>
          <w:sz w:val="28"/>
          <w:szCs w:val="28"/>
          <w:lang w:val="es-ES"/>
        </w:rPr>
      </w:pPr>
    </w:p>
    <w:p w14:paraId="1DEFA1BD" w14:textId="0D1CA203" w:rsidR="00A377CB" w:rsidRDefault="00A377CB" w:rsidP="001C3BC0">
      <w:pPr>
        <w:spacing w:after="0" w:line="240" w:lineRule="auto"/>
        <w:jc w:val="both"/>
        <w:rPr>
          <w:rFonts w:ascii="Times New Roman" w:hAnsi="Times New Roman" w:cs="Times New Roman"/>
          <w:b/>
          <w:color w:val="000000" w:themeColor="text1"/>
          <w:sz w:val="28"/>
          <w:szCs w:val="28"/>
          <w:lang w:val="es-ES"/>
        </w:rPr>
      </w:pPr>
    </w:p>
    <w:p w14:paraId="1E7FF21B" w14:textId="77777777" w:rsidR="00A377CB" w:rsidRPr="009A359A" w:rsidRDefault="00A377CB" w:rsidP="001C3BC0">
      <w:pPr>
        <w:spacing w:after="0" w:line="240" w:lineRule="auto"/>
        <w:jc w:val="both"/>
        <w:rPr>
          <w:rFonts w:ascii="Times New Roman" w:hAnsi="Times New Roman" w:cs="Times New Roman"/>
          <w:b/>
          <w:color w:val="000000" w:themeColor="text1"/>
          <w:sz w:val="28"/>
          <w:szCs w:val="28"/>
          <w:lang w:val="es-ES"/>
        </w:rPr>
      </w:pPr>
    </w:p>
    <w:p w14:paraId="79B395C0" w14:textId="77777777" w:rsidR="009B2DC2" w:rsidRPr="009A359A" w:rsidRDefault="009B2DC2" w:rsidP="001C3BC0">
      <w:pPr>
        <w:spacing w:after="0" w:line="240" w:lineRule="auto"/>
        <w:jc w:val="both"/>
        <w:rPr>
          <w:rFonts w:ascii="Times New Roman" w:hAnsi="Times New Roman" w:cs="Times New Roman"/>
          <w:b/>
          <w:color w:val="000000" w:themeColor="text1"/>
          <w:sz w:val="28"/>
          <w:szCs w:val="28"/>
          <w:lang w:val="es-ES"/>
        </w:rPr>
      </w:pPr>
    </w:p>
    <w:p w14:paraId="7984D87E" w14:textId="77777777" w:rsidR="009B2DC2" w:rsidRPr="009A359A" w:rsidRDefault="009B2DC2" w:rsidP="001C3BC0">
      <w:pPr>
        <w:spacing w:after="0" w:line="240" w:lineRule="auto"/>
        <w:jc w:val="both"/>
        <w:rPr>
          <w:rFonts w:ascii="Times New Roman" w:hAnsi="Times New Roman" w:cs="Times New Roman"/>
          <w:b/>
          <w:color w:val="000000" w:themeColor="text1"/>
          <w:lang w:val="es-ES"/>
        </w:rPr>
      </w:pPr>
    </w:p>
    <w:p w14:paraId="78724059" w14:textId="77777777" w:rsidR="009B2DC2" w:rsidRPr="00A377CB" w:rsidRDefault="00086038" w:rsidP="00086038">
      <w:pPr>
        <w:widowControl/>
        <w:spacing w:after="0"/>
        <w:jc w:val="center"/>
        <w:outlineLvl w:val="0"/>
        <w:rPr>
          <w:rFonts w:ascii="Times New Roman" w:hAnsi="Times New Roman" w:cs="Times New Roman"/>
          <w:smallCaps/>
          <w:color w:val="000000" w:themeColor="text1"/>
          <w:lang w:val="es-ES"/>
        </w:rPr>
      </w:pPr>
      <w:r w:rsidRPr="00A377CB">
        <w:rPr>
          <w:rFonts w:ascii="Times New Roman" w:hAnsi="Times New Roman" w:cs="Times New Roman"/>
          <w:smallCaps/>
          <w:color w:val="000000" w:themeColor="text1"/>
          <w:lang w:val="es-ES"/>
        </w:rPr>
        <w:t xml:space="preserve">Curia General </w:t>
      </w:r>
      <w:r w:rsidR="009B2DC2" w:rsidRPr="00A377CB">
        <w:rPr>
          <w:rFonts w:ascii="Times New Roman" w:hAnsi="Times New Roman" w:cs="Times New Roman"/>
          <w:smallCaps/>
          <w:color w:val="000000" w:themeColor="text1"/>
          <w:lang w:val="es-ES"/>
        </w:rPr>
        <w:t>OFM</w:t>
      </w:r>
    </w:p>
    <w:p w14:paraId="521B89CC" w14:textId="77777777" w:rsidR="00001B3B" w:rsidRPr="00A377CB" w:rsidRDefault="009B2DC2" w:rsidP="00086038">
      <w:pPr>
        <w:widowControl/>
        <w:spacing w:after="0"/>
        <w:jc w:val="center"/>
        <w:outlineLvl w:val="0"/>
        <w:rPr>
          <w:rFonts w:ascii="Times New Roman" w:hAnsi="Times New Roman" w:cs="Times New Roman"/>
          <w:color w:val="000000" w:themeColor="text1"/>
          <w:lang w:val="es-ES"/>
        </w:rPr>
      </w:pPr>
      <w:r w:rsidRPr="00A377CB">
        <w:rPr>
          <w:rFonts w:ascii="Times New Roman" w:hAnsi="Times New Roman" w:cs="Times New Roman"/>
          <w:color w:val="000000" w:themeColor="text1"/>
          <w:lang w:val="es-ES"/>
        </w:rPr>
        <w:t>Roma 20</w:t>
      </w:r>
      <w:r w:rsidR="00BB3480" w:rsidRPr="00A377CB">
        <w:rPr>
          <w:rFonts w:ascii="Times New Roman" w:hAnsi="Times New Roman" w:cs="Times New Roman"/>
          <w:color w:val="000000" w:themeColor="text1"/>
          <w:lang w:val="es-ES"/>
        </w:rPr>
        <w:t>21</w:t>
      </w:r>
    </w:p>
    <w:p w14:paraId="05822D81" w14:textId="77777777" w:rsidR="009B2DC2" w:rsidRPr="009A359A" w:rsidRDefault="00001B3B" w:rsidP="001C3BC0">
      <w:pPr>
        <w:spacing w:after="0" w:line="240" w:lineRule="auto"/>
        <w:jc w:val="both"/>
        <w:rPr>
          <w:rFonts w:ascii="Times New Roman" w:hAnsi="Times New Roman" w:cs="Times New Roman"/>
          <w:b/>
          <w:color w:val="000000" w:themeColor="text1"/>
          <w:lang w:val="es-ES"/>
        </w:rPr>
      </w:pPr>
      <w:r w:rsidRPr="009A359A">
        <w:rPr>
          <w:rFonts w:ascii="Times New Roman" w:hAnsi="Times New Roman" w:cs="Times New Roman"/>
          <w:b/>
          <w:color w:val="000000" w:themeColor="text1"/>
          <w:lang w:val="es-ES"/>
        </w:rPr>
        <w:br w:type="page"/>
      </w:r>
    </w:p>
    <w:p w14:paraId="6E1871E5" w14:textId="77777777" w:rsidR="00001B3B" w:rsidRPr="009A359A" w:rsidRDefault="00001B3B" w:rsidP="001C3BC0">
      <w:pPr>
        <w:spacing w:after="0" w:line="240" w:lineRule="auto"/>
        <w:jc w:val="both"/>
        <w:rPr>
          <w:rFonts w:ascii="Times New Roman" w:hAnsi="Times New Roman" w:cs="Times New Roman"/>
          <w:b/>
          <w:color w:val="000000" w:themeColor="text1"/>
          <w:lang w:val="es-ES"/>
        </w:rPr>
      </w:pPr>
    </w:p>
    <w:p w14:paraId="3AD65BB2" w14:textId="77777777" w:rsidR="00001B3B" w:rsidRPr="009A359A" w:rsidRDefault="00001B3B" w:rsidP="001C3BC0">
      <w:pPr>
        <w:spacing w:after="0" w:line="240" w:lineRule="auto"/>
        <w:jc w:val="both"/>
        <w:rPr>
          <w:rFonts w:ascii="Times New Roman" w:hAnsi="Times New Roman" w:cs="Times New Roman"/>
          <w:b/>
          <w:color w:val="000000" w:themeColor="text1"/>
          <w:lang w:val="es-ES"/>
        </w:rPr>
      </w:pPr>
    </w:p>
    <w:p w14:paraId="4C889F18" w14:textId="77777777" w:rsidR="00001B3B" w:rsidRPr="009A359A" w:rsidRDefault="00001B3B" w:rsidP="001C3BC0">
      <w:pPr>
        <w:spacing w:after="0" w:line="240" w:lineRule="auto"/>
        <w:jc w:val="both"/>
        <w:rPr>
          <w:rFonts w:ascii="Times New Roman" w:hAnsi="Times New Roman" w:cs="Times New Roman"/>
          <w:b/>
          <w:color w:val="000000" w:themeColor="text1"/>
          <w:lang w:val="es-ES"/>
        </w:rPr>
      </w:pPr>
    </w:p>
    <w:p w14:paraId="304C36FC" w14:textId="77777777" w:rsidR="00001B3B" w:rsidRPr="009A359A" w:rsidRDefault="00001B3B" w:rsidP="001C3BC0">
      <w:pPr>
        <w:spacing w:after="0" w:line="240" w:lineRule="auto"/>
        <w:jc w:val="both"/>
        <w:rPr>
          <w:rFonts w:ascii="Times New Roman" w:hAnsi="Times New Roman" w:cs="Times New Roman"/>
          <w:b/>
          <w:color w:val="000000" w:themeColor="text1"/>
          <w:lang w:val="es-ES"/>
        </w:rPr>
      </w:pPr>
    </w:p>
    <w:p w14:paraId="76E61E29" w14:textId="77777777" w:rsidR="00001B3B" w:rsidRPr="009A359A" w:rsidRDefault="00001B3B" w:rsidP="001C3BC0">
      <w:pPr>
        <w:spacing w:after="0" w:line="240" w:lineRule="auto"/>
        <w:jc w:val="both"/>
        <w:rPr>
          <w:rFonts w:ascii="Times New Roman" w:hAnsi="Times New Roman" w:cs="Times New Roman"/>
          <w:b/>
          <w:color w:val="000000" w:themeColor="text1"/>
          <w:lang w:val="es-ES"/>
        </w:rPr>
      </w:pPr>
    </w:p>
    <w:p w14:paraId="75200912" w14:textId="77777777" w:rsidR="00001B3B" w:rsidRPr="009A359A" w:rsidRDefault="00001B3B" w:rsidP="001C3BC0">
      <w:pPr>
        <w:spacing w:after="0" w:line="240" w:lineRule="auto"/>
        <w:jc w:val="both"/>
        <w:rPr>
          <w:rFonts w:ascii="Times New Roman" w:hAnsi="Times New Roman" w:cs="Times New Roman"/>
          <w:b/>
          <w:color w:val="000000" w:themeColor="text1"/>
          <w:lang w:val="es-ES"/>
        </w:rPr>
      </w:pPr>
    </w:p>
    <w:p w14:paraId="6908F33E" w14:textId="77777777" w:rsidR="00001B3B" w:rsidRPr="009A359A" w:rsidRDefault="00001B3B" w:rsidP="001C3BC0">
      <w:pPr>
        <w:spacing w:after="0" w:line="240" w:lineRule="auto"/>
        <w:jc w:val="both"/>
        <w:rPr>
          <w:rFonts w:ascii="Times New Roman" w:hAnsi="Times New Roman" w:cs="Times New Roman"/>
          <w:b/>
          <w:color w:val="000000" w:themeColor="text1"/>
          <w:lang w:val="es-ES"/>
        </w:rPr>
      </w:pPr>
    </w:p>
    <w:p w14:paraId="17688D88" w14:textId="77777777" w:rsidR="00001B3B" w:rsidRPr="009A359A" w:rsidRDefault="00001B3B" w:rsidP="001C3BC0">
      <w:pPr>
        <w:spacing w:after="0" w:line="240" w:lineRule="auto"/>
        <w:jc w:val="both"/>
        <w:rPr>
          <w:rFonts w:ascii="Times New Roman" w:hAnsi="Times New Roman" w:cs="Times New Roman"/>
          <w:b/>
          <w:color w:val="000000" w:themeColor="text1"/>
          <w:lang w:val="es-ES"/>
        </w:rPr>
      </w:pPr>
    </w:p>
    <w:p w14:paraId="210A657D" w14:textId="77777777" w:rsidR="00001B3B" w:rsidRPr="009A359A" w:rsidRDefault="00001B3B" w:rsidP="001C3BC0">
      <w:pPr>
        <w:spacing w:after="0" w:line="240" w:lineRule="auto"/>
        <w:jc w:val="both"/>
        <w:rPr>
          <w:rFonts w:ascii="Times New Roman" w:hAnsi="Times New Roman" w:cs="Times New Roman"/>
          <w:b/>
          <w:color w:val="000000" w:themeColor="text1"/>
          <w:lang w:val="es-ES"/>
        </w:rPr>
      </w:pPr>
    </w:p>
    <w:p w14:paraId="26E4200A" w14:textId="77777777" w:rsidR="00001B3B" w:rsidRPr="009A359A" w:rsidRDefault="00001B3B" w:rsidP="001C3BC0">
      <w:pPr>
        <w:spacing w:after="0" w:line="240" w:lineRule="auto"/>
        <w:jc w:val="both"/>
        <w:rPr>
          <w:rFonts w:ascii="Times New Roman" w:hAnsi="Times New Roman" w:cs="Times New Roman"/>
          <w:b/>
          <w:color w:val="000000" w:themeColor="text1"/>
          <w:lang w:val="es-ES"/>
        </w:rPr>
      </w:pPr>
    </w:p>
    <w:p w14:paraId="18ADD8E1" w14:textId="77777777" w:rsidR="00001B3B" w:rsidRPr="009A359A" w:rsidRDefault="00001B3B" w:rsidP="001C3BC0">
      <w:pPr>
        <w:spacing w:after="0" w:line="240" w:lineRule="auto"/>
        <w:jc w:val="both"/>
        <w:rPr>
          <w:rFonts w:ascii="Times New Roman" w:hAnsi="Times New Roman" w:cs="Times New Roman"/>
          <w:b/>
          <w:color w:val="000000" w:themeColor="text1"/>
          <w:lang w:val="es-ES"/>
        </w:rPr>
      </w:pPr>
    </w:p>
    <w:p w14:paraId="606600E2" w14:textId="77777777" w:rsidR="00001B3B" w:rsidRPr="009A359A" w:rsidRDefault="00001B3B" w:rsidP="001C3BC0">
      <w:pPr>
        <w:spacing w:after="0" w:line="240" w:lineRule="auto"/>
        <w:jc w:val="both"/>
        <w:rPr>
          <w:rFonts w:ascii="Times New Roman" w:hAnsi="Times New Roman" w:cs="Times New Roman"/>
          <w:b/>
          <w:color w:val="000000" w:themeColor="text1"/>
          <w:lang w:val="es-ES"/>
        </w:rPr>
      </w:pPr>
    </w:p>
    <w:p w14:paraId="443CD370" w14:textId="77777777" w:rsidR="00001B3B" w:rsidRPr="009A359A" w:rsidRDefault="00001B3B" w:rsidP="001C3BC0">
      <w:pPr>
        <w:spacing w:after="0" w:line="240" w:lineRule="auto"/>
        <w:jc w:val="both"/>
        <w:rPr>
          <w:rFonts w:ascii="Times New Roman" w:hAnsi="Times New Roman" w:cs="Times New Roman"/>
          <w:b/>
          <w:color w:val="000000" w:themeColor="text1"/>
          <w:lang w:val="es-ES"/>
        </w:rPr>
      </w:pPr>
    </w:p>
    <w:p w14:paraId="6C885AC2" w14:textId="77777777" w:rsidR="00001B3B" w:rsidRPr="009A359A" w:rsidRDefault="00001B3B" w:rsidP="001C3BC0">
      <w:pPr>
        <w:spacing w:after="0" w:line="240" w:lineRule="auto"/>
        <w:jc w:val="both"/>
        <w:rPr>
          <w:rFonts w:ascii="Times New Roman" w:hAnsi="Times New Roman" w:cs="Times New Roman"/>
          <w:b/>
          <w:color w:val="000000" w:themeColor="text1"/>
          <w:lang w:val="es-ES"/>
        </w:rPr>
      </w:pPr>
    </w:p>
    <w:p w14:paraId="220F25C9" w14:textId="77777777" w:rsidR="00001B3B" w:rsidRPr="009A359A" w:rsidRDefault="00001B3B" w:rsidP="001C3BC0">
      <w:pPr>
        <w:spacing w:after="0" w:line="240" w:lineRule="auto"/>
        <w:jc w:val="both"/>
        <w:rPr>
          <w:rFonts w:ascii="Times New Roman" w:hAnsi="Times New Roman" w:cs="Times New Roman"/>
          <w:b/>
          <w:color w:val="000000" w:themeColor="text1"/>
          <w:lang w:val="es-ES"/>
        </w:rPr>
      </w:pPr>
    </w:p>
    <w:p w14:paraId="3A294778" w14:textId="77777777" w:rsidR="00001B3B" w:rsidRPr="009A359A" w:rsidRDefault="00001B3B" w:rsidP="00001B3B">
      <w:pPr>
        <w:spacing w:after="0" w:line="240" w:lineRule="auto"/>
        <w:rPr>
          <w:rFonts w:ascii="Times New Roman" w:hAnsi="Times New Roman" w:cs="Times New Roman"/>
          <w:b/>
          <w:color w:val="000000" w:themeColor="text1"/>
          <w:lang w:val="es-ES"/>
        </w:rPr>
      </w:pPr>
    </w:p>
    <w:p w14:paraId="48EFD61B" w14:textId="77777777" w:rsidR="00687BEB" w:rsidRPr="009A359A" w:rsidRDefault="00687BEB" w:rsidP="001C3BC0">
      <w:pPr>
        <w:spacing w:after="0" w:line="240" w:lineRule="auto"/>
        <w:rPr>
          <w:rFonts w:ascii="Times New Roman" w:hAnsi="Times New Roman" w:cs="Times New Roman"/>
          <w:b/>
          <w:color w:val="000000" w:themeColor="text1"/>
          <w:sz w:val="22"/>
          <w:szCs w:val="22"/>
          <w:lang w:val="es-ES"/>
        </w:rPr>
      </w:pPr>
    </w:p>
    <w:p w14:paraId="33F5B5B5" w14:textId="77777777" w:rsidR="00687BEB" w:rsidRPr="009A359A" w:rsidRDefault="001C3BC0" w:rsidP="001C3BC0">
      <w:pPr>
        <w:spacing w:after="0" w:line="240" w:lineRule="auto"/>
        <w:jc w:val="both"/>
        <w:rPr>
          <w:rFonts w:ascii="Times New Roman" w:hAnsi="Times New Roman" w:cs="Times New Roman"/>
          <w:b/>
          <w:color w:val="000000" w:themeColor="text1"/>
          <w:sz w:val="36"/>
          <w:szCs w:val="36"/>
          <w:lang w:val="es-ES"/>
        </w:rPr>
      </w:pPr>
      <w:r w:rsidRPr="009A359A">
        <w:rPr>
          <w:rFonts w:ascii="Times New Roman" w:hAnsi="Times New Roman" w:cs="Times New Roman"/>
          <w:b/>
          <w:color w:val="000000" w:themeColor="text1"/>
          <w:sz w:val="28"/>
          <w:szCs w:val="28"/>
          <w:lang w:val="es-ES"/>
        </w:rPr>
        <w:br w:type="page"/>
      </w:r>
    </w:p>
    <w:p w14:paraId="7448A9CE" w14:textId="77777777" w:rsidR="00687BEB" w:rsidRPr="009A359A" w:rsidRDefault="00687BEB" w:rsidP="001C3BC0">
      <w:pPr>
        <w:spacing w:after="0" w:line="240" w:lineRule="auto"/>
        <w:jc w:val="both"/>
        <w:rPr>
          <w:rFonts w:ascii="Times New Roman" w:hAnsi="Times New Roman" w:cs="Times New Roman"/>
          <w:b/>
          <w:color w:val="000000" w:themeColor="text1"/>
          <w:sz w:val="36"/>
          <w:szCs w:val="36"/>
          <w:lang w:val="es-ES"/>
        </w:rPr>
      </w:pPr>
    </w:p>
    <w:p w14:paraId="22A747DD" w14:textId="77777777" w:rsidR="00687BEB" w:rsidRPr="009A359A" w:rsidRDefault="00687BEB" w:rsidP="001C3BC0">
      <w:pPr>
        <w:spacing w:after="0" w:line="240" w:lineRule="auto"/>
        <w:jc w:val="both"/>
        <w:rPr>
          <w:rFonts w:ascii="Times New Roman" w:hAnsi="Times New Roman" w:cs="Times New Roman"/>
          <w:b/>
          <w:color w:val="000000" w:themeColor="text1"/>
          <w:sz w:val="36"/>
          <w:szCs w:val="36"/>
          <w:lang w:val="es-ES"/>
        </w:rPr>
      </w:pPr>
    </w:p>
    <w:p w14:paraId="067C9EDD" w14:textId="77777777" w:rsidR="00687BEB" w:rsidRPr="009A359A" w:rsidRDefault="00687BEB" w:rsidP="001C3BC0">
      <w:pPr>
        <w:spacing w:after="0" w:line="240" w:lineRule="auto"/>
        <w:jc w:val="both"/>
        <w:rPr>
          <w:rFonts w:ascii="Times New Roman" w:hAnsi="Times New Roman" w:cs="Times New Roman"/>
          <w:b/>
          <w:color w:val="000000" w:themeColor="text1"/>
          <w:sz w:val="36"/>
          <w:szCs w:val="36"/>
          <w:lang w:val="es-ES"/>
        </w:rPr>
      </w:pPr>
    </w:p>
    <w:p w14:paraId="75E732E3" w14:textId="77777777" w:rsidR="00687BEB" w:rsidRPr="009A359A" w:rsidRDefault="00687BEB" w:rsidP="001C3BC0">
      <w:pPr>
        <w:spacing w:after="0" w:line="240" w:lineRule="auto"/>
        <w:jc w:val="both"/>
        <w:rPr>
          <w:rFonts w:ascii="Times New Roman" w:hAnsi="Times New Roman" w:cs="Times New Roman"/>
          <w:b/>
          <w:color w:val="000000" w:themeColor="text1"/>
          <w:sz w:val="36"/>
          <w:szCs w:val="36"/>
          <w:lang w:val="es-ES"/>
        </w:rPr>
      </w:pPr>
    </w:p>
    <w:p w14:paraId="41982DEB" w14:textId="77777777" w:rsidR="00687BEB" w:rsidRPr="009A359A" w:rsidRDefault="00687BEB" w:rsidP="001C3BC0">
      <w:pPr>
        <w:spacing w:after="0" w:line="240" w:lineRule="auto"/>
        <w:jc w:val="both"/>
        <w:rPr>
          <w:rFonts w:ascii="Times New Roman" w:hAnsi="Times New Roman" w:cs="Times New Roman"/>
          <w:b/>
          <w:color w:val="000000" w:themeColor="text1"/>
          <w:sz w:val="36"/>
          <w:szCs w:val="36"/>
          <w:lang w:val="es-ES"/>
        </w:rPr>
      </w:pPr>
    </w:p>
    <w:p w14:paraId="0626692A" w14:textId="77777777" w:rsidR="00687BEB" w:rsidRPr="009A359A" w:rsidRDefault="00687BEB" w:rsidP="001C3BC0">
      <w:pPr>
        <w:spacing w:after="0" w:line="240" w:lineRule="auto"/>
        <w:jc w:val="both"/>
        <w:rPr>
          <w:rFonts w:ascii="Times New Roman" w:hAnsi="Times New Roman" w:cs="Times New Roman"/>
          <w:b/>
          <w:color w:val="000000" w:themeColor="text1"/>
          <w:sz w:val="36"/>
          <w:szCs w:val="36"/>
          <w:lang w:val="es-ES"/>
        </w:rPr>
      </w:pPr>
    </w:p>
    <w:p w14:paraId="0A9D2D1A" w14:textId="77777777" w:rsidR="00687BEB" w:rsidRPr="009A359A" w:rsidRDefault="00687BEB" w:rsidP="001C3BC0">
      <w:pPr>
        <w:spacing w:after="0" w:line="240" w:lineRule="auto"/>
        <w:jc w:val="both"/>
        <w:rPr>
          <w:rFonts w:ascii="Times New Roman" w:hAnsi="Times New Roman" w:cs="Times New Roman"/>
          <w:b/>
          <w:color w:val="000000" w:themeColor="text1"/>
          <w:sz w:val="36"/>
          <w:szCs w:val="36"/>
          <w:lang w:val="es-ES"/>
        </w:rPr>
      </w:pPr>
    </w:p>
    <w:p w14:paraId="4AD804CD" w14:textId="77777777" w:rsidR="00687BEB" w:rsidRPr="009A359A" w:rsidRDefault="00687BEB" w:rsidP="001C3BC0">
      <w:pPr>
        <w:spacing w:after="0" w:line="240" w:lineRule="auto"/>
        <w:jc w:val="both"/>
        <w:rPr>
          <w:rFonts w:ascii="Times New Roman" w:hAnsi="Times New Roman" w:cs="Times New Roman"/>
          <w:b/>
          <w:color w:val="000000" w:themeColor="text1"/>
          <w:sz w:val="36"/>
          <w:szCs w:val="36"/>
          <w:lang w:val="es-ES"/>
        </w:rPr>
      </w:pPr>
    </w:p>
    <w:p w14:paraId="5C3D1BD1" w14:textId="77777777" w:rsidR="00687BEB" w:rsidRPr="009A359A" w:rsidRDefault="00687BEB" w:rsidP="001C3BC0">
      <w:pPr>
        <w:spacing w:after="0" w:line="240" w:lineRule="auto"/>
        <w:jc w:val="both"/>
        <w:rPr>
          <w:rFonts w:ascii="Times New Roman" w:hAnsi="Times New Roman" w:cs="Times New Roman"/>
          <w:b/>
          <w:color w:val="000000" w:themeColor="text1"/>
          <w:sz w:val="36"/>
          <w:szCs w:val="36"/>
          <w:lang w:val="es-ES"/>
        </w:rPr>
      </w:pPr>
    </w:p>
    <w:p w14:paraId="2F60F79F" w14:textId="77777777" w:rsidR="00C23E94" w:rsidRPr="009A359A" w:rsidRDefault="00C23E94" w:rsidP="001C3BC0">
      <w:pPr>
        <w:spacing w:after="0" w:line="240" w:lineRule="auto"/>
        <w:jc w:val="both"/>
        <w:rPr>
          <w:rFonts w:ascii="Times New Roman" w:hAnsi="Times New Roman" w:cs="Times New Roman"/>
          <w:b/>
          <w:color w:val="000000" w:themeColor="text1"/>
          <w:sz w:val="36"/>
          <w:szCs w:val="36"/>
          <w:lang w:val="es-ES"/>
        </w:rPr>
      </w:pPr>
    </w:p>
    <w:p w14:paraId="3608484F" w14:textId="77777777" w:rsidR="00C23E94" w:rsidRPr="009A359A" w:rsidRDefault="00C23E94" w:rsidP="001C3BC0">
      <w:pPr>
        <w:spacing w:after="0" w:line="240" w:lineRule="auto"/>
        <w:jc w:val="both"/>
        <w:rPr>
          <w:rFonts w:ascii="Times New Roman" w:hAnsi="Times New Roman" w:cs="Times New Roman"/>
          <w:b/>
          <w:color w:val="000000" w:themeColor="text1"/>
          <w:sz w:val="36"/>
          <w:szCs w:val="36"/>
          <w:lang w:val="es-ES"/>
        </w:rPr>
      </w:pPr>
    </w:p>
    <w:p w14:paraId="76CAC55B" w14:textId="77777777" w:rsidR="00C23E94" w:rsidRPr="009A359A" w:rsidRDefault="00C23E94" w:rsidP="001C3BC0">
      <w:pPr>
        <w:spacing w:after="0" w:line="240" w:lineRule="auto"/>
        <w:jc w:val="both"/>
        <w:rPr>
          <w:rFonts w:ascii="Times New Roman" w:hAnsi="Times New Roman" w:cs="Times New Roman"/>
          <w:b/>
          <w:color w:val="000000" w:themeColor="text1"/>
          <w:sz w:val="36"/>
          <w:szCs w:val="36"/>
          <w:lang w:val="es-ES"/>
        </w:rPr>
      </w:pPr>
    </w:p>
    <w:p w14:paraId="5C0218E9" w14:textId="77777777" w:rsidR="00C23E94" w:rsidRPr="009A359A" w:rsidRDefault="00C23E94" w:rsidP="001C3BC0">
      <w:pPr>
        <w:spacing w:after="0" w:line="240" w:lineRule="auto"/>
        <w:jc w:val="both"/>
        <w:rPr>
          <w:rFonts w:ascii="Times New Roman" w:hAnsi="Times New Roman" w:cs="Times New Roman"/>
          <w:b/>
          <w:color w:val="000000" w:themeColor="text1"/>
          <w:sz w:val="36"/>
          <w:szCs w:val="36"/>
          <w:lang w:val="es-ES"/>
        </w:rPr>
      </w:pPr>
    </w:p>
    <w:p w14:paraId="57828F5D" w14:textId="77777777" w:rsidR="00687BEB" w:rsidRPr="009A359A" w:rsidRDefault="00687BEB" w:rsidP="001C3BC0">
      <w:pPr>
        <w:spacing w:after="0" w:line="240" w:lineRule="auto"/>
        <w:jc w:val="both"/>
        <w:rPr>
          <w:rFonts w:ascii="Times New Roman" w:hAnsi="Times New Roman" w:cs="Times New Roman"/>
          <w:b/>
          <w:color w:val="000000" w:themeColor="text1"/>
          <w:sz w:val="36"/>
          <w:szCs w:val="36"/>
          <w:lang w:val="es-ES"/>
        </w:rPr>
      </w:pPr>
    </w:p>
    <w:p w14:paraId="46C2D221" w14:textId="77777777" w:rsidR="006709FC" w:rsidRPr="009A359A" w:rsidRDefault="00001B3B" w:rsidP="00EF5122">
      <w:pPr>
        <w:spacing w:after="0" w:line="240" w:lineRule="auto"/>
        <w:jc w:val="center"/>
        <w:rPr>
          <w:rFonts w:ascii="Times New Roman" w:hAnsi="Times New Roman" w:cs="Times New Roman"/>
          <w:b/>
          <w:color w:val="000000" w:themeColor="text1"/>
          <w:sz w:val="36"/>
          <w:szCs w:val="36"/>
          <w:lang w:val="es-ES"/>
        </w:rPr>
      </w:pPr>
      <w:r w:rsidRPr="009A359A">
        <w:rPr>
          <w:rFonts w:ascii="Times New Roman" w:hAnsi="Times New Roman" w:cs="Times New Roman"/>
          <w:b/>
          <w:color w:val="000000" w:themeColor="text1"/>
          <w:sz w:val="36"/>
          <w:szCs w:val="36"/>
          <w:lang w:val="es-ES"/>
        </w:rPr>
        <w:t>CONSTITUCIONES GENERALES</w:t>
      </w:r>
    </w:p>
    <w:p w14:paraId="3B0412AE" w14:textId="77777777" w:rsidR="001C3BC0" w:rsidRPr="009A359A" w:rsidRDefault="00001B3B" w:rsidP="00EF5122">
      <w:pPr>
        <w:spacing w:after="0" w:line="240" w:lineRule="auto"/>
        <w:jc w:val="center"/>
        <w:rPr>
          <w:rFonts w:ascii="Times New Roman" w:hAnsi="Times New Roman" w:cs="Times New Roman"/>
          <w:color w:val="000000" w:themeColor="text1"/>
          <w:sz w:val="36"/>
          <w:szCs w:val="36"/>
          <w:lang w:val="es-ES"/>
        </w:rPr>
      </w:pPr>
      <w:r w:rsidRPr="009A359A">
        <w:rPr>
          <w:rFonts w:ascii="Times New Roman" w:hAnsi="Times New Roman" w:cs="Times New Roman"/>
          <w:color w:val="000000" w:themeColor="text1"/>
          <w:sz w:val="36"/>
          <w:szCs w:val="36"/>
          <w:lang w:val="es-ES"/>
        </w:rPr>
        <w:t xml:space="preserve">De la </w:t>
      </w:r>
      <w:r w:rsidR="006709FC" w:rsidRPr="009A359A">
        <w:rPr>
          <w:rFonts w:ascii="Times New Roman" w:hAnsi="Times New Roman" w:cs="Times New Roman"/>
          <w:color w:val="000000" w:themeColor="text1"/>
          <w:sz w:val="36"/>
          <w:szCs w:val="36"/>
          <w:lang w:val="es-ES"/>
        </w:rPr>
        <w:t>Orden</w:t>
      </w:r>
    </w:p>
    <w:p w14:paraId="264D7D1F" w14:textId="77777777" w:rsidR="006709FC" w:rsidRPr="009A359A" w:rsidRDefault="006709FC" w:rsidP="00EF5122">
      <w:pPr>
        <w:spacing w:after="0" w:line="240" w:lineRule="auto"/>
        <w:jc w:val="center"/>
        <w:rPr>
          <w:rFonts w:ascii="Times New Roman" w:hAnsi="Times New Roman" w:cs="Times New Roman"/>
          <w:color w:val="000000" w:themeColor="text1"/>
          <w:sz w:val="36"/>
          <w:szCs w:val="36"/>
          <w:lang w:val="es-ES"/>
        </w:rPr>
      </w:pPr>
      <w:r w:rsidRPr="009A359A">
        <w:rPr>
          <w:rFonts w:ascii="Times New Roman" w:hAnsi="Times New Roman" w:cs="Times New Roman"/>
          <w:color w:val="000000" w:themeColor="text1"/>
          <w:sz w:val="36"/>
          <w:szCs w:val="36"/>
          <w:lang w:val="es-ES"/>
        </w:rPr>
        <w:t>de los Hermanos Menores</w:t>
      </w:r>
    </w:p>
    <w:p w14:paraId="05C5D4EC" w14:textId="77777777" w:rsidR="005D7360" w:rsidRPr="009A359A" w:rsidRDefault="00001B3B" w:rsidP="001C3BC0">
      <w:pPr>
        <w:spacing w:after="0" w:line="240" w:lineRule="auto"/>
        <w:rPr>
          <w:rFonts w:ascii="Times New Roman" w:hAnsi="Times New Roman" w:cs="Times New Roman"/>
          <w:b/>
          <w:color w:val="000000" w:themeColor="text1"/>
          <w:lang w:val="es-ES"/>
        </w:rPr>
      </w:pPr>
      <w:r w:rsidRPr="009A359A">
        <w:rPr>
          <w:rFonts w:ascii="Times New Roman" w:hAnsi="Times New Roman" w:cs="Times New Roman"/>
          <w:b/>
          <w:color w:val="000000" w:themeColor="text1"/>
          <w:lang w:val="es-ES"/>
        </w:rPr>
        <w:br w:type="page"/>
      </w:r>
    </w:p>
    <w:p w14:paraId="1186203A" w14:textId="77777777" w:rsidR="0087248E" w:rsidRPr="009A359A" w:rsidRDefault="0087248E" w:rsidP="0087248E">
      <w:pPr>
        <w:spacing w:after="0" w:line="240" w:lineRule="auto"/>
        <w:ind w:right="341"/>
        <w:jc w:val="both"/>
        <w:textAlignment w:val="auto"/>
        <w:rPr>
          <w:rFonts w:ascii="Times New Roman" w:eastAsia="Cambria" w:hAnsi="Times New Roman" w:cs="Times New Roman"/>
          <w:color w:val="000000" w:themeColor="text1"/>
          <w:lang w:val="es-ES_tradnl" w:eastAsia="es-ES_tradnl"/>
        </w:rPr>
      </w:pPr>
      <w:r w:rsidRPr="009A359A">
        <w:rPr>
          <w:rFonts w:ascii="Times New Roman" w:eastAsia="Cambria" w:hAnsi="Times New Roman" w:cs="Times New Roman"/>
          <w:color w:val="000000" w:themeColor="text1"/>
          <w:lang w:val="es-ES_tradnl" w:eastAsia="es-ES_tradnl"/>
        </w:rPr>
        <w:lastRenderedPageBreak/>
        <w:t>Congregación Para Los Religiosos</w:t>
      </w:r>
    </w:p>
    <w:p w14:paraId="618F1747" w14:textId="77777777" w:rsidR="0087248E" w:rsidRPr="009A359A" w:rsidRDefault="0087248E" w:rsidP="00461433">
      <w:pPr>
        <w:spacing w:after="0" w:line="240" w:lineRule="auto"/>
        <w:ind w:right="341"/>
        <w:jc w:val="both"/>
        <w:textAlignment w:val="auto"/>
        <w:rPr>
          <w:rFonts w:ascii="Times New Roman" w:eastAsia="Cambria" w:hAnsi="Times New Roman" w:cs="Times New Roman"/>
          <w:color w:val="000000" w:themeColor="text1"/>
          <w:lang w:val="es-ES_tradnl" w:eastAsia="es-ES_tradnl"/>
        </w:rPr>
      </w:pPr>
      <w:r w:rsidRPr="009A359A">
        <w:rPr>
          <w:rFonts w:ascii="Times New Roman" w:eastAsia="Cambria" w:hAnsi="Times New Roman" w:cs="Times New Roman"/>
          <w:color w:val="000000" w:themeColor="text1"/>
          <w:lang w:val="es-ES_tradnl" w:eastAsia="es-ES_tradnl"/>
        </w:rPr>
        <w:t>E Institutos Seculares</w:t>
      </w:r>
    </w:p>
    <w:p w14:paraId="497CE033" w14:textId="77777777" w:rsidR="0087248E" w:rsidRPr="009A359A" w:rsidRDefault="0087248E" w:rsidP="00461433">
      <w:pPr>
        <w:spacing w:after="0" w:line="240" w:lineRule="auto"/>
        <w:ind w:right="341"/>
        <w:jc w:val="right"/>
        <w:textAlignment w:val="auto"/>
        <w:rPr>
          <w:rFonts w:ascii="Times New Roman" w:eastAsia="Cambria" w:hAnsi="Times New Roman" w:cs="Times New Roman"/>
          <w:color w:val="000000" w:themeColor="text1"/>
          <w:lang w:val="es-ES_tradnl" w:eastAsia="es-ES_tradnl"/>
        </w:rPr>
      </w:pPr>
      <w:proofErr w:type="spellStart"/>
      <w:r w:rsidRPr="009A359A">
        <w:rPr>
          <w:rFonts w:ascii="Times New Roman" w:eastAsia="Cambria" w:hAnsi="Times New Roman" w:cs="Times New Roman"/>
          <w:color w:val="000000" w:themeColor="text1"/>
          <w:lang w:val="es-ES_tradnl" w:eastAsia="es-ES_tradnl"/>
        </w:rPr>
        <w:t>Prot</w:t>
      </w:r>
      <w:proofErr w:type="spellEnd"/>
      <w:r w:rsidRPr="009A359A">
        <w:rPr>
          <w:rFonts w:ascii="Times New Roman" w:eastAsia="Cambria" w:hAnsi="Times New Roman" w:cs="Times New Roman"/>
          <w:color w:val="000000" w:themeColor="text1"/>
          <w:lang w:val="es-ES_tradnl" w:eastAsia="es-ES_tradnl"/>
        </w:rPr>
        <w:t>. M. 64-1/84</w:t>
      </w:r>
    </w:p>
    <w:p w14:paraId="56B1E376" w14:textId="77777777" w:rsidR="0087248E" w:rsidRPr="009A359A" w:rsidRDefault="0087248E" w:rsidP="001C3BC0">
      <w:pPr>
        <w:spacing w:after="0" w:line="240" w:lineRule="auto"/>
        <w:ind w:right="341"/>
        <w:textAlignment w:val="auto"/>
        <w:rPr>
          <w:rFonts w:ascii="Times New Roman" w:eastAsia="Cambria" w:hAnsi="Times New Roman" w:cs="Times New Roman"/>
          <w:color w:val="000000" w:themeColor="text1"/>
          <w:lang w:val="es-ES_tradnl" w:eastAsia="es-ES_tradnl"/>
        </w:rPr>
      </w:pPr>
    </w:p>
    <w:p w14:paraId="01700508" w14:textId="77777777" w:rsidR="0087248E" w:rsidRPr="009A359A" w:rsidRDefault="0087248E" w:rsidP="0087248E">
      <w:pPr>
        <w:tabs>
          <w:tab w:val="left" w:pos="0"/>
          <w:tab w:val="left" w:pos="325"/>
          <w:tab w:val="left" w:pos="570"/>
          <w:tab w:val="left" w:pos="816"/>
          <w:tab w:val="left" w:pos="1440"/>
        </w:tabs>
        <w:spacing w:after="0" w:line="240" w:lineRule="auto"/>
        <w:ind w:right="341"/>
        <w:jc w:val="center"/>
        <w:textAlignment w:val="auto"/>
        <w:rPr>
          <w:rFonts w:ascii="Times New Roman" w:eastAsia="Cambria" w:hAnsi="Times New Roman" w:cs="Times New Roman"/>
          <w:b/>
          <w:color w:val="000000" w:themeColor="text1"/>
          <w:lang w:val="es-ES_tradnl" w:eastAsia="es-ES_tradnl"/>
        </w:rPr>
      </w:pPr>
      <w:r w:rsidRPr="009A359A">
        <w:rPr>
          <w:rFonts w:ascii="Times New Roman" w:eastAsia="Cambria" w:hAnsi="Times New Roman" w:cs="Times New Roman"/>
          <w:b/>
          <w:color w:val="000000" w:themeColor="text1"/>
          <w:lang w:val="es-ES_tradnl" w:eastAsia="es-ES_tradnl"/>
        </w:rPr>
        <w:t>DECRETO</w:t>
      </w:r>
    </w:p>
    <w:p w14:paraId="417DAB3E" w14:textId="77777777" w:rsidR="0087248E" w:rsidRPr="009A359A" w:rsidRDefault="0087248E" w:rsidP="001C3BC0">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p>
    <w:p w14:paraId="0D1F513B" w14:textId="77777777" w:rsidR="0087248E" w:rsidRPr="009A359A" w:rsidRDefault="0087248E" w:rsidP="001C3BC0">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p>
    <w:p w14:paraId="057BEC00" w14:textId="77777777" w:rsidR="0087248E" w:rsidRPr="009A359A" w:rsidRDefault="0087248E" w:rsidP="0087248E">
      <w:pPr>
        <w:spacing w:after="0" w:line="240" w:lineRule="auto"/>
        <w:ind w:right="341" w:firstLine="227"/>
        <w:jc w:val="both"/>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t xml:space="preserve">El Capítulo general de la Orden de los Frailes Menores, celebrado en Asís el año 1985, efectuó la definitiva revisión de las Constituciones renovadas conforme a los deseos del Concilio Vaticano II y acomodadas al Derecho Canónico vigente. El </w:t>
      </w:r>
      <w:proofErr w:type="gramStart"/>
      <w:r w:rsidRPr="009A359A">
        <w:rPr>
          <w:rFonts w:ascii="Times New Roman" w:eastAsia="Cambria" w:hAnsi="Times New Roman" w:cs="Times New Roman"/>
          <w:color w:val="000000" w:themeColor="text1"/>
          <w:spacing w:val="-1"/>
          <w:kern w:val="1"/>
          <w:lang w:val="es-ES_tradnl" w:eastAsia="es-ES_tradnl"/>
        </w:rPr>
        <w:t>Ministro</w:t>
      </w:r>
      <w:proofErr w:type="gramEnd"/>
      <w:r w:rsidRPr="009A359A">
        <w:rPr>
          <w:rFonts w:ascii="Times New Roman" w:eastAsia="Cambria" w:hAnsi="Times New Roman" w:cs="Times New Roman"/>
          <w:color w:val="000000" w:themeColor="text1"/>
          <w:spacing w:val="-1"/>
          <w:kern w:val="1"/>
          <w:lang w:val="es-ES_tradnl" w:eastAsia="es-ES_tradnl"/>
        </w:rPr>
        <w:t xml:space="preserve"> general, con su Definitorio, las sometió a la aprobación de la Santa Sede.</w:t>
      </w:r>
    </w:p>
    <w:p w14:paraId="7E196BE0" w14:textId="77777777" w:rsidR="0087248E" w:rsidRPr="009A359A" w:rsidRDefault="0087248E" w:rsidP="001C3BC0">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p>
    <w:p w14:paraId="304C7333" w14:textId="77777777" w:rsidR="0087248E" w:rsidRPr="009A359A" w:rsidRDefault="0087248E" w:rsidP="0087248E">
      <w:pPr>
        <w:spacing w:after="0" w:line="240" w:lineRule="auto"/>
        <w:ind w:right="341" w:firstLine="227"/>
        <w:jc w:val="both"/>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t xml:space="preserve">Los miembros de la Orden de Frailes Menores, siguiendo las huellas de Cristo pobre y crucificado, se proponen vivir –radicalmente en la Iglesia- el Evangelio según la forma que vivió y propuso el mismo Padre Seráfico y Fundador de la Familia Franciscana, y que confirmó Honorio III. Por este motivo, se esfuerzan ellos mismos por vivir según el Evangelio en espíritu de oración y en comunidad fraterna. Pretenden también servir de buen grado a todos los hombres, a los que, siguiendo al mismo Seráfico Padre, reconocen como hermanos. </w:t>
      </w:r>
      <w:proofErr w:type="gramStart"/>
      <w:r w:rsidRPr="009A359A">
        <w:rPr>
          <w:rFonts w:ascii="Times New Roman" w:eastAsia="Cambria" w:hAnsi="Times New Roman" w:cs="Times New Roman"/>
          <w:color w:val="000000" w:themeColor="text1"/>
          <w:spacing w:val="-1"/>
          <w:kern w:val="1"/>
          <w:lang w:val="es-ES_tradnl" w:eastAsia="es-ES_tradnl"/>
        </w:rPr>
        <w:t>Este servicio desean</w:t>
      </w:r>
      <w:proofErr w:type="gramEnd"/>
      <w:r w:rsidRPr="009A359A">
        <w:rPr>
          <w:rFonts w:ascii="Times New Roman" w:eastAsia="Cambria" w:hAnsi="Times New Roman" w:cs="Times New Roman"/>
          <w:color w:val="000000" w:themeColor="text1"/>
          <w:spacing w:val="-1"/>
          <w:kern w:val="1"/>
          <w:lang w:val="es-ES_tradnl" w:eastAsia="es-ES_tradnl"/>
        </w:rPr>
        <w:t xml:space="preserve"> prestárselo en minoridad franciscana como testigos y mensajeros de penitencia y reconciliación, de justicia y de paz. A fin de lograr más expeditamente este </w:t>
      </w:r>
      <w:proofErr w:type="gramStart"/>
      <w:r w:rsidRPr="009A359A">
        <w:rPr>
          <w:rFonts w:ascii="Times New Roman" w:eastAsia="Cambria" w:hAnsi="Times New Roman" w:cs="Times New Roman"/>
          <w:color w:val="000000" w:themeColor="text1"/>
          <w:spacing w:val="-1"/>
          <w:kern w:val="1"/>
          <w:lang w:val="es-ES_tradnl" w:eastAsia="es-ES_tradnl"/>
        </w:rPr>
        <w:t>magnífico</w:t>
      </w:r>
      <w:proofErr w:type="gramEnd"/>
      <w:r w:rsidRPr="009A359A">
        <w:rPr>
          <w:rFonts w:ascii="Times New Roman" w:eastAsia="Cambria" w:hAnsi="Times New Roman" w:cs="Times New Roman"/>
          <w:color w:val="000000" w:themeColor="text1"/>
          <w:spacing w:val="-1"/>
          <w:kern w:val="1"/>
          <w:lang w:val="es-ES_tradnl" w:eastAsia="es-ES_tradnl"/>
        </w:rPr>
        <w:t xml:space="preserve"> aunque arduo propósito, a todos los miembros de la Orden se les ofrece, además de la Regla compuesta por el Seráfico Padre y aprobada por la Sede Apostólica, una valiosa ayuda con las Constituciones renovadas.</w:t>
      </w:r>
    </w:p>
    <w:p w14:paraId="7FEC4B0F" w14:textId="77777777" w:rsidR="0087248E" w:rsidRPr="009A359A" w:rsidRDefault="0087248E" w:rsidP="001C3BC0">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p>
    <w:p w14:paraId="27086EFE" w14:textId="77777777" w:rsidR="0087248E" w:rsidRPr="009A359A" w:rsidRDefault="0087248E" w:rsidP="0087248E">
      <w:pPr>
        <w:spacing w:after="0" w:line="240" w:lineRule="auto"/>
        <w:ind w:right="341" w:firstLine="227"/>
        <w:jc w:val="both"/>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t>La Congregación para los Religiosos e Institutos seculares, previo examen del texto por sus consultores, y con el voto favorable del Congreso del día 30 de septiembre del año en curso, en virtud del presente decreto aprueba y confirma las Constituciones de la Orden de Frailes Menores, con las modificaciones propuestas por el mismo Congreso, conforme al ejemplar redactado en latín que se conserva en su archivo.</w:t>
      </w:r>
    </w:p>
    <w:p w14:paraId="0996D986" w14:textId="77777777" w:rsidR="0087248E" w:rsidRPr="009A359A" w:rsidRDefault="0087248E" w:rsidP="001C3BC0">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p>
    <w:p w14:paraId="7B239596" w14:textId="77777777" w:rsidR="0087248E" w:rsidRPr="009A359A" w:rsidRDefault="0087248E" w:rsidP="0087248E">
      <w:pPr>
        <w:spacing w:after="0" w:line="240" w:lineRule="auto"/>
        <w:ind w:right="341" w:firstLine="227"/>
        <w:jc w:val="both"/>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t>Los Frailes Menores, imitando el ejemplo de San Francisco, que siguió y amó tan intensamente a Cristo y a la Iglesia, procuren con renovado esfuerzo que este seguimiento del Seráfico Padre a Cristo pobre y crucificado, su altísima contemplación, su celo por la verdad del Evangelio y su fidelidad a la Iglesia queden presentes también a los hombres de nuestra época. Propónganse, asimismo, como signo muy entrañable imitar constantemente al Seráfico Padre en el amor y solicitud por los hombres, sobre todo por los pobres, en su apostolado franciscano.</w:t>
      </w:r>
    </w:p>
    <w:p w14:paraId="1F2E8644" w14:textId="77777777" w:rsidR="0087248E" w:rsidRPr="009A359A" w:rsidRDefault="0087248E" w:rsidP="0087248E">
      <w:pPr>
        <w:spacing w:after="0" w:line="240" w:lineRule="auto"/>
        <w:ind w:right="341" w:firstLine="227"/>
        <w:jc w:val="both"/>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t>Por lo demás, obsérvese todo lo que por derecho deba observarse. Sin que obste nada en contrario.</w:t>
      </w:r>
    </w:p>
    <w:p w14:paraId="56E1B266" w14:textId="77777777" w:rsidR="001C3BC0" w:rsidRPr="009A359A" w:rsidRDefault="001C3BC0" w:rsidP="001C3BC0">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p>
    <w:p w14:paraId="2B85C8C6" w14:textId="77777777" w:rsidR="001C3BC0" w:rsidRPr="009A359A" w:rsidRDefault="0087248E" w:rsidP="0087248E">
      <w:pPr>
        <w:spacing w:after="0" w:line="240" w:lineRule="auto"/>
        <w:ind w:right="341"/>
        <w:jc w:val="both"/>
        <w:textAlignment w:val="auto"/>
        <w:rPr>
          <w:rFonts w:ascii="Times New Roman" w:eastAsia="Cambria" w:hAnsi="Times New Roman" w:cs="Times New Roman"/>
          <w:i/>
          <w:iCs/>
          <w:color w:val="000000" w:themeColor="text1"/>
          <w:spacing w:val="-1"/>
          <w:kern w:val="1"/>
          <w:lang w:val="es-ES_tradnl" w:eastAsia="es-ES_tradnl"/>
        </w:rPr>
      </w:pPr>
      <w:r w:rsidRPr="009A359A">
        <w:rPr>
          <w:rFonts w:ascii="Times New Roman" w:eastAsia="Cambria" w:hAnsi="Times New Roman" w:cs="Times New Roman"/>
          <w:i/>
          <w:iCs/>
          <w:color w:val="000000" w:themeColor="text1"/>
          <w:spacing w:val="-1"/>
          <w:kern w:val="1"/>
          <w:lang w:val="es-ES_tradnl" w:eastAsia="es-ES_tradnl"/>
        </w:rPr>
        <w:t>Dado en Roma, el día 8 de diciembre de 1986,</w:t>
      </w:r>
    </w:p>
    <w:p w14:paraId="467425FA" w14:textId="77777777" w:rsidR="001C3BC0" w:rsidRPr="009A359A" w:rsidRDefault="0087248E" w:rsidP="0087248E">
      <w:pPr>
        <w:spacing w:after="0" w:line="240" w:lineRule="auto"/>
        <w:ind w:right="341"/>
        <w:jc w:val="both"/>
        <w:textAlignment w:val="auto"/>
        <w:rPr>
          <w:rFonts w:ascii="Times New Roman" w:eastAsia="Cambria" w:hAnsi="Times New Roman" w:cs="Times New Roman"/>
          <w:i/>
          <w:iCs/>
          <w:color w:val="000000" w:themeColor="text1"/>
          <w:spacing w:val="-1"/>
          <w:kern w:val="1"/>
          <w:lang w:val="es-ES_tradnl" w:eastAsia="es-ES_tradnl"/>
        </w:rPr>
      </w:pPr>
      <w:r w:rsidRPr="009A359A">
        <w:rPr>
          <w:rFonts w:ascii="Times New Roman" w:eastAsia="Cambria" w:hAnsi="Times New Roman" w:cs="Times New Roman"/>
          <w:i/>
          <w:iCs/>
          <w:color w:val="000000" w:themeColor="text1"/>
          <w:spacing w:val="-1"/>
          <w:kern w:val="1"/>
          <w:lang w:val="es-ES_tradnl" w:eastAsia="es-ES_tradnl"/>
        </w:rPr>
        <w:t>en la solemnidad de la Inmaculada Concepción</w:t>
      </w:r>
    </w:p>
    <w:p w14:paraId="70E1BDAF" w14:textId="77777777" w:rsidR="001C3BC0" w:rsidRPr="009A359A" w:rsidRDefault="0087248E" w:rsidP="00461433">
      <w:pPr>
        <w:spacing w:after="0" w:line="240" w:lineRule="auto"/>
        <w:ind w:right="341"/>
        <w:jc w:val="both"/>
        <w:textAlignment w:val="auto"/>
        <w:rPr>
          <w:rFonts w:ascii="Times New Roman" w:eastAsia="Cambria" w:hAnsi="Times New Roman" w:cs="Times New Roman"/>
          <w:i/>
          <w:iCs/>
          <w:color w:val="000000" w:themeColor="text1"/>
          <w:spacing w:val="-1"/>
          <w:kern w:val="1"/>
          <w:lang w:val="es-ES_tradnl" w:eastAsia="es-ES_tradnl"/>
        </w:rPr>
      </w:pPr>
      <w:r w:rsidRPr="009A359A">
        <w:rPr>
          <w:rFonts w:ascii="Times New Roman" w:eastAsia="Cambria" w:hAnsi="Times New Roman" w:cs="Times New Roman"/>
          <w:i/>
          <w:iCs/>
          <w:color w:val="000000" w:themeColor="text1"/>
          <w:spacing w:val="-1"/>
          <w:kern w:val="1"/>
          <w:lang w:val="es-ES_tradnl" w:eastAsia="es-ES_tradnl"/>
        </w:rPr>
        <w:t>de la Bienaventurada Virgen María.</w:t>
      </w:r>
    </w:p>
    <w:p w14:paraId="1F36E8EC" w14:textId="77777777" w:rsidR="0087248E" w:rsidRPr="00CA1EA6" w:rsidRDefault="0087248E" w:rsidP="0087248E">
      <w:pPr>
        <w:spacing w:after="0" w:line="240" w:lineRule="auto"/>
        <w:ind w:right="341" w:firstLine="227"/>
        <w:jc w:val="right"/>
        <w:textAlignment w:val="auto"/>
        <w:rPr>
          <w:rFonts w:ascii="Times New Roman" w:eastAsia="Cambria" w:hAnsi="Times New Roman" w:cs="Times New Roman"/>
          <w:color w:val="000000" w:themeColor="text1"/>
          <w:spacing w:val="-1"/>
          <w:kern w:val="1"/>
          <w:lang w:val="pt-BR" w:eastAsia="es-ES_tradnl"/>
        </w:rPr>
      </w:pPr>
      <w:r w:rsidRPr="00CA1EA6">
        <w:rPr>
          <w:rFonts w:ascii="Times New Roman" w:eastAsia="Cambria" w:hAnsi="Times New Roman" w:cs="Times New Roman"/>
          <w:color w:val="000000" w:themeColor="text1"/>
          <w:spacing w:val="-1"/>
          <w:kern w:val="1"/>
          <w:lang w:val="pt-BR" w:eastAsia="es-ES_tradnl"/>
        </w:rPr>
        <w:t>Jerome Card. Hamer, o.p.</w:t>
      </w:r>
    </w:p>
    <w:p w14:paraId="18927370" w14:textId="77777777" w:rsidR="001C3BC0" w:rsidRPr="009A359A" w:rsidRDefault="0087248E" w:rsidP="0087248E">
      <w:pPr>
        <w:spacing w:after="0" w:line="240" w:lineRule="auto"/>
        <w:ind w:right="341" w:firstLine="227"/>
        <w:jc w:val="right"/>
        <w:textAlignment w:val="auto"/>
        <w:rPr>
          <w:rFonts w:ascii="Times New Roman" w:eastAsia="Cambria" w:hAnsi="Times New Roman" w:cs="Times New Roman"/>
          <w:i/>
          <w:iCs/>
          <w:color w:val="000000" w:themeColor="text1"/>
          <w:spacing w:val="-1"/>
          <w:kern w:val="1"/>
          <w:lang w:val="es-ES_tradnl" w:eastAsia="es-ES_tradnl"/>
        </w:rPr>
      </w:pPr>
      <w:r w:rsidRPr="009A359A">
        <w:rPr>
          <w:rFonts w:ascii="Times New Roman" w:eastAsia="Cambria" w:hAnsi="Times New Roman" w:cs="Times New Roman"/>
          <w:i/>
          <w:iCs/>
          <w:color w:val="000000" w:themeColor="text1"/>
          <w:spacing w:val="-1"/>
          <w:kern w:val="1"/>
          <w:lang w:val="es-ES_tradnl" w:eastAsia="es-ES_tradnl"/>
        </w:rPr>
        <w:t>Prefecto</w:t>
      </w:r>
    </w:p>
    <w:p w14:paraId="45635106" w14:textId="77777777" w:rsidR="0087248E" w:rsidRPr="009A359A" w:rsidRDefault="0087248E" w:rsidP="0087248E">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t xml:space="preserve">† </w:t>
      </w:r>
      <w:proofErr w:type="spellStart"/>
      <w:r w:rsidRPr="009A359A">
        <w:rPr>
          <w:rFonts w:ascii="Times New Roman" w:eastAsia="Cambria" w:hAnsi="Times New Roman" w:cs="Times New Roman"/>
          <w:color w:val="000000" w:themeColor="text1"/>
          <w:spacing w:val="-1"/>
          <w:kern w:val="1"/>
          <w:lang w:val="es-ES_tradnl" w:eastAsia="es-ES_tradnl"/>
        </w:rPr>
        <w:t>Vincenzo</w:t>
      </w:r>
      <w:proofErr w:type="spellEnd"/>
      <w:r w:rsidRPr="009A359A">
        <w:rPr>
          <w:rFonts w:ascii="Times New Roman" w:eastAsia="Cambria" w:hAnsi="Times New Roman" w:cs="Times New Roman"/>
          <w:color w:val="000000" w:themeColor="text1"/>
          <w:spacing w:val="-1"/>
          <w:kern w:val="1"/>
          <w:lang w:val="es-ES_tradnl" w:eastAsia="es-ES_tradnl"/>
        </w:rPr>
        <w:t xml:space="preserve"> </w:t>
      </w:r>
      <w:proofErr w:type="spellStart"/>
      <w:r w:rsidRPr="009A359A">
        <w:rPr>
          <w:rFonts w:ascii="Times New Roman" w:eastAsia="Cambria" w:hAnsi="Times New Roman" w:cs="Times New Roman"/>
          <w:color w:val="000000" w:themeColor="text1"/>
          <w:spacing w:val="-1"/>
          <w:kern w:val="1"/>
          <w:lang w:val="es-ES_tradnl" w:eastAsia="es-ES_tradnl"/>
        </w:rPr>
        <w:t>Fagiolo</w:t>
      </w:r>
      <w:proofErr w:type="spellEnd"/>
    </w:p>
    <w:p w14:paraId="0E283C02" w14:textId="77777777" w:rsidR="00D318F3" w:rsidRPr="009A359A" w:rsidRDefault="0087248E" w:rsidP="00D318F3">
      <w:pPr>
        <w:spacing w:after="0" w:line="240" w:lineRule="auto"/>
        <w:ind w:right="341"/>
        <w:jc w:val="both"/>
        <w:textAlignment w:val="auto"/>
        <w:rPr>
          <w:rFonts w:ascii="Times New Roman" w:eastAsia="Cambria" w:hAnsi="Times New Roman" w:cs="Times New Roman"/>
          <w:i/>
          <w:iCs/>
          <w:color w:val="000000" w:themeColor="text1"/>
          <w:spacing w:val="-1"/>
          <w:kern w:val="1"/>
          <w:lang w:val="es-ES_tradnl" w:eastAsia="es-ES_tradnl"/>
        </w:rPr>
      </w:pPr>
      <w:r w:rsidRPr="009A359A">
        <w:rPr>
          <w:rFonts w:ascii="Times New Roman" w:eastAsia="Cambria" w:hAnsi="Times New Roman" w:cs="Times New Roman"/>
          <w:i/>
          <w:iCs/>
          <w:color w:val="000000" w:themeColor="text1"/>
          <w:spacing w:val="-1"/>
          <w:kern w:val="1"/>
          <w:lang w:val="es-ES_tradnl" w:eastAsia="es-ES_tradnl"/>
        </w:rPr>
        <w:t xml:space="preserve">Arzobispo </w:t>
      </w:r>
      <w:proofErr w:type="gramStart"/>
      <w:r w:rsidRPr="009A359A">
        <w:rPr>
          <w:rFonts w:ascii="Times New Roman" w:eastAsia="Cambria" w:hAnsi="Times New Roman" w:cs="Times New Roman"/>
          <w:i/>
          <w:iCs/>
          <w:color w:val="000000" w:themeColor="text1"/>
          <w:spacing w:val="-1"/>
          <w:kern w:val="1"/>
          <w:lang w:val="es-ES_tradnl" w:eastAsia="es-ES_tradnl"/>
        </w:rPr>
        <w:t>Secretari</w:t>
      </w:r>
      <w:r w:rsidR="00D318F3" w:rsidRPr="009A359A">
        <w:rPr>
          <w:rFonts w:ascii="Times New Roman" w:eastAsia="Cambria" w:hAnsi="Times New Roman" w:cs="Times New Roman"/>
          <w:i/>
          <w:iCs/>
          <w:color w:val="000000" w:themeColor="text1"/>
          <w:spacing w:val="-1"/>
          <w:kern w:val="1"/>
          <w:lang w:val="es-ES_tradnl" w:eastAsia="es-ES_tradnl"/>
        </w:rPr>
        <w:t>o</w:t>
      </w:r>
      <w:proofErr w:type="gramEnd"/>
    </w:p>
    <w:p w14:paraId="3892D0A0" w14:textId="77777777" w:rsidR="0087248E" w:rsidRPr="009A359A" w:rsidRDefault="0087248E" w:rsidP="0087248E">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lang w:val="es-ES_tradnl" w:eastAsia="es-ES_tradnl"/>
        </w:rPr>
        <w:br w:type="page"/>
      </w:r>
      <w:r w:rsidRPr="009A359A">
        <w:rPr>
          <w:rFonts w:ascii="Times New Roman" w:eastAsia="Cambria" w:hAnsi="Times New Roman" w:cs="Times New Roman"/>
          <w:color w:val="000000" w:themeColor="text1"/>
          <w:spacing w:val="-1"/>
          <w:kern w:val="1"/>
          <w:lang w:val="es-ES_tradnl" w:eastAsia="es-ES_tradnl"/>
        </w:rPr>
        <w:lastRenderedPageBreak/>
        <w:t>Curia General</w:t>
      </w:r>
    </w:p>
    <w:p w14:paraId="735A50EE" w14:textId="77777777" w:rsidR="0087248E" w:rsidRPr="009A359A" w:rsidRDefault="0087248E" w:rsidP="0087248E">
      <w:pPr>
        <w:spacing w:after="0" w:line="240" w:lineRule="auto"/>
        <w:ind w:right="341"/>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t>de la Orden de los Hermanos Menores</w:t>
      </w:r>
    </w:p>
    <w:p w14:paraId="6ADFAD40" w14:textId="77777777" w:rsidR="0087248E" w:rsidRPr="009A359A" w:rsidRDefault="0087248E" w:rsidP="001C3BC0">
      <w:pPr>
        <w:spacing w:after="0" w:line="240" w:lineRule="auto"/>
        <w:ind w:right="341"/>
        <w:textAlignment w:val="auto"/>
        <w:rPr>
          <w:rFonts w:ascii="Times New Roman" w:eastAsia="Cambria" w:hAnsi="Times New Roman" w:cs="Times New Roman"/>
          <w:color w:val="000000" w:themeColor="text1"/>
          <w:spacing w:val="-1"/>
          <w:kern w:val="1"/>
          <w:lang w:val="es-ES_tradnl" w:eastAsia="es-ES_tradnl"/>
        </w:rPr>
      </w:pPr>
    </w:p>
    <w:p w14:paraId="22065495" w14:textId="77777777" w:rsidR="0087248E" w:rsidRPr="009A359A" w:rsidRDefault="0087248E" w:rsidP="0087248E">
      <w:pPr>
        <w:spacing w:after="0" w:line="240" w:lineRule="auto"/>
        <w:ind w:right="341"/>
        <w:jc w:val="right"/>
        <w:textAlignment w:val="auto"/>
        <w:rPr>
          <w:rFonts w:ascii="Times New Roman" w:eastAsia="Cambria" w:hAnsi="Times New Roman" w:cs="Times New Roman"/>
          <w:color w:val="000000" w:themeColor="text1"/>
          <w:spacing w:val="-1"/>
          <w:kern w:val="1"/>
          <w:lang w:val="es-ES_tradnl" w:eastAsia="es-ES_tradnl"/>
        </w:rPr>
      </w:pPr>
      <w:proofErr w:type="spellStart"/>
      <w:r w:rsidRPr="009A359A">
        <w:rPr>
          <w:rFonts w:ascii="Times New Roman" w:eastAsia="Cambria" w:hAnsi="Times New Roman" w:cs="Times New Roman"/>
          <w:color w:val="000000" w:themeColor="text1"/>
          <w:spacing w:val="-1"/>
          <w:kern w:val="1"/>
          <w:lang w:val="es-ES_tradnl" w:eastAsia="es-ES_tradnl"/>
        </w:rPr>
        <w:t>Prot</w:t>
      </w:r>
      <w:proofErr w:type="spellEnd"/>
      <w:r w:rsidRPr="009A359A">
        <w:rPr>
          <w:rFonts w:ascii="Times New Roman" w:eastAsia="Cambria" w:hAnsi="Times New Roman" w:cs="Times New Roman"/>
          <w:color w:val="000000" w:themeColor="text1"/>
          <w:spacing w:val="-1"/>
          <w:kern w:val="1"/>
          <w:lang w:val="es-ES_tradnl" w:eastAsia="es-ES_tradnl"/>
        </w:rPr>
        <w:t>. 070101</w:t>
      </w:r>
    </w:p>
    <w:p w14:paraId="67E793FF" w14:textId="77777777" w:rsidR="0087248E" w:rsidRPr="009A359A" w:rsidRDefault="0087248E" w:rsidP="00D318F3">
      <w:pPr>
        <w:tabs>
          <w:tab w:val="left" w:pos="0"/>
          <w:tab w:val="left" w:pos="325"/>
          <w:tab w:val="left" w:pos="570"/>
          <w:tab w:val="left" w:pos="816"/>
          <w:tab w:val="left" w:pos="1440"/>
        </w:tabs>
        <w:spacing w:after="0" w:line="240" w:lineRule="auto"/>
        <w:ind w:right="341"/>
        <w:textAlignment w:val="auto"/>
        <w:rPr>
          <w:rFonts w:ascii="Times New Roman" w:eastAsia="Cambria" w:hAnsi="Times New Roman" w:cs="Times New Roman"/>
          <w:color w:val="000000" w:themeColor="text1"/>
          <w:kern w:val="1"/>
          <w:lang w:val="es-ES_tradnl" w:eastAsia="es-ES_tradnl"/>
        </w:rPr>
      </w:pPr>
    </w:p>
    <w:p w14:paraId="3A257C7F" w14:textId="77777777" w:rsidR="0087248E" w:rsidRPr="009A359A" w:rsidRDefault="0087248E" w:rsidP="0087248E">
      <w:pPr>
        <w:tabs>
          <w:tab w:val="left" w:pos="0"/>
          <w:tab w:val="left" w:pos="325"/>
          <w:tab w:val="left" w:pos="570"/>
          <w:tab w:val="left" w:pos="816"/>
          <w:tab w:val="left" w:pos="1440"/>
        </w:tabs>
        <w:spacing w:after="0" w:line="240" w:lineRule="auto"/>
        <w:ind w:right="341"/>
        <w:jc w:val="center"/>
        <w:textAlignment w:val="auto"/>
        <w:rPr>
          <w:rFonts w:ascii="Times New Roman" w:eastAsia="Cambria" w:hAnsi="Times New Roman" w:cs="Times New Roman"/>
          <w:b/>
          <w:color w:val="000000" w:themeColor="text1"/>
          <w:kern w:val="1"/>
          <w:lang w:val="es-ES_tradnl" w:eastAsia="es-ES_tradnl"/>
        </w:rPr>
      </w:pPr>
      <w:r w:rsidRPr="009A359A">
        <w:rPr>
          <w:rFonts w:ascii="Times New Roman" w:eastAsia="Cambria" w:hAnsi="Times New Roman" w:cs="Times New Roman"/>
          <w:b/>
          <w:color w:val="000000" w:themeColor="text1"/>
          <w:kern w:val="1"/>
          <w:lang w:val="es-ES_tradnl" w:eastAsia="es-ES_tradnl"/>
        </w:rPr>
        <w:t>DECRETO</w:t>
      </w:r>
    </w:p>
    <w:p w14:paraId="4B25EC54" w14:textId="77777777" w:rsidR="001C3BC0" w:rsidRPr="009A359A" w:rsidRDefault="001C3BC0" w:rsidP="001C3BC0">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p>
    <w:p w14:paraId="08E82457" w14:textId="77777777" w:rsidR="001C3BC0" w:rsidRPr="009A359A" w:rsidRDefault="001C3BC0" w:rsidP="001C3BC0">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p>
    <w:p w14:paraId="4CC6DE91" w14:textId="77777777" w:rsidR="0087248E" w:rsidRPr="009A359A" w:rsidRDefault="0087248E" w:rsidP="0087248E">
      <w:pPr>
        <w:spacing w:after="0" w:line="240" w:lineRule="auto"/>
        <w:ind w:right="341" w:firstLine="227"/>
        <w:jc w:val="both"/>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t xml:space="preserve">La legislación general de la Orden – no hacemos referencia a la Regla </w:t>
      </w:r>
      <w:proofErr w:type="spellStart"/>
      <w:r w:rsidRPr="009A359A">
        <w:rPr>
          <w:rFonts w:ascii="Times New Roman" w:eastAsia="Cambria" w:hAnsi="Times New Roman" w:cs="Times New Roman"/>
          <w:color w:val="000000" w:themeColor="text1"/>
          <w:spacing w:val="-1"/>
          <w:kern w:val="1"/>
          <w:lang w:val="es-ES_tradnl" w:eastAsia="es-ES_tradnl"/>
        </w:rPr>
        <w:t>bulada</w:t>
      </w:r>
      <w:proofErr w:type="spellEnd"/>
      <w:r w:rsidRPr="009A359A">
        <w:rPr>
          <w:rFonts w:ascii="Times New Roman" w:eastAsia="Cambria" w:hAnsi="Times New Roman" w:cs="Times New Roman"/>
          <w:color w:val="000000" w:themeColor="text1"/>
          <w:spacing w:val="-1"/>
          <w:kern w:val="1"/>
          <w:lang w:val="es-ES_tradnl" w:eastAsia="es-ES_tradnl"/>
        </w:rPr>
        <w:t xml:space="preserve">, que es su fundamento- presenta ahora dos colecciones jurídicas distintas (cf. </w:t>
      </w:r>
      <w:r w:rsidRPr="009A359A">
        <w:rPr>
          <w:rFonts w:ascii="Times New Roman" w:eastAsia="Cambria" w:hAnsi="Times New Roman" w:cs="Times New Roman"/>
          <w:i/>
          <w:iCs/>
          <w:color w:val="000000" w:themeColor="text1"/>
          <w:spacing w:val="-1"/>
          <w:kern w:val="1"/>
          <w:lang w:val="es-ES_tradnl" w:eastAsia="es-ES_tradnl"/>
        </w:rPr>
        <w:t>CIC</w:t>
      </w:r>
      <w:r w:rsidRPr="009A359A">
        <w:rPr>
          <w:rFonts w:ascii="Times New Roman" w:eastAsia="Cambria" w:hAnsi="Times New Roman" w:cs="Times New Roman"/>
          <w:color w:val="000000" w:themeColor="text1"/>
          <w:spacing w:val="-1"/>
          <w:kern w:val="1"/>
          <w:lang w:val="es-ES_tradnl" w:eastAsia="es-ES_tradnl"/>
        </w:rPr>
        <w:t xml:space="preserve"> 587), a saber: las CONSTITUCIONES GENERALES, que constituyen junto con la Regla el código fundamental de la legislación, y los ESTATUTOS GENERALES, que recogen las demás normas y que vienen a ser como el complemento de las mismas Constituciones generales.</w:t>
      </w:r>
    </w:p>
    <w:p w14:paraId="04554D07" w14:textId="77777777" w:rsidR="0087248E" w:rsidRPr="009A359A" w:rsidRDefault="0087248E" w:rsidP="001C3BC0">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p>
    <w:p w14:paraId="5778ABAE" w14:textId="77777777" w:rsidR="0087248E" w:rsidRPr="009A359A" w:rsidRDefault="0087248E" w:rsidP="0087248E">
      <w:pPr>
        <w:spacing w:after="0" w:line="240" w:lineRule="auto"/>
        <w:ind w:right="341" w:firstLine="227"/>
        <w:jc w:val="both"/>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t>El Capítulo general, celebrado en Asís el año 1985 de la Redención, elaboró, tras larga y asidua preparación, el texto de las nuevas Constituciones generales y lo distinguió con su voto, a fin de presentarlo debidamente cumplimentado a la aprobación de la Sede Apostólica.</w:t>
      </w:r>
    </w:p>
    <w:p w14:paraId="4B5F1D82" w14:textId="77777777" w:rsidR="0087248E" w:rsidRPr="009A359A" w:rsidRDefault="0087248E" w:rsidP="001C3BC0">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p>
    <w:p w14:paraId="1AFBE244" w14:textId="77777777" w:rsidR="0087248E" w:rsidRPr="009A359A" w:rsidRDefault="0087248E" w:rsidP="0087248E">
      <w:pPr>
        <w:spacing w:after="0" w:line="240" w:lineRule="auto"/>
        <w:ind w:right="341" w:firstLine="227"/>
        <w:jc w:val="both"/>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t>La Congregación para los Religiosos e Institutos seculares, por decreto del día 8 de diciembre de 1986, aprobó y confirmó dichas Constituciones, después de introducir en el texto algunas modificaciones propuestas por el Congreso de este Dicasterio.</w:t>
      </w:r>
    </w:p>
    <w:p w14:paraId="4C23FC9B" w14:textId="77777777" w:rsidR="0087248E" w:rsidRPr="009A359A" w:rsidRDefault="0087248E" w:rsidP="001C3BC0">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p>
    <w:p w14:paraId="1B9E9F1A" w14:textId="77777777" w:rsidR="001C3BC0" w:rsidRPr="009A359A" w:rsidRDefault="0087248E" w:rsidP="0087248E">
      <w:pPr>
        <w:spacing w:after="0" w:line="240" w:lineRule="auto"/>
        <w:ind w:right="341" w:firstLine="227"/>
        <w:jc w:val="both"/>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t>Por lo tanto, nosotros, cumplido lo que por mandato de la misma Congregación debía cumplirse, haciendo uso de las facultades que por oficio nos competen y obtenido el voto del Definitorio general en el congreso celebrado el día 22 de julio de 1987, en virtud del presente Decreto</w:t>
      </w:r>
    </w:p>
    <w:p w14:paraId="2F4A654A" w14:textId="77777777" w:rsidR="0087248E" w:rsidRPr="009A359A" w:rsidRDefault="0087248E" w:rsidP="001C3BC0">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p>
    <w:p w14:paraId="541C8E3D" w14:textId="77777777" w:rsidR="0087248E" w:rsidRPr="009A359A" w:rsidRDefault="0087248E" w:rsidP="0087248E">
      <w:pPr>
        <w:spacing w:after="0" w:line="240" w:lineRule="auto"/>
        <w:ind w:right="341"/>
        <w:jc w:val="center"/>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t>promulgamos y declaramos promulgadas las</w:t>
      </w:r>
    </w:p>
    <w:p w14:paraId="6689A980" w14:textId="77777777" w:rsidR="0087248E" w:rsidRPr="009A359A" w:rsidRDefault="0087248E" w:rsidP="0087248E">
      <w:pPr>
        <w:spacing w:after="0" w:line="240" w:lineRule="auto"/>
        <w:ind w:right="341"/>
        <w:jc w:val="center"/>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t>CONSTITUCIONES GENERALES.</w:t>
      </w:r>
    </w:p>
    <w:p w14:paraId="4A38908E" w14:textId="77777777" w:rsidR="0087248E" w:rsidRPr="009A359A" w:rsidRDefault="0087248E" w:rsidP="001C3BC0">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p>
    <w:p w14:paraId="770E777E" w14:textId="77777777" w:rsidR="001C3BC0" w:rsidRPr="009A359A" w:rsidRDefault="0087248E" w:rsidP="0087248E">
      <w:pPr>
        <w:spacing w:after="0" w:line="240" w:lineRule="auto"/>
        <w:ind w:right="341" w:firstLine="227"/>
        <w:jc w:val="both"/>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t>Ordenamos, pues, y mandamos que todo lo prescrito en estas Constituciones obtenga fuerza obligatoria a partir del día 17 de septiembre del año 1987.</w:t>
      </w:r>
    </w:p>
    <w:p w14:paraId="010B09CC" w14:textId="77777777" w:rsidR="0087248E" w:rsidRPr="009A359A" w:rsidRDefault="0087248E" w:rsidP="001C3BC0">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p>
    <w:p w14:paraId="1F8395AD" w14:textId="77777777" w:rsidR="001C3BC0" w:rsidRPr="009A359A" w:rsidRDefault="0087248E" w:rsidP="0087248E">
      <w:pPr>
        <w:spacing w:after="0" w:line="240" w:lineRule="auto"/>
        <w:ind w:right="341" w:firstLine="227"/>
        <w:jc w:val="both"/>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t xml:space="preserve">Que la Bienaventurada Virgen, esclava y madre del Señor, nos ayude a nacer continuamente a la verdadera vida de hermanos menores, ella, “madre de misericordia, que dio a luz la nueva milicia de pobres en su morada” (cf. </w:t>
      </w:r>
      <w:r w:rsidRPr="009A359A">
        <w:rPr>
          <w:rFonts w:ascii="Times New Roman" w:eastAsia="Cambria" w:hAnsi="Times New Roman" w:cs="Times New Roman"/>
          <w:i/>
          <w:iCs/>
          <w:color w:val="000000" w:themeColor="text1"/>
          <w:spacing w:val="-1"/>
          <w:kern w:val="1"/>
          <w:lang w:val="es-ES_tradnl" w:eastAsia="es-ES_tradnl"/>
        </w:rPr>
        <w:t>Leyenda de Sta. Clara,</w:t>
      </w:r>
      <w:r w:rsidRPr="009A359A">
        <w:rPr>
          <w:rFonts w:ascii="Times New Roman" w:eastAsia="Cambria" w:hAnsi="Times New Roman" w:cs="Times New Roman"/>
          <w:color w:val="000000" w:themeColor="text1"/>
          <w:spacing w:val="-1"/>
          <w:kern w:val="1"/>
          <w:lang w:val="es-ES_tradnl" w:eastAsia="es-ES_tradnl"/>
        </w:rPr>
        <w:t xml:space="preserve"> 8) de la Porciúncula, cabeza y madre de nuestra Orden.</w:t>
      </w:r>
    </w:p>
    <w:p w14:paraId="1611DB07" w14:textId="77777777" w:rsidR="001C3BC0" w:rsidRPr="009A359A" w:rsidRDefault="001C3BC0" w:rsidP="001C3BC0">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p>
    <w:p w14:paraId="460C5DF8" w14:textId="77777777" w:rsidR="0087248E" w:rsidRPr="009A359A" w:rsidRDefault="0087248E" w:rsidP="0087248E">
      <w:pPr>
        <w:spacing w:after="0" w:line="240" w:lineRule="auto"/>
        <w:ind w:right="341"/>
        <w:textAlignment w:val="auto"/>
        <w:rPr>
          <w:rFonts w:ascii="Times New Roman" w:eastAsia="Cambria" w:hAnsi="Times New Roman" w:cs="Times New Roman"/>
          <w:i/>
          <w:iCs/>
          <w:color w:val="000000" w:themeColor="text1"/>
          <w:spacing w:val="-1"/>
          <w:kern w:val="1"/>
          <w:lang w:val="es-ES_tradnl" w:eastAsia="es-ES_tradnl"/>
        </w:rPr>
      </w:pPr>
    </w:p>
    <w:p w14:paraId="637DBAB0" w14:textId="77777777" w:rsidR="001C3BC0" w:rsidRPr="009A359A" w:rsidRDefault="0087248E" w:rsidP="0087248E">
      <w:pPr>
        <w:spacing w:after="0" w:line="240" w:lineRule="auto"/>
        <w:ind w:right="341"/>
        <w:textAlignment w:val="auto"/>
        <w:rPr>
          <w:rFonts w:ascii="Times New Roman" w:eastAsia="Cambria" w:hAnsi="Times New Roman" w:cs="Times New Roman"/>
          <w:i/>
          <w:iCs/>
          <w:color w:val="000000" w:themeColor="text1"/>
          <w:spacing w:val="-1"/>
          <w:kern w:val="1"/>
          <w:lang w:val="es-ES_tradnl" w:eastAsia="es-ES_tradnl"/>
        </w:rPr>
      </w:pPr>
      <w:r w:rsidRPr="009A359A">
        <w:rPr>
          <w:rFonts w:ascii="Times New Roman" w:eastAsia="Cambria" w:hAnsi="Times New Roman" w:cs="Times New Roman"/>
          <w:i/>
          <w:iCs/>
          <w:color w:val="000000" w:themeColor="text1"/>
          <w:spacing w:val="-1"/>
          <w:kern w:val="1"/>
          <w:lang w:val="es-ES_tradnl" w:eastAsia="es-ES_tradnl"/>
        </w:rPr>
        <w:t>Dado en Roma, en la Casa de la Curia general de la Orden</w:t>
      </w:r>
    </w:p>
    <w:p w14:paraId="696FCDF2" w14:textId="77777777" w:rsidR="0087248E" w:rsidRPr="009A359A" w:rsidRDefault="0087248E" w:rsidP="0087248E">
      <w:pPr>
        <w:spacing w:after="0" w:line="240" w:lineRule="auto"/>
        <w:ind w:right="341"/>
        <w:textAlignment w:val="auto"/>
        <w:rPr>
          <w:rFonts w:ascii="Times New Roman" w:eastAsia="Cambria" w:hAnsi="Times New Roman" w:cs="Times New Roman"/>
          <w:i/>
          <w:iCs/>
          <w:color w:val="000000" w:themeColor="text1"/>
          <w:spacing w:val="-1"/>
          <w:kern w:val="1"/>
          <w:lang w:val="es-ES_tradnl" w:eastAsia="es-ES_tradnl"/>
        </w:rPr>
      </w:pPr>
      <w:r w:rsidRPr="009A359A">
        <w:rPr>
          <w:rFonts w:ascii="Times New Roman" w:eastAsia="Cambria" w:hAnsi="Times New Roman" w:cs="Times New Roman"/>
          <w:i/>
          <w:iCs/>
          <w:color w:val="000000" w:themeColor="text1"/>
          <w:spacing w:val="-1"/>
          <w:kern w:val="1"/>
          <w:lang w:val="es-ES_tradnl" w:eastAsia="es-ES_tradnl"/>
        </w:rPr>
        <w:t>el día 2 de agosto del año 1987.</w:t>
      </w:r>
    </w:p>
    <w:p w14:paraId="013CBF38" w14:textId="77777777" w:rsidR="0087248E" w:rsidRPr="009A359A" w:rsidRDefault="0087248E" w:rsidP="001C3BC0">
      <w:pPr>
        <w:spacing w:after="0" w:line="240" w:lineRule="auto"/>
        <w:ind w:right="341"/>
        <w:textAlignment w:val="auto"/>
        <w:rPr>
          <w:rFonts w:ascii="Times New Roman" w:eastAsia="Cambria" w:hAnsi="Times New Roman" w:cs="Times New Roman"/>
          <w:color w:val="000000" w:themeColor="text1"/>
          <w:spacing w:val="-1"/>
          <w:kern w:val="1"/>
          <w:lang w:val="es-ES_tradnl" w:eastAsia="es-ES_tradnl"/>
        </w:rPr>
      </w:pPr>
    </w:p>
    <w:p w14:paraId="128075F4" w14:textId="77777777" w:rsidR="0087248E" w:rsidRPr="009A359A" w:rsidRDefault="0087248E" w:rsidP="0087248E">
      <w:pPr>
        <w:spacing w:after="0" w:line="240" w:lineRule="auto"/>
        <w:ind w:right="341" w:firstLine="227"/>
        <w:jc w:val="right"/>
        <w:textAlignment w:val="auto"/>
        <w:rPr>
          <w:rFonts w:ascii="Times New Roman" w:eastAsia="Cambria" w:hAnsi="Times New Roman" w:cs="Times New Roman"/>
          <w:color w:val="000000" w:themeColor="text1"/>
          <w:spacing w:val="-1"/>
          <w:kern w:val="1"/>
          <w:lang w:val="es-ES_tradnl" w:eastAsia="es-ES_tradnl"/>
        </w:rPr>
      </w:pPr>
    </w:p>
    <w:p w14:paraId="6539C45E" w14:textId="77777777" w:rsidR="0087248E" w:rsidRPr="00CA1EA6" w:rsidRDefault="0087248E" w:rsidP="0087248E">
      <w:pPr>
        <w:spacing w:after="0" w:line="240" w:lineRule="auto"/>
        <w:ind w:right="341" w:firstLine="227"/>
        <w:jc w:val="right"/>
        <w:textAlignment w:val="auto"/>
        <w:rPr>
          <w:rFonts w:ascii="Times New Roman" w:eastAsia="Cambria" w:hAnsi="Times New Roman" w:cs="Times New Roman"/>
          <w:color w:val="000000" w:themeColor="text1"/>
          <w:spacing w:val="-1"/>
          <w:kern w:val="1"/>
          <w:lang w:val="es-ES_tradnl" w:eastAsia="es-ES_tradnl"/>
        </w:rPr>
      </w:pPr>
      <w:r w:rsidRPr="00CA1EA6">
        <w:rPr>
          <w:rFonts w:ascii="Times New Roman" w:eastAsia="Cambria" w:hAnsi="Times New Roman" w:cs="Times New Roman"/>
          <w:color w:val="000000" w:themeColor="text1"/>
          <w:spacing w:val="-1"/>
          <w:kern w:val="1"/>
          <w:lang w:val="es-ES_tradnl" w:eastAsia="es-ES_tradnl"/>
        </w:rPr>
        <w:t>Fr. John Vaughn, ofm</w:t>
      </w:r>
    </w:p>
    <w:p w14:paraId="742F2E5D" w14:textId="77777777" w:rsidR="001C3BC0" w:rsidRPr="00CA1EA6" w:rsidRDefault="0087248E" w:rsidP="00D318F3">
      <w:pPr>
        <w:spacing w:after="0" w:line="240" w:lineRule="auto"/>
        <w:ind w:right="341" w:firstLine="227"/>
        <w:jc w:val="right"/>
        <w:textAlignment w:val="auto"/>
        <w:rPr>
          <w:rFonts w:ascii="Times New Roman" w:eastAsia="Cambria" w:hAnsi="Times New Roman" w:cs="Times New Roman"/>
          <w:color w:val="000000" w:themeColor="text1"/>
          <w:spacing w:val="-1"/>
          <w:kern w:val="1"/>
          <w:lang w:val="pt-BR" w:eastAsia="es-ES_tradnl"/>
        </w:rPr>
      </w:pPr>
      <w:r w:rsidRPr="00CA1EA6">
        <w:rPr>
          <w:rFonts w:ascii="Times New Roman" w:eastAsia="Cambria" w:hAnsi="Times New Roman" w:cs="Times New Roman"/>
          <w:i/>
          <w:iCs/>
          <w:color w:val="000000" w:themeColor="text1"/>
          <w:spacing w:val="-1"/>
          <w:kern w:val="1"/>
          <w:lang w:val="pt-BR" w:eastAsia="es-ES_tradnl"/>
        </w:rPr>
        <w:t>Ministro general</w:t>
      </w:r>
    </w:p>
    <w:p w14:paraId="511290A2" w14:textId="77777777" w:rsidR="0087248E" w:rsidRPr="00CA1EA6" w:rsidRDefault="0087248E" w:rsidP="0087248E">
      <w:pPr>
        <w:spacing w:after="0" w:line="240" w:lineRule="auto"/>
        <w:ind w:right="341"/>
        <w:textAlignment w:val="auto"/>
        <w:rPr>
          <w:rFonts w:ascii="Times New Roman" w:eastAsia="Cambria" w:hAnsi="Times New Roman" w:cs="Times New Roman"/>
          <w:color w:val="000000" w:themeColor="text1"/>
          <w:spacing w:val="-1"/>
          <w:kern w:val="1"/>
          <w:lang w:val="pt-BR" w:eastAsia="es-ES_tradnl"/>
        </w:rPr>
      </w:pPr>
    </w:p>
    <w:p w14:paraId="50437197" w14:textId="77777777" w:rsidR="0087248E" w:rsidRPr="009A359A" w:rsidRDefault="0087248E" w:rsidP="0087248E">
      <w:pPr>
        <w:spacing w:after="0" w:line="240" w:lineRule="auto"/>
        <w:ind w:right="341"/>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t xml:space="preserve">Fr. Louis Brennan, </w:t>
      </w:r>
      <w:proofErr w:type="spellStart"/>
      <w:r w:rsidRPr="009A359A">
        <w:rPr>
          <w:rFonts w:ascii="Times New Roman" w:eastAsia="Cambria" w:hAnsi="Times New Roman" w:cs="Times New Roman"/>
          <w:color w:val="000000" w:themeColor="text1"/>
          <w:spacing w:val="-1"/>
          <w:kern w:val="1"/>
          <w:lang w:val="es-ES_tradnl" w:eastAsia="es-ES_tradnl"/>
        </w:rPr>
        <w:t>ofm</w:t>
      </w:r>
      <w:proofErr w:type="spellEnd"/>
    </w:p>
    <w:p w14:paraId="4669866C" w14:textId="77777777" w:rsidR="0087248E" w:rsidRPr="009A359A" w:rsidRDefault="0087248E" w:rsidP="0087248E">
      <w:pPr>
        <w:spacing w:after="0" w:line="240" w:lineRule="auto"/>
        <w:ind w:right="341"/>
        <w:textAlignment w:val="auto"/>
        <w:rPr>
          <w:rFonts w:ascii="Times New Roman" w:eastAsia="Cambria" w:hAnsi="Times New Roman" w:cs="Times New Roman"/>
          <w:i/>
          <w:iCs/>
          <w:color w:val="000000" w:themeColor="text1"/>
          <w:spacing w:val="-1"/>
          <w:kern w:val="1"/>
          <w:lang w:val="es-ES_tradnl" w:eastAsia="es-ES_tradnl"/>
        </w:rPr>
      </w:pPr>
      <w:r w:rsidRPr="009A359A">
        <w:rPr>
          <w:rFonts w:ascii="Times New Roman" w:eastAsia="Cambria" w:hAnsi="Times New Roman" w:cs="Times New Roman"/>
          <w:i/>
          <w:iCs/>
          <w:color w:val="000000" w:themeColor="text1"/>
          <w:spacing w:val="-1"/>
          <w:kern w:val="1"/>
          <w:lang w:val="es-ES_tradnl" w:eastAsia="es-ES_tradnl"/>
        </w:rPr>
        <w:t>Secretario de la Orden</w:t>
      </w:r>
    </w:p>
    <w:p w14:paraId="5956AB89" w14:textId="77777777" w:rsidR="0087248E" w:rsidRPr="009A359A" w:rsidRDefault="0087248E" w:rsidP="0087248E">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p>
    <w:p w14:paraId="6CFF797D" w14:textId="77777777" w:rsidR="0087248E" w:rsidRPr="009A359A" w:rsidRDefault="00461433" w:rsidP="0087248E">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t>Congregación</w:t>
      </w:r>
    </w:p>
    <w:p w14:paraId="1FE49EA2" w14:textId="77777777" w:rsidR="0087248E" w:rsidRPr="009A359A" w:rsidRDefault="00461433" w:rsidP="0087248E">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t>para los</w:t>
      </w:r>
      <w:r w:rsidR="0087248E" w:rsidRPr="009A359A">
        <w:rPr>
          <w:rFonts w:ascii="Times New Roman" w:eastAsia="Cambria" w:hAnsi="Times New Roman" w:cs="Times New Roman"/>
          <w:color w:val="000000" w:themeColor="text1"/>
          <w:spacing w:val="-1"/>
          <w:kern w:val="1"/>
          <w:lang w:val="es-ES_tradnl" w:eastAsia="es-ES_tradnl"/>
        </w:rPr>
        <w:t xml:space="preserve"> I</w:t>
      </w:r>
      <w:r w:rsidRPr="009A359A">
        <w:rPr>
          <w:rFonts w:ascii="Times New Roman" w:eastAsia="Cambria" w:hAnsi="Times New Roman" w:cs="Times New Roman"/>
          <w:color w:val="000000" w:themeColor="text1"/>
          <w:spacing w:val="-1"/>
          <w:kern w:val="1"/>
          <w:lang w:val="es-ES_tradnl" w:eastAsia="es-ES_tradnl"/>
        </w:rPr>
        <w:t>nstitutos de</w:t>
      </w:r>
      <w:r w:rsidR="00D318F3" w:rsidRPr="009A359A">
        <w:rPr>
          <w:rFonts w:ascii="Times New Roman" w:eastAsia="Cambria" w:hAnsi="Times New Roman" w:cs="Times New Roman"/>
          <w:color w:val="000000" w:themeColor="text1"/>
          <w:spacing w:val="-1"/>
          <w:kern w:val="1"/>
          <w:lang w:val="es-ES_tradnl" w:eastAsia="es-ES_tradnl"/>
        </w:rPr>
        <w:t xml:space="preserve"> Vida C</w:t>
      </w:r>
      <w:r w:rsidRPr="009A359A">
        <w:rPr>
          <w:rFonts w:ascii="Times New Roman" w:eastAsia="Cambria" w:hAnsi="Times New Roman" w:cs="Times New Roman"/>
          <w:color w:val="000000" w:themeColor="text1"/>
          <w:spacing w:val="-1"/>
          <w:kern w:val="1"/>
          <w:lang w:val="es-ES_tradnl" w:eastAsia="es-ES_tradnl"/>
        </w:rPr>
        <w:t>onsagrad</w:t>
      </w:r>
      <w:r w:rsidR="0087248E" w:rsidRPr="009A359A">
        <w:rPr>
          <w:rFonts w:ascii="Times New Roman" w:eastAsia="Cambria" w:hAnsi="Times New Roman" w:cs="Times New Roman"/>
          <w:color w:val="000000" w:themeColor="text1"/>
          <w:spacing w:val="-1"/>
          <w:kern w:val="1"/>
          <w:lang w:val="es-ES_tradnl" w:eastAsia="es-ES_tradnl"/>
        </w:rPr>
        <w:t>a</w:t>
      </w:r>
    </w:p>
    <w:p w14:paraId="20A667D3" w14:textId="77777777" w:rsidR="0087248E" w:rsidRPr="009A359A" w:rsidRDefault="00D318F3" w:rsidP="0087248E">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t>y las Sociedades de Vida A</w:t>
      </w:r>
      <w:r w:rsidR="00461433" w:rsidRPr="009A359A">
        <w:rPr>
          <w:rFonts w:ascii="Times New Roman" w:eastAsia="Cambria" w:hAnsi="Times New Roman" w:cs="Times New Roman"/>
          <w:color w:val="000000" w:themeColor="text1"/>
          <w:spacing w:val="-1"/>
          <w:kern w:val="1"/>
          <w:lang w:val="es-ES_tradnl" w:eastAsia="es-ES_tradnl"/>
        </w:rPr>
        <w:t>postó</w:t>
      </w:r>
      <w:r w:rsidR="0087248E" w:rsidRPr="009A359A">
        <w:rPr>
          <w:rFonts w:ascii="Times New Roman" w:eastAsia="Cambria" w:hAnsi="Times New Roman" w:cs="Times New Roman"/>
          <w:color w:val="000000" w:themeColor="text1"/>
          <w:spacing w:val="-1"/>
          <w:kern w:val="1"/>
          <w:lang w:val="es-ES_tradnl" w:eastAsia="es-ES_tradnl"/>
        </w:rPr>
        <w:t>lica</w:t>
      </w:r>
    </w:p>
    <w:p w14:paraId="2AE9BB42" w14:textId="77777777" w:rsidR="0087248E" w:rsidRPr="009A359A" w:rsidRDefault="0087248E" w:rsidP="0087248E">
      <w:pPr>
        <w:spacing w:after="0" w:line="240" w:lineRule="auto"/>
        <w:ind w:right="341"/>
        <w:jc w:val="right"/>
        <w:textAlignment w:val="auto"/>
        <w:rPr>
          <w:rFonts w:ascii="Times New Roman" w:eastAsia="Cambria" w:hAnsi="Times New Roman" w:cs="Times New Roman"/>
          <w:color w:val="000000" w:themeColor="text1"/>
          <w:spacing w:val="-1"/>
          <w:kern w:val="1"/>
          <w:lang w:val="es-ES_tradnl" w:eastAsia="es-ES_tradnl"/>
        </w:rPr>
      </w:pPr>
    </w:p>
    <w:p w14:paraId="63C18FE4" w14:textId="77777777" w:rsidR="0087248E" w:rsidRPr="009A359A" w:rsidRDefault="00461433" w:rsidP="0087248E">
      <w:pPr>
        <w:spacing w:after="0" w:line="240" w:lineRule="auto"/>
        <w:ind w:right="341"/>
        <w:jc w:val="right"/>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t xml:space="preserve">Vaticano, 31 </w:t>
      </w:r>
      <w:r w:rsidR="00D318F3" w:rsidRPr="009A359A">
        <w:rPr>
          <w:rFonts w:ascii="Times New Roman" w:eastAsia="Cambria" w:hAnsi="Times New Roman" w:cs="Times New Roman"/>
          <w:color w:val="000000" w:themeColor="text1"/>
          <w:spacing w:val="-1"/>
          <w:kern w:val="1"/>
          <w:lang w:val="es-ES_tradnl" w:eastAsia="es-ES_tradnl"/>
        </w:rPr>
        <w:t xml:space="preserve">de </w:t>
      </w:r>
      <w:r w:rsidRPr="009A359A">
        <w:rPr>
          <w:rFonts w:ascii="Times New Roman" w:eastAsia="Cambria" w:hAnsi="Times New Roman" w:cs="Times New Roman"/>
          <w:color w:val="000000" w:themeColor="text1"/>
          <w:spacing w:val="-1"/>
          <w:kern w:val="1"/>
          <w:lang w:val="es-ES_tradnl" w:eastAsia="es-ES_tradnl"/>
        </w:rPr>
        <w:t>octu</w:t>
      </w:r>
      <w:r w:rsidR="0087248E" w:rsidRPr="009A359A">
        <w:rPr>
          <w:rFonts w:ascii="Times New Roman" w:eastAsia="Cambria" w:hAnsi="Times New Roman" w:cs="Times New Roman"/>
          <w:color w:val="000000" w:themeColor="text1"/>
          <w:spacing w:val="-1"/>
          <w:kern w:val="1"/>
          <w:lang w:val="es-ES_tradnl" w:eastAsia="es-ES_tradnl"/>
        </w:rPr>
        <w:t>bre 2003</w:t>
      </w:r>
    </w:p>
    <w:p w14:paraId="13BA1185" w14:textId="77777777" w:rsidR="0087248E" w:rsidRPr="009A359A" w:rsidRDefault="0087248E" w:rsidP="0087248E">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p>
    <w:p w14:paraId="643EE02C" w14:textId="77777777" w:rsidR="0087248E" w:rsidRPr="009A359A" w:rsidRDefault="0087248E" w:rsidP="0087248E">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proofErr w:type="spellStart"/>
      <w:r w:rsidRPr="009A359A">
        <w:rPr>
          <w:rFonts w:ascii="Times New Roman" w:eastAsia="Cambria" w:hAnsi="Times New Roman" w:cs="Times New Roman"/>
          <w:color w:val="000000" w:themeColor="text1"/>
          <w:spacing w:val="-1"/>
          <w:kern w:val="1"/>
          <w:lang w:val="es-ES_tradnl" w:eastAsia="es-ES_tradnl"/>
        </w:rPr>
        <w:t>Prot</w:t>
      </w:r>
      <w:proofErr w:type="spellEnd"/>
      <w:r w:rsidRPr="009A359A">
        <w:rPr>
          <w:rFonts w:ascii="Times New Roman" w:eastAsia="Cambria" w:hAnsi="Times New Roman" w:cs="Times New Roman"/>
          <w:color w:val="000000" w:themeColor="text1"/>
          <w:spacing w:val="-1"/>
          <w:kern w:val="1"/>
          <w:lang w:val="es-ES_tradnl" w:eastAsia="es-ES_tradnl"/>
        </w:rPr>
        <w:t>. 61-1/2003</w:t>
      </w:r>
    </w:p>
    <w:p w14:paraId="5B2AF56A" w14:textId="77777777" w:rsidR="0087248E" w:rsidRPr="009A359A" w:rsidRDefault="0087248E" w:rsidP="001C3BC0">
      <w:pPr>
        <w:spacing w:after="0" w:line="240" w:lineRule="auto"/>
        <w:ind w:right="341"/>
        <w:textAlignment w:val="auto"/>
        <w:rPr>
          <w:rFonts w:ascii="Times New Roman" w:eastAsia="Cambria" w:hAnsi="Times New Roman" w:cs="Times New Roman"/>
          <w:color w:val="000000" w:themeColor="text1"/>
          <w:spacing w:val="-1"/>
          <w:kern w:val="1"/>
          <w:lang w:val="es-ES_tradnl" w:eastAsia="es-ES_tradnl"/>
        </w:rPr>
      </w:pPr>
    </w:p>
    <w:p w14:paraId="1A15BFE6" w14:textId="77777777" w:rsidR="0087248E" w:rsidRPr="009A359A" w:rsidRDefault="0087248E" w:rsidP="001C3BC0">
      <w:pPr>
        <w:spacing w:after="0" w:line="240" w:lineRule="auto"/>
        <w:ind w:right="341"/>
        <w:textAlignment w:val="auto"/>
        <w:rPr>
          <w:rFonts w:ascii="Times New Roman" w:eastAsia="Cambria" w:hAnsi="Times New Roman" w:cs="Times New Roman"/>
          <w:color w:val="000000" w:themeColor="text1"/>
          <w:spacing w:val="-1"/>
          <w:kern w:val="1"/>
          <w:lang w:val="es-ES_tradnl" w:eastAsia="es-ES_tradnl"/>
        </w:rPr>
      </w:pPr>
    </w:p>
    <w:p w14:paraId="4F6F8C9B" w14:textId="77777777" w:rsidR="0087248E" w:rsidRPr="009A359A" w:rsidRDefault="0087248E" w:rsidP="0087248E">
      <w:pPr>
        <w:tabs>
          <w:tab w:val="left" w:pos="0"/>
          <w:tab w:val="left" w:pos="325"/>
          <w:tab w:val="left" w:pos="570"/>
          <w:tab w:val="left" w:pos="816"/>
          <w:tab w:val="left" w:pos="1440"/>
        </w:tabs>
        <w:spacing w:after="0" w:line="240" w:lineRule="auto"/>
        <w:ind w:right="341"/>
        <w:jc w:val="center"/>
        <w:textAlignment w:val="auto"/>
        <w:rPr>
          <w:rFonts w:ascii="Times New Roman" w:eastAsia="Cambria" w:hAnsi="Times New Roman" w:cs="Times New Roman"/>
          <w:b/>
          <w:color w:val="000000" w:themeColor="text1"/>
          <w:kern w:val="1"/>
          <w:lang w:val="es-ES_tradnl" w:eastAsia="es-ES_tradnl"/>
        </w:rPr>
      </w:pPr>
      <w:r w:rsidRPr="009A359A">
        <w:rPr>
          <w:rFonts w:ascii="Times New Roman" w:eastAsia="Cambria" w:hAnsi="Times New Roman" w:cs="Times New Roman"/>
          <w:b/>
          <w:color w:val="000000" w:themeColor="text1"/>
          <w:kern w:val="1"/>
          <w:lang w:val="es-ES_tradnl" w:eastAsia="es-ES_tradnl"/>
        </w:rPr>
        <w:t>DECRETO</w:t>
      </w:r>
    </w:p>
    <w:p w14:paraId="0571FD0A" w14:textId="77777777" w:rsidR="0087248E" w:rsidRPr="009A359A" w:rsidRDefault="0087248E" w:rsidP="0087248E">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p>
    <w:p w14:paraId="01051D3D" w14:textId="77777777" w:rsidR="0087248E" w:rsidRPr="009A359A" w:rsidRDefault="0087248E" w:rsidP="0087248E">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p>
    <w:p w14:paraId="3C3F4DE8" w14:textId="77777777" w:rsidR="001C3BC0" w:rsidRPr="009A359A" w:rsidRDefault="00461433" w:rsidP="00461433">
      <w:pPr>
        <w:spacing w:after="240" w:line="340" w:lineRule="atLeast"/>
        <w:textAlignment w:val="auto"/>
        <w:rPr>
          <w:rFonts w:ascii="Times New Roman" w:eastAsia="Cambria" w:hAnsi="Times New Roman" w:cs="Times New Roman"/>
          <w:color w:val="000000" w:themeColor="text1"/>
          <w:lang w:val="es-ES_tradnl" w:eastAsia="es-ES_tradnl"/>
        </w:rPr>
      </w:pPr>
      <w:r w:rsidRPr="009A359A">
        <w:rPr>
          <w:rFonts w:ascii="Times New Roman" w:eastAsia="Cambria" w:hAnsi="Times New Roman" w:cs="Times New Roman"/>
          <w:color w:val="000000" w:themeColor="text1"/>
          <w:lang w:val="es-ES_tradnl" w:eastAsia="es-ES_tradnl"/>
        </w:rPr>
        <w:t>Reverendo Padre,</w:t>
      </w:r>
    </w:p>
    <w:p w14:paraId="639C7F38" w14:textId="77777777" w:rsidR="001C3BC0" w:rsidRPr="009A359A" w:rsidRDefault="00461433" w:rsidP="001C3BC0">
      <w:pPr>
        <w:spacing w:after="240" w:line="340" w:lineRule="atLeast"/>
        <w:jc w:val="both"/>
        <w:textAlignment w:val="auto"/>
        <w:rPr>
          <w:rFonts w:ascii="Times New Roman" w:eastAsia="Cambria" w:hAnsi="Times New Roman" w:cs="Times New Roman"/>
          <w:color w:val="000000" w:themeColor="text1"/>
          <w:lang w:val="es-ES_tradnl" w:eastAsia="es-ES_tradnl"/>
        </w:rPr>
      </w:pPr>
      <w:r w:rsidRPr="009A359A">
        <w:rPr>
          <w:rFonts w:ascii="Times New Roman" w:eastAsia="Cambria" w:hAnsi="Times New Roman" w:cs="Times New Roman"/>
          <w:color w:val="000000" w:themeColor="text1"/>
          <w:lang w:val="es-ES_tradnl" w:eastAsia="es-ES_tradnl"/>
        </w:rPr>
        <w:t>Se ha recibido la suya del 9 de octubre (</w:t>
      </w:r>
      <w:proofErr w:type="spellStart"/>
      <w:r w:rsidRPr="009A359A">
        <w:rPr>
          <w:rFonts w:ascii="Times New Roman" w:eastAsia="Cambria" w:hAnsi="Times New Roman" w:cs="Times New Roman"/>
          <w:color w:val="000000" w:themeColor="text1"/>
          <w:lang w:val="es-ES_tradnl" w:eastAsia="es-ES_tradnl"/>
        </w:rPr>
        <w:t>Prot</w:t>
      </w:r>
      <w:proofErr w:type="spellEnd"/>
      <w:r w:rsidRPr="009A359A">
        <w:rPr>
          <w:rFonts w:ascii="Times New Roman" w:eastAsia="Cambria" w:hAnsi="Times New Roman" w:cs="Times New Roman"/>
          <w:color w:val="000000" w:themeColor="text1"/>
          <w:lang w:val="es-ES_tradnl" w:eastAsia="es-ES_tradnl"/>
        </w:rPr>
        <w:t xml:space="preserve">. no 093694) con la que ha sometido a la aprobación de este Dicasterio la petición de modificación de los arts. </w:t>
      </w:r>
      <w:proofErr w:type="spellStart"/>
      <w:r w:rsidRPr="009A359A">
        <w:rPr>
          <w:rFonts w:ascii="Times New Roman" w:eastAsia="Cambria" w:hAnsi="Times New Roman" w:cs="Times New Roman"/>
          <w:color w:val="000000" w:themeColor="text1"/>
          <w:lang w:val="es-ES_tradnl" w:eastAsia="es-ES_tradnl"/>
        </w:rPr>
        <w:t>nn</w:t>
      </w:r>
      <w:proofErr w:type="spellEnd"/>
      <w:r w:rsidRPr="009A359A">
        <w:rPr>
          <w:rFonts w:ascii="Times New Roman" w:eastAsia="Cambria" w:hAnsi="Times New Roman" w:cs="Times New Roman"/>
          <w:color w:val="000000" w:themeColor="text1"/>
          <w:lang w:val="es-ES_tradnl" w:eastAsia="es-ES_tradnl"/>
        </w:rPr>
        <w:t>. 1</w:t>
      </w:r>
      <w:r w:rsidR="00F32B21" w:rsidRPr="009A359A">
        <w:rPr>
          <w:rFonts w:ascii="Times New Roman" w:eastAsia="Cambria" w:hAnsi="Times New Roman" w:cs="Times New Roman"/>
          <w:color w:val="000000" w:themeColor="text1"/>
          <w:lang w:val="es-ES_tradnl" w:eastAsia="es-ES_tradnl"/>
        </w:rPr>
        <w:t xml:space="preserve"> </w:t>
      </w:r>
      <w:r w:rsidRPr="009A359A">
        <w:rPr>
          <w:rFonts w:ascii="Times New Roman" w:eastAsia="Cambria" w:hAnsi="Times New Roman" w:cs="Times New Roman"/>
          <w:color w:val="000000" w:themeColor="text1"/>
          <w:lang w:val="es-ES_tradnl" w:eastAsia="es-ES_tradnl"/>
        </w:rPr>
        <w:t>§2; 168; 169</w:t>
      </w:r>
      <w:r w:rsidR="00F32B21" w:rsidRPr="009A359A">
        <w:rPr>
          <w:rFonts w:ascii="Times New Roman" w:eastAsia="Cambria" w:hAnsi="Times New Roman" w:cs="Times New Roman"/>
          <w:color w:val="000000" w:themeColor="text1"/>
          <w:lang w:val="es-ES_tradnl" w:eastAsia="es-ES_tradnl"/>
        </w:rPr>
        <w:t> </w:t>
      </w:r>
      <w:r w:rsidRPr="009A359A">
        <w:rPr>
          <w:rFonts w:ascii="Times New Roman" w:eastAsia="Cambria" w:hAnsi="Times New Roman" w:cs="Times New Roman"/>
          <w:color w:val="000000" w:themeColor="text1"/>
          <w:lang w:val="es-ES_tradnl" w:eastAsia="es-ES_tradnl"/>
        </w:rPr>
        <w:t>§1; 170</w:t>
      </w:r>
      <w:r w:rsidR="00F32B21" w:rsidRPr="009A359A">
        <w:rPr>
          <w:rFonts w:ascii="Times New Roman" w:eastAsia="Cambria" w:hAnsi="Times New Roman" w:cs="Times New Roman"/>
          <w:color w:val="000000" w:themeColor="text1"/>
          <w:lang w:val="es-ES_tradnl" w:eastAsia="es-ES_tradnl"/>
        </w:rPr>
        <w:t xml:space="preserve"> </w:t>
      </w:r>
      <w:r w:rsidRPr="009A359A">
        <w:rPr>
          <w:rFonts w:ascii="Times New Roman" w:eastAsia="Cambria" w:hAnsi="Times New Roman" w:cs="Times New Roman"/>
          <w:color w:val="000000" w:themeColor="text1"/>
          <w:lang w:val="es-ES_tradnl" w:eastAsia="es-ES_tradnl"/>
        </w:rPr>
        <w:t>§2; 171</w:t>
      </w:r>
      <w:r w:rsidR="00F32B21" w:rsidRPr="009A359A">
        <w:rPr>
          <w:rFonts w:ascii="Times New Roman" w:eastAsia="Cambria" w:hAnsi="Times New Roman" w:cs="Times New Roman"/>
          <w:color w:val="000000" w:themeColor="text1"/>
          <w:lang w:val="es-ES_tradnl" w:eastAsia="es-ES_tradnl"/>
        </w:rPr>
        <w:t xml:space="preserve"> §</w:t>
      </w:r>
      <w:r w:rsidRPr="009A359A">
        <w:rPr>
          <w:rFonts w:ascii="Times New Roman" w:eastAsia="Cambria" w:hAnsi="Times New Roman" w:cs="Times New Roman"/>
          <w:color w:val="000000" w:themeColor="text1"/>
          <w:lang w:val="es-ES_tradnl" w:eastAsia="es-ES_tradnl"/>
        </w:rPr>
        <w:t>§1-2; 173; 174; 175</w:t>
      </w:r>
      <w:r w:rsidR="00F32B21" w:rsidRPr="009A359A">
        <w:rPr>
          <w:rFonts w:ascii="Times New Roman" w:eastAsia="Cambria" w:hAnsi="Times New Roman" w:cs="Times New Roman"/>
          <w:color w:val="000000" w:themeColor="text1"/>
          <w:lang w:val="es-ES_tradnl" w:eastAsia="es-ES_tradnl"/>
        </w:rPr>
        <w:t xml:space="preserve"> </w:t>
      </w:r>
      <w:r w:rsidRPr="009A359A">
        <w:rPr>
          <w:rFonts w:ascii="Times New Roman" w:eastAsia="Cambria" w:hAnsi="Times New Roman" w:cs="Times New Roman"/>
          <w:color w:val="000000" w:themeColor="text1"/>
          <w:lang w:val="es-ES_tradnl" w:eastAsia="es-ES_tradnl"/>
        </w:rPr>
        <w:t>§2 de las Constituciones generales de Su Orden, según el texto presentado.</w:t>
      </w:r>
    </w:p>
    <w:p w14:paraId="05C966A8" w14:textId="77777777" w:rsidR="001C3BC0" w:rsidRPr="009A359A" w:rsidRDefault="00461433" w:rsidP="001C3BC0">
      <w:pPr>
        <w:spacing w:after="240" w:line="340" w:lineRule="atLeast"/>
        <w:jc w:val="both"/>
        <w:textAlignment w:val="auto"/>
        <w:rPr>
          <w:rFonts w:ascii="Times New Roman" w:eastAsia="Cambria" w:hAnsi="Times New Roman" w:cs="Times New Roman"/>
          <w:color w:val="000000" w:themeColor="text1"/>
          <w:lang w:val="es-ES_tradnl" w:eastAsia="es-ES_tradnl"/>
        </w:rPr>
      </w:pPr>
      <w:r w:rsidRPr="009A359A">
        <w:rPr>
          <w:rFonts w:ascii="Times New Roman" w:eastAsia="Cambria" w:hAnsi="Times New Roman" w:cs="Times New Roman"/>
          <w:color w:val="000000" w:themeColor="text1"/>
          <w:lang w:val="es-ES_tradnl" w:eastAsia="es-ES_tradnl"/>
        </w:rPr>
        <w:t xml:space="preserve">No habiéndose encontrado en dicha petición ninguna </w:t>
      </w:r>
      <w:proofErr w:type="spellStart"/>
      <w:r w:rsidRPr="009A359A">
        <w:rPr>
          <w:rFonts w:ascii="Times New Roman" w:eastAsia="Cambria" w:hAnsi="Times New Roman" w:cs="Times New Roman"/>
          <w:color w:val="000000" w:themeColor="text1"/>
          <w:lang w:val="es-ES_tradnl" w:eastAsia="es-ES_tradnl"/>
        </w:rPr>
        <w:t>irregulari</w:t>
      </w:r>
      <w:proofErr w:type="spellEnd"/>
      <w:r w:rsidRPr="009A359A">
        <w:rPr>
          <w:rFonts w:ascii="Times New Roman" w:eastAsia="Cambria" w:hAnsi="Times New Roman" w:cs="Times New Roman"/>
          <w:color w:val="000000" w:themeColor="text1"/>
          <w:lang w:val="es-ES_tradnl" w:eastAsia="es-ES_tradnl"/>
        </w:rPr>
        <w:t xml:space="preserve">- dad e incompatibilidad con el derecho universal de la Iglesia, esta Congregación para los Institutos de vida consagrada y Sociedades de vida apostólica, aprueba y confirma las modifica- </w:t>
      </w:r>
      <w:proofErr w:type="spellStart"/>
      <w:r w:rsidRPr="009A359A">
        <w:rPr>
          <w:rFonts w:ascii="Times New Roman" w:eastAsia="Cambria" w:hAnsi="Times New Roman" w:cs="Times New Roman"/>
          <w:color w:val="000000" w:themeColor="text1"/>
          <w:lang w:val="es-ES_tradnl" w:eastAsia="es-ES_tradnl"/>
        </w:rPr>
        <w:t>ciones</w:t>
      </w:r>
      <w:proofErr w:type="spellEnd"/>
      <w:r w:rsidRPr="009A359A">
        <w:rPr>
          <w:rFonts w:ascii="Times New Roman" w:eastAsia="Cambria" w:hAnsi="Times New Roman" w:cs="Times New Roman"/>
          <w:color w:val="000000" w:themeColor="text1"/>
          <w:lang w:val="es-ES_tradnl" w:eastAsia="es-ES_tradnl"/>
        </w:rPr>
        <w:t xml:space="preserve"> de los dichos artículos de las Constituciones Generales.</w:t>
      </w:r>
    </w:p>
    <w:p w14:paraId="1A73F04F" w14:textId="77777777" w:rsidR="001C3BC0" w:rsidRPr="009A359A" w:rsidRDefault="00461433" w:rsidP="00461433">
      <w:pPr>
        <w:spacing w:after="240" w:line="340" w:lineRule="atLeast"/>
        <w:textAlignment w:val="auto"/>
        <w:rPr>
          <w:rFonts w:ascii="Times New Roman" w:eastAsia="Cambria" w:hAnsi="Times New Roman" w:cs="Times New Roman"/>
          <w:color w:val="000000" w:themeColor="text1"/>
          <w:lang w:val="es-ES_tradnl" w:eastAsia="es-ES_tradnl"/>
        </w:rPr>
      </w:pPr>
      <w:r w:rsidRPr="009A359A">
        <w:rPr>
          <w:rFonts w:ascii="Times New Roman" w:eastAsia="Cambria" w:hAnsi="Times New Roman" w:cs="Times New Roman"/>
          <w:color w:val="000000" w:themeColor="text1"/>
          <w:lang w:val="es-ES_tradnl" w:eastAsia="es-ES_tradnl"/>
        </w:rPr>
        <w:t>Con esta ocasión, me es grato saludarlo cordialmente en el Señor.</w:t>
      </w:r>
    </w:p>
    <w:p w14:paraId="6CD6BFCB" w14:textId="77777777" w:rsidR="0087248E" w:rsidRPr="009A359A" w:rsidRDefault="0087248E" w:rsidP="0087248E">
      <w:pPr>
        <w:spacing w:after="0" w:line="240" w:lineRule="auto"/>
        <w:ind w:right="341"/>
        <w:jc w:val="right"/>
        <w:textAlignment w:val="auto"/>
        <w:rPr>
          <w:rFonts w:ascii="Times New Roman" w:eastAsia="Cambria" w:hAnsi="Times New Roman" w:cs="Times New Roman"/>
          <w:color w:val="000000" w:themeColor="text1"/>
          <w:spacing w:val="-1"/>
          <w:kern w:val="1"/>
          <w:lang w:val="es-ES_tradnl" w:eastAsia="es-ES_tradnl"/>
        </w:rPr>
      </w:pPr>
    </w:p>
    <w:p w14:paraId="0588B853" w14:textId="77777777" w:rsidR="0087248E" w:rsidRPr="009A359A" w:rsidRDefault="0087248E" w:rsidP="0087248E">
      <w:pPr>
        <w:spacing w:after="0" w:line="240" w:lineRule="auto"/>
        <w:ind w:right="341"/>
        <w:jc w:val="right"/>
        <w:textAlignment w:val="auto"/>
        <w:rPr>
          <w:rFonts w:ascii="Times New Roman" w:eastAsia="Cambria" w:hAnsi="Times New Roman" w:cs="Times New Roman"/>
          <w:color w:val="000000" w:themeColor="text1"/>
          <w:spacing w:val="-1"/>
          <w:kern w:val="1"/>
          <w:lang w:val="es-ES_tradnl" w:eastAsia="es-ES_tradnl"/>
        </w:rPr>
      </w:pPr>
    </w:p>
    <w:p w14:paraId="6913F914" w14:textId="77777777" w:rsidR="0087248E" w:rsidRPr="009A359A" w:rsidRDefault="0087248E" w:rsidP="0087248E">
      <w:pPr>
        <w:spacing w:after="0" w:line="240" w:lineRule="auto"/>
        <w:ind w:right="341"/>
        <w:jc w:val="right"/>
        <w:textAlignment w:val="auto"/>
        <w:rPr>
          <w:rFonts w:ascii="Times New Roman" w:eastAsia="Cambria" w:hAnsi="Times New Roman" w:cs="Times New Roman"/>
          <w:color w:val="000000" w:themeColor="text1"/>
          <w:spacing w:val="-1"/>
          <w:kern w:val="22"/>
          <w:lang w:val="es-ES_tradnl" w:eastAsia="es-ES_tradnl"/>
        </w:rPr>
      </w:pPr>
      <w:r w:rsidRPr="009A359A">
        <w:rPr>
          <w:rFonts w:ascii="Times New Roman" w:eastAsia="Cambria" w:hAnsi="Times New Roman" w:cs="Times New Roman"/>
          <w:color w:val="000000" w:themeColor="text1"/>
          <w:spacing w:val="-1"/>
          <w:kern w:val="22"/>
          <w:lang w:val="es-ES_tradnl" w:eastAsia="es-ES_tradnl"/>
        </w:rPr>
        <w:t xml:space="preserve">Eduardo </w:t>
      </w:r>
      <w:proofErr w:type="spellStart"/>
      <w:r w:rsidRPr="009A359A">
        <w:rPr>
          <w:rFonts w:ascii="Times New Roman" w:eastAsia="Cambria" w:hAnsi="Times New Roman" w:cs="Times New Roman"/>
          <w:color w:val="000000" w:themeColor="text1"/>
          <w:spacing w:val="-1"/>
          <w:kern w:val="22"/>
          <w:lang w:val="es-ES_tradnl" w:eastAsia="es-ES_tradnl"/>
        </w:rPr>
        <w:t>Card</w:t>
      </w:r>
      <w:proofErr w:type="spellEnd"/>
      <w:r w:rsidRPr="009A359A">
        <w:rPr>
          <w:rFonts w:ascii="Times New Roman" w:eastAsia="Cambria" w:hAnsi="Times New Roman" w:cs="Times New Roman"/>
          <w:color w:val="000000" w:themeColor="text1"/>
          <w:spacing w:val="-1"/>
          <w:kern w:val="22"/>
          <w:lang w:val="es-ES_tradnl" w:eastAsia="es-ES_tradnl"/>
        </w:rPr>
        <w:t xml:space="preserve">. Martínez </w:t>
      </w:r>
      <w:proofErr w:type="spellStart"/>
      <w:r w:rsidRPr="009A359A">
        <w:rPr>
          <w:rFonts w:ascii="Times New Roman" w:eastAsia="Cambria" w:hAnsi="Times New Roman" w:cs="Times New Roman"/>
          <w:color w:val="000000" w:themeColor="text1"/>
          <w:spacing w:val="-1"/>
          <w:kern w:val="22"/>
          <w:lang w:val="es-ES_tradnl" w:eastAsia="es-ES_tradnl"/>
        </w:rPr>
        <w:t>Somalo</w:t>
      </w:r>
      <w:proofErr w:type="spellEnd"/>
    </w:p>
    <w:p w14:paraId="3E47658F" w14:textId="77777777" w:rsidR="0087248E" w:rsidRPr="009A359A" w:rsidRDefault="0087248E" w:rsidP="0087248E">
      <w:pPr>
        <w:spacing w:after="0" w:line="240" w:lineRule="auto"/>
        <w:ind w:right="341"/>
        <w:jc w:val="right"/>
        <w:textAlignment w:val="auto"/>
        <w:rPr>
          <w:rFonts w:ascii="Times New Roman" w:eastAsia="Cambria" w:hAnsi="Times New Roman" w:cs="Times New Roman"/>
          <w:i/>
          <w:color w:val="000000" w:themeColor="text1"/>
          <w:spacing w:val="-1"/>
          <w:kern w:val="22"/>
          <w:lang w:val="es-ES_tradnl" w:eastAsia="es-ES_tradnl"/>
        </w:rPr>
      </w:pPr>
      <w:proofErr w:type="spellStart"/>
      <w:r w:rsidRPr="009A359A">
        <w:rPr>
          <w:rFonts w:ascii="Times New Roman" w:eastAsia="Cambria" w:hAnsi="Times New Roman" w:cs="Times New Roman"/>
          <w:i/>
          <w:iCs/>
          <w:color w:val="000000" w:themeColor="text1"/>
          <w:spacing w:val="-1"/>
          <w:kern w:val="22"/>
          <w:lang w:val="es-ES_tradnl" w:eastAsia="es-ES_tradnl"/>
        </w:rPr>
        <w:t>Prefetto</w:t>
      </w:r>
      <w:proofErr w:type="spellEnd"/>
    </w:p>
    <w:p w14:paraId="540FEB00" w14:textId="77777777" w:rsidR="0087248E" w:rsidRPr="009A359A" w:rsidRDefault="0087248E" w:rsidP="0087248E">
      <w:pPr>
        <w:spacing w:after="0" w:line="240" w:lineRule="auto"/>
        <w:ind w:right="341"/>
        <w:jc w:val="both"/>
        <w:textAlignment w:val="auto"/>
        <w:rPr>
          <w:rFonts w:ascii="Times New Roman" w:eastAsia="Cambria" w:hAnsi="Times New Roman" w:cs="Times New Roman"/>
          <w:color w:val="000000" w:themeColor="text1"/>
          <w:spacing w:val="-1"/>
          <w:kern w:val="22"/>
          <w:lang w:val="es-ES_tradnl" w:eastAsia="es-ES_tradnl"/>
        </w:rPr>
      </w:pPr>
    </w:p>
    <w:p w14:paraId="01B746DB" w14:textId="77777777" w:rsidR="0087248E" w:rsidRPr="009A359A" w:rsidRDefault="0087248E" w:rsidP="0087248E">
      <w:pPr>
        <w:spacing w:after="0" w:line="240" w:lineRule="auto"/>
        <w:ind w:right="341"/>
        <w:jc w:val="both"/>
        <w:textAlignment w:val="auto"/>
        <w:rPr>
          <w:rFonts w:ascii="Times New Roman" w:eastAsia="Cambria" w:hAnsi="Times New Roman" w:cs="Times New Roman"/>
          <w:color w:val="000000" w:themeColor="text1"/>
          <w:spacing w:val="-1"/>
          <w:kern w:val="22"/>
          <w:lang w:val="es-ES_tradnl" w:eastAsia="es-ES_tradnl"/>
        </w:rPr>
      </w:pPr>
      <w:r w:rsidRPr="009A359A">
        <w:rPr>
          <w:rFonts w:ascii="Times New Roman" w:eastAsia="Cambria" w:hAnsi="Times New Roman" w:cs="Times New Roman"/>
          <w:color w:val="000000" w:themeColor="text1"/>
          <w:spacing w:val="-1"/>
          <w:kern w:val="22"/>
          <w:lang w:val="es-ES_tradnl" w:eastAsia="es-ES_tradnl"/>
        </w:rPr>
        <w:t xml:space="preserve">P. Jesús Torres, </w:t>
      </w:r>
      <w:proofErr w:type="spellStart"/>
      <w:r w:rsidRPr="009A359A">
        <w:rPr>
          <w:rFonts w:ascii="Times New Roman" w:eastAsia="Cambria" w:hAnsi="Times New Roman" w:cs="Times New Roman"/>
          <w:color w:val="000000" w:themeColor="text1"/>
          <w:spacing w:val="-1"/>
          <w:kern w:val="22"/>
          <w:lang w:val="es-ES_tradnl" w:eastAsia="es-ES_tradnl"/>
        </w:rPr>
        <w:t>c.m.f</w:t>
      </w:r>
      <w:proofErr w:type="spellEnd"/>
      <w:r w:rsidRPr="009A359A">
        <w:rPr>
          <w:rFonts w:ascii="Times New Roman" w:eastAsia="Cambria" w:hAnsi="Times New Roman" w:cs="Times New Roman"/>
          <w:color w:val="000000" w:themeColor="text1"/>
          <w:spacing w:val="-1"/>
          <w:kern w:val="22"/>
          <w:lang w:val="es-ES_tradnl" w:eastAsia="es-ES_tradnl"/>
        </w:rPr>
        <w:t>.</w:t>
      </w:r>
    </w:p>
    <w:p w14:paraId="6F25E997" w14:textId="77777777" w:rsidR="0087248E" w:rsidRPr="009A359A" w:rsidRDefault="00461433" w:rsidP="0087248E">
      <w:pPr>
        <w:spacing w:after="0" w:line="240" w:lineRule="auto"/>
        <w:ind w:right="341"/>
        <w:jc w:val="both"/>
        <w:textAlignment w:val="auto"/>
        <w:rPr>
          <w:rFonts w:ascii="Times New Roman" w:eastAsia="Cambria" w:hAnsi="Times New Roman" w:cs="Times New Roman"/>
          <w:i/>
          <w:iCs/>
          <w:color w:val="000000" w:themeColor="text1"/>
          <w:spacing w:val="-1"/>
          <w:kern w:val="22"/>
          <w:lang w:val="es-ES_tradnl" w:eastAsia="es-ES_tradnl"/>
        </w:rPr>
      </w:pPr>
      <w:r w:rsidRPr="009A359A">
        <w:rPr>
          <w:rFonts w:ascii="Times New Roman" w:eastAsia="Cambria" w:hAnsi="Times New Roman" w:cs="Times New Roman"/>
          <w:i/>
          <w:iCs/>
          <w:color w:val="000000" w:themeColor="text1"/>
          <w:spacing w:val="-1"/>
          <w:kern w:val="22"/>
          <w:lang w:val="es-ES_tradnl" w:eastAsia="es-ES_tradnl"/>
        </w:rPr>
        <w:t>Sub</w:t>
      </w:r>
      <w:r w:rsidR="00D318F3" w:rsidRPr="009A359A">
        <w:rPr>
          <w:rFonts w:ascii="Times New Roman" w:eastAsia="Cambria" w:hAnsi="Times New Roman" w:cs="Times New Roman"/>
          <w:i/>
          <w:iCs/>
          <w:color w:val="000000" w:themeColor="text1"/>
          <w:spacing w:val="-1"/>
          <w:kern w:val="22"/>
          <w:lang w:val="es-ES_tradnl" w:eastAsia="es-ES_tradnl"/>
        </w:rPr>
        <w:t>sec</w:t>
      </w:r>
      <w:r w:rsidR="0087248E" w:rsidRPr="009A359A">
        <w:rPr>
          <w:rFonts w:ascii="Times New Roman" w:eastAsia="Cambria" w:hAnsi="Times New Roman" w:cs="Times New Roman"/>
          <w:i/>
          <w:iCs/>
          <w:color w:val="000000" w:themeColor="text1"/>
          <w:spacing w:val="-1"/>
          <w:kern w:val="22"/>
          <w:lang w:val="es-ES_tradnl" w:eastAsia="es-ES_tradnl"/>
        </w:rPr>
        <w:t>retario</w:t>
      </w:r>
    </w:p>
    <w:p w14:paraId="1C7F423E" w14:textId="77777777" w:rsidR="0087248E" w:rsidRPr="009A359A" w:rsidRDefault="0087248E" w:rsidP="0087248E">
      <w:pPr>
        <w:spacing w:after="0" w:line="240" w:lineRule="auto"/>
        <w:ind w:right="341"/>
        <w:jc w:val="both"/>
        <w:textAlignment w:val="auto"/>
        <w:rPr>
          <w:rFonts w:ascii="Times New Roman" w:eastAsia="Cambria" w:hAnsi="Times New Roman" w:cs="Times New Roman"/>
          <w:i/>
          <w:iCs/>
          <w:color w:val="000000" w:themeColor="text1"/>
          <w:spacing w:val="-1"/>
          <w:kern w:val="1"/>
          <w:lang w:val="es-ES_tradnl" w:eastAsia="es-ES_tradnl"/>
        </w:rPr>
      </w:pPr>
    </w:p>
    <w:p w14:paraId="591CFCCB" w14:textId="77777777" w:rsidR="0087248E" w:rsidRPr="009A359A" w:rsidRDefault="0087248E" w:rsidP="0087248E">
      <w:pPr>
        <w:spacing w:after="0" w:line="240" w:lineRule="auto"/>
        <w:ind w:right="341"/>
        <w:jc w:val="both"/>
        <w:textAlignment w:val="auto"/>
        <w:rPr>
          <w:rFonts w:ascii="Times New Roman" w:eastAsia="Cambria" w:hAnsi="Times New Roman" w:cs="Times New Roman"/>
          <w:i/>
          <w:iCs/>
          <w:color w:val="000000" w:themeColor="text1"/>
          <w:spacing w:val="-1"/>
          <w:kern w:val="1"/>
          <w:lang w:val="es-ES_tradnl" w:eastAsia="es-ES_tradnl"/>
        </w:rPr>
      </w:pPr>
    </w:p>
    <w:p w14:paraId="481AE165" w14:textId="77777777" w:rsidR="0087248E" w:rsidRPr="009A359A" w:rsidRDefault="0087248E" w:rsidP="0087248E">
      <w:pPr>
        <w:spacing w:after="0" w:line="240" w:lineRule="auto"/>
        <w:ind w:right="341"/>
        <w:jc w:val="both"/>
        <w:textAlignment w:val="auto"/>
        <w:rPr>
          <w:rFonts w:ascii="Times New Roman" w:eastAsia="Cambria" w:hAnsi="Times New Roman" w:cs="Times New Roman"/>
          <w:iCs/>
          <w:color w:val="000000" w:themeColor="text1"/>
          <w:spacing w:val="-1"/>
          <w:kern w:val="1"/>
          <w:lang w:val="es-ES_tradnl" w:eastAsia="es-ES_tradnl"/>
        </w:rPr>
      </w:pPr>
    </w:p>
    <w:p w14:paraId="4A45BDE0" w14:textId="77777777" w:rsidR="0087248E" w:rsidRPr="009A359A" w:rsidRDefault="0087248E" w:rsidP="0087248E">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p>
    <w:p w14:paraId="70922093" w14:textId="77777777" w:rsidR="00D318F3" w:rsidRPr="009A359A" w:rsidRDefault="0087248E" w:rsidP="00D318F3">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br w:type="page"/>
      </w:r>
      <w:r w:rsidR="00D318F3" w:rsidRPr="009A359A">
        <w:rPr>
          <w:rFonts w:ascii="Times New Roman" w:eastAsia="Cambria" w:hAnsi="Times New Roman" w:cs="Times New Roman"/>
          <w:color w:val="000000" w:themeColor="text1"/>
          <w:spacing w:val="-1"/>
          <w:kern w:val="1"/>
          <w:lang w:val="es-ES_tradnl" w:eastAsia="es-ES_tradnl"/>
        </w:rPr>
        <w:lastRenderedPageBreak/>
        <w:t>Congregación</w:t>
      </w:r>
    </w:p>
    <w:p w14:paraId="30F89E51" w14:textId="77777777" w:rsidR="00D318F3" w:rsidRPr="009A359A" w:rsidRDefault="00D318F3" w:rsidP="00D318F3">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t>para los Institutos de Vida Consagrada</w:t>
      </w:r>
    </w:p>
    <w:p w14:paraId="4CDE4717" w14:textId="77777777" w:rsidR="00D318F3" w:rsidRPr="009A359A" w:rsidRDefault="00D318F3" w:rsidP="00D318F3">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t>y las Sociedades de Vida Apostólica</w:t>
      </w:r>
    </w:p>
    <w:p w14:paraId="065A2A01" w14:textId="77777777" w:rsidR="0087248E" w:rsidRPr="009A359A" w:rsidRDefault="0087248E" w:rsidP="00D318F3">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p>
    <w:p w14:paraId="4C0A2A60" w14:textId="77777777" w:rsidR="0087248E" w:rsidRPr="009A359A" w:rsidRDefault="0087248E" w:rsidP="0087248E">
      <w:pPr>
        <w:spacing w:after="0" w:line="240" w:lineRule="auto"/>
        <w:ind w:right="341"/>
        <w:jc w:val="right"/>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t>V</w:t>
      </w:r>
      <w:r w:rsidR="00D318F3" w:rsidRPr="009A359A">
        <w:rPr>
          <w:rFonts w:ascii="Times New Roman" w:eastAsia="Cambria" w:hAnsi="Times New Roman" w:cs="Times New Roman"/>
          <w:color w:val="000000" w:themeColor="text1"/>
          <w:spacing w:val="-1"/>
          <w:kern w:val="1"/>
          <w:lang w:val="es-ES_tradnl" w:eastAsia="es-ES_tradnl"/>
        </w:rPr>
        <w:t>aticano, 22 de may</w:t>
      </w:r>
      <w:r w:rsidRPr="009A359A">
        <w:rPr>
          <w:rFonts w:ascii="Times New Roman" w:eastAsia="Cambria" w:hAnsi="Times New Roman" w:cs="Times New Roman"/>
          <w:color w:val="000000" w:themeColor="text1"/>
          <w:spacing w:val="-1"/>
          <w:kern w:val="1"/>
          <w:lang w:val="es-ES_tradnl" w:eastAsia="es-ES_tradnl"/>
        </w:rPr>
        <w:t>o 2004</w:t>
      </w:r>
    </w:p>
    <w:p w14:paraId="3D087FB0" w14:textId="77777777" w:rsidR="0087248E" w:rsidRPr="009A359A" w:rsidRDefault="0087248E" w:rsidP="0087248E">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p>
    <w:p w14:paraId="0A17627A" w14:textId="77777777" w:rsidR="0087248E" w:rsidRPr="009A359A" w:rsidRDefault="0087248E" w:rsidP="0087248E">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proofErr w:type="spellStart"/>
      <w:r w:rsidRPr="009A359A">
        <w:rPr>
          <w:rFonts w:ascii="Times New Roman" w:eastAsia="Cambria" w:hAnsi="Times New Roman" w:cs="Times New Roman"/>
          <w:color w:val="000000" w:themeColor="text1"/>
          <w:spacing w:val="-1"/>
          <w:kern w:val="1"/>
          <w:lang w:val="es-ES_tradnl" w:eastAsia="es-ES_tradnl"/>
        </w:rPr>
        <w:t>Prot</w:t>
      </w:r>
      <w:proofErr w:type="spellEnd"/>
      <w:r w:rsidRPr="009A359A">
        <w:rPr>
          <w:rFonts w:ascii="Times New Roman" w:eastAsia="Cambria" w:hAnsi="Times New Roman" w:cs="Times New Roman"/>
          <w:color w:val="000000" w:themeColor="text1"/>
          <w:spacing w:val="-1"/>
          <w:kern w:val="1"/>
          <w:lang w:val="es-ES_tradnl" w:eastAsia="es-ES_tradnl"/>
        </w:rPr>
        <w:t>. M 64-1/97</w:t>
      </w:r>
    </w:p>
    <w:p w14:paraId="3E298623" w14:textId="77777777" w:rsidR="0087248E" w:rsidRPr="009A359A" w:rsidRDefault="0087248E" w:rsidP="001C3BC0">
      <w:pPr>
        <w:spacing w:after="0" w:line="240" w:lineRule="auto"/>
        <w:ind w:right="341"/>
        <w:textAlignment w:val="auto"/>
        <w:rPr>
          <w:rFonts w:ascii="Times New Roman" w:eastAsia="Cambria" w:hAnsi="Times New Roman" w:cs="Times New Roman"/>
          <w:color w:val="000000" w:themeColor="text1"/>
          <w:spacing w:val="-1"/>
          <w:kern w:val="1"/>
          <w:lang w:val="es-ES_tradnl" w:eastAsia="es-ES_tradnl"/>
        </w:rPr>
      </w:pPr>
    </w:p>
    <w:p w14:paraId="5A0BBFCF" w14:textId="77777777" w:rsidR="0087248E" w:rsidRPr="009A359A" w:rsidRDefault="0087248E" w:rsidP="001C3BC0">
      <w:pPr>
        <w:spacing w:after="0" w:line="240" w:lineRule="auto"/>
        <w:ind w:right="341"/>
        <w:textAlignment w:val="auto"/>
        <w:rPr>
          <w:rFonts w:ascii="Times New Roman" w:eastAsia="Cambria" w:hAnsi="Times New Roman" w:cs="Times New Roman"/>
          <w:color w:val="000000" w:themeColor="text1"/>
          <w:spacing w:val="-1"/>
          <w:kern w:val="1"/>
          <w:lang w:val="es-ES_tradnl" w:eastAsia="es-ES_tradnl"/>
        </w:rPr>
      </w:pPr>
    </w:p>
    <w:p w14:paraId="0FCA52E6" w14:textId="77777777" w:rsidR="0087248E" w:rsidRPr="009A359A" w:rsidRDefault="0087248E" w:rsidP="0087248E">
      <w:pPr>
        <w:tabs>
          <w:tab w:val="left" w:pos="0"/>
          <w:tab w:val="left" w:pos="325"/>
          <w:tab w:val="left" w:pos="570"/>
          <w:tab w:val="left" w:pos="816"/>
          <w:tab w:val="left" w:pos="1440"/>
        </w:tabs>
        <w:spacing w:after="0" w:line="240" w:lineRule="auto"/>
        <w:ind w:right="341"/>
        <w:jc w:val="center"/>
        <w:textAlignment w:val="auto"/>
        <w:rPr>
          <w:rFonts w:ascii="Times New Roman" w:eastAsia="Cambria" w:hAnsi="Times New Roman" w:cs="Times New Roman"/>
          <w:b/>
          <w:color w:val="000000" w:themeColor="text1"/>
          <w:kern w:val="1"/>
          <w:lang w:val="es-ES_tradnl" w:eastAsia="es-ES_tradnl"/>
        </w:rPr>
      </w:pPr>
      <w:r w:rsidRPr="009A359A">
        <w:rPr>
          <w:rFonts w:ascii="Times New Roman" w:eastAsia="Cambria" w:hAnsi="Times New Roman" w:cs="Times New Roman"/>
          <w:b/>
          <w:color w:val="000000" w:themeColor="text1"/>
          <w:kern w:val="1"/>
          <w:lang w:val="es-ES_tradnl" w:eastAsia="es-ES_tradnl"/>
        </w:rPr>
        <w:t>DECRETO</w:t>
      </w:r>
    </w:p>
    <w:p w14:paraId="5FDB0E34" w14:textId="77777777" w:rsidR="0087248E" w:rsidRPr="009A359A" w:rsidRDefault="0087248E" w:rsidP="0087248E">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p>
    <w:p w14:paraId="71BCDA1F" w14:textId="77777777" w:rsidR="0087248E" w:rsidRPr="009A359A" w:rsidRDefault="0087248E" w:rsidP="0087248E">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p>
    <w:p w14:paraId="7508D36A" w14:textId="77777777" w:rsidR="0087248E" w:rsidRPr="009A359A" w:rsidRDefault="0087248E" w:rsidP="0087248E">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t>Reverendo Padre,</w:t>
      </w:r>
    </w:p>
    <w:p w14:paraId="6EA388F5" w14:textId="77777777" w:rsidR="0087248E" w:rsidRPr="009A359A" w:rsidRDefault="0087248E" w:rsidP="00D318F3">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p>
    <w:p w14:paraId="12CA1E29" w14:textId="77777777" w:rsidR="001C3BC0" w:rsidRPr="009A359A" w:rsidRDefault="00D318F3" w:rsidP="00D318F3">
      <w:pPr>
        <w:spacing w:after="240" w:line="340" w:lineRule="atLeast"/>
        <w:jc w:val="both"/>
        <w:textAlignment w:val="auto"/>
        <w:rPr>
          <w:rFonts w:ascii="Times New Roman" w:eastAsia="Cambria" w:hAnsi="Times New Roman" w:cs="Times New Roman"/>
          <w:color w:val="000000" w:themeColor="text1"/>
          <w:lang w:val="es-ES_tradnl" w:eastAsia="es-ES_tradnl"/>
        </w:rPr>
      </w:pPr>
      <w:r w:rsidRPr="009A359A">
        <w:rPr>
          <w:rFonts w:ascii="Times New Roman" w:eastAsia="Cambria" w:hAnsi="Times New Roman" w:cs="Times New Roman"/>
          <w:color w:val="000000" w:themeColor="text1"/>
          <w:lang w:val="es-ES_tradnl" w:eastAsia="es-ES_tradnl"/>
        </w:rPr>
        <w:t>Se ha recibido la suya del 25 último pasado (</w:t>
      </w:r>
      <w:proofErr w:type="spellStart"/>
      <w:r w:rsidRPr="009A359A">
        <w:rPr>
          <w:rFonts w:ascii="Times New Roman" w:eastAsia="Cambria" w:hAnsi="Times New Roman" w:cs="Times New Roman"/>
          <w:color w:val="000000" w:themeColor="text1"/>
          <w:lang w:val="es-ES_tradnl" w:eastAsia="es-ES_tradnl"/>
        </w:rPr>
        <w:t>Prot</w:t>
      </w:r>
      <w:proofErr w:type="spellEnd"/>
      <w:r w:rsidRPr="009A359A">
        <w:rPr>
          <w:rFonts w:ascii="Times New Roman" w:eastAsia="Cambria" w:hAnsi="Times New Roman" w:cs="Times New Roman"/>
          <w:color w:val="000000" w:themeColor="text1"/>
          <w:lang w:val="es-ES_tradnl" w:eastAsia="es-ES_tradnl"/>
        </w:rPr>
        <w:t xml:space="preserve">. </w:t>
      </w:r>
      <w:proofErr w:type="spellStart"/>
      <w:r w:rsidR="00F32B21" w:rsidRPr="009A359A">
        <w:rPr>
          <w:rFonts w:ascii="Times New Roman" w:eastAsia="Cambria" w:hAnsi="Times New Roman" w:cs="Times New Roman"/>
          <w:color w:val="000000" w:themeColor="text1"/>
          <w:lang w:val="es-ES_tradnl" w:eastAsia="es-ES_tradnl"/>
        </w:rPr>
        <w:t>N°</w:t>
      </w:r>
      <w:proofErr w:type="spellEnd"/>
      <w:r w:rsidRPr="009A359A">
        <w:rPr>
          <w:rFonts w:ascii="Times New Roman" w:eastAsia="Cambria" w:hAnsi="Times New Roman" w:cs="Times New Roman"/>
          <w:color w:val="000000" w:themeColor="text1"/>
          <w:lang w:val="es-ES_tradnl" w:eastAsia="es-ES_tradnl"/>
        </w:rPr>
        <w:t xml:space="preserve"> 094326) con la que ha sometido a la aprobación de este Dicasterio la </w:t>
      </w:r>
      <w:proofErr w:type="spellStart"/>
      <w:r w:rsidRPr="009A359A">
        <w:rPr>
          <w:rFonts w:ascii="Times New Roman" w:eastAsia="Cambria" w:hAnsi="Times New Roman" w:cs="Times New Roman"/>
          <w:color w:val="000000" w:themeColor="text1"/>
          <w:lang w:val="es-ES_tradnl" w:eastAsia="es-ES_tradnl"/>
        </w:rPr>
        <w:t>peti</w:t>
      </w:r>
      <w:proofErr w:type="spellEnd"/>
      <w:r w:rsidRPr="009A359A">
        <w:rPr>
          <w:rFonts w:ascii="Times New Roman" w:eastAsia="Cambria" w:hAnsi="Times New Roman" w:cs="Times New Roman"/>
          <w:color w:val="000000" w:themeColor="text1"/>
          <w:lang w:val="es-ES_tradnl" w:eastAsia="es-ES_tradnl"/>
        </w:rPr>
        <w:t xml:space="preserve">- </w:t>
      </w:r>
      <w:proofErr w:type="spellStart"/>
      <w:r w:rsidRPr="009A359A">
        <w:rPr>
          <w:rFonts w:ascii="Times New Roman" w:eastAsia="Cambria" w:hAnsi="Times New Roman" w:cs="Times New Roman"/>
          <w:color w:val="000000" w:themeColor="text1"/>
          <w:lang w:val="es-ES_tradnl" w:eastAsia="es-ES_tradnl"/>
        </w:rPr>
        <w:t>ción</w:t>
      </w:r>
      <w:proofErr w:type="spellEnd"/>
      <w:r w:rsidRPr="009A359A">
        <w:rPr>
          <w:rFonts w:ascii="Times New Roman" w:eastAsia="Cambria" w:hAnsi="Times New Roman" w:cs="Times New Roman"/>
          <w:color w:val="000000" w:themeColor="text1"/>
          <w:lang w:val="es-ES_tradnl" w:eastAsia="es-ES_tradnl"/>
        </w:rPr>
        <w:t xml:space="preserve"> de modificación del art. 5</w:t>
      </w:r>
      <w:r w:rsidR="00F32B21" w:rsidRPr="009A359A">
        <w:rPr>
          <w:rFonts w:ascii="Times New Roman" w:eastAsia="Cambria" w:hAnsi="Times New Roman" w:cs="Times New Roman"/>
          <w:color w:val="000000" w:themeColor="text1"/>
          <w:lang w:val="es-ES_tradnl" w:eastAsia="es-ES_tradnl"/>
        </w:rPr>
        <w:t xml:space="preserve"> </w:t>
      </w:r>
      <w:r w:rsidRPr="009A359A">
        <w:rPr>
          <w:rFonts w:ascii="Times New Roman" w:eastAsia="Cambria" w:hAnsi="Times New Roman" w:cs="Times New Roman"/>
          <w:color w:val="000000" w:themeColor="text1"/>
          <w:lang w:val="es-ES_tradnl" w:eastAsia="es-ES_tradnl"/>
        </w:rPr>
        <w:t>§2 de las Constituciones Gene- rales de Su Orden según el texto latino presentado.</w:t>
      </w:r>
    </w:p>
    <w:p w14:paraId="6EF3C7CF" w14:textId="77777777" w:rsidR="001C3BC0" w:rsidRPr="009A359A" w:rsidRDefault="00D318F3" w:rsidP="00D318F3">
      <w:pPr>
        <w:spacing w:after="240" w:line="340" w:lineRule="atLeast"/>
        <w:jc w:val="both"/>
        <w:textAlignment w:val="auto"/>
        <w:rPr>
          <w:rFonts w:ascii="Times New Roman" w:eastAsia="Cambria" w:hAnsi="Times New Roman" w:cs="Times New Roman"/>
          <w:color w:val="000000" w:themeColor="text1"/>
          <w:lang w:val="es-ES_tradnl" w:eastAsia="es-ES_tradnl"/>
        </w:rPr>
      </w:pPr>
      <w:r w:rsidRPr="009A359A">
        <w:rPr>
          <w:rFonts w:ascii="Times New Roman" w:eastAsia="Cambria" w:hAnsi="Times New Roman" w:cs="Times New Roman"/>
          <w:color w:val="000000" w:themeColor="text1"/>
          <w:lang w:val="es-ES_tradnl" w:eastAsia="es-ES_tradnl"/>
        </w:rPr>
        <w:t xml:space="preserve">No habiéndose encontrado en dicha petición ninguna </w:t>
      </w:r>
      <w:proofErr w:type="spellStart"/>
      <w:r w:rsidRPr="009A359A">
        <w:rPr>
          <w:rFonts w:ascii="Times New Roman" w:eastAsia="Cambria" w:hAnsi="Times New Roman" w:cs="Times New Roman"/>
          <w:color w:val="000000" w:themeColor="text1"/>
          <w:lang w:val="es-ES_tradnl" w:eastAsia="es-ES_tradnl"/>
        </w:rPr>
        <w:t>irregulari</w:t>
      </w:r>
      <w:proofErr w:type="spellEnd"/>
      <w:r w:rsidRPr="009A359A">
        <w:rPr>
          <w:rFonts w:ascii="Times New Roman" w:eastAsia="Cambria" w:hAnsi="Times New Roman" w:cs="Times New Roman"/>
          <w:color w:val="000000" w:themeColor="text1"/>
          <w:lang w:val="es-ES_tradnl" w:eastAsia="es-ES_tradnl"/>
        </w:rPr>
        <w:t xml:space="preserve">- dad e incompatibilidad con el derecho universal de la Iglesia, esta Congregación para los Institutos de vida consagrada y Sociedades de vida apostólica aprueba y confirma la modifica- </w:t>
      </w:r>
      <w:proofErr w:type="spellStart"/>
      <w:r w:rsidRPr="009A359A">
        <w:rPr>
          <w:rFonts w:ascii="Times New Roman" w:eastAsia="Cambria" w:hAnsi="Times New Roman" w:cs="Times New Roman"/>
          <w:color w:val="000000" w:themeColor="text1"/>
          <w:lang w:val="es-ES_tradnl" w:eastAsia="es-ES_tradnl"/>
        </w:rPr>
        <w:t>ción</w:t>
      </w:r>
      <w:proofErr w:type="spellEnd"/>
      <w:r w:rsidRPr="009A359A">
        <w:rPr>
          <w:rFonts w:ascii="Times New Roman" w:eastAsia="Cambria" w:hAnsi="Times New Roman" w:cs="Times New Roman"/>
          <w:color w:val="000000" w:themeColor="text1"/>
          <w:lang w:val="es-ES_tradnl" w:eastAsia="es-ES_tradnl"/>
        </w:rPr>
        <w:t xml:space="preserve"> de dicho artículo de las Constituciones Generales.</w:t>
      </w:r>
    </w:p>
    <w:p w14:paraId="194543E4" w14:textId="77777777" w:rsidR="001C3BC0" w:rsidRPr="009A359A" w:rsidRDefault="00D318F3" w:rsidP="00D318F3">
      <w:pPr>
        <w:spacing w:after="240" w:line="340" w:lineRule="atLeast"/>
        <w:jc w:val="both"/>
        <w:textAlignment w:val="auto"/>
        <w:rPr>
          <w:rFonts w:ascii="Times New Roman" w:eastAsia="Cambria" w:hAnsi="Times New Roman" w:cs="Times New Roman"/>
          <w:color w:val="000000" w:themeColor="text1"/>
          <w:lang w:val="es-ES_tradnl" w:eastAsia="es-ES_tradnl"/>
        </w:rPr>
      </w:pPr>
      <w:r w:rsidRPr="009A359A">
        <w:rPr>
          <w:rFonts w:ascii="Times New Roman" w:eastAsia="Cambria" w:hAnsi="Times New Roman" w:cs="Times New Roman"/>
          <w:color w:val="000000" w:themeColor="text1"/>
          <w:lang w:val="es-ES_tradnl" w:eastAsia="es-ES_tradnl"/>
        </w:rPr>
        <w:t>Al mismo tiempo se toma nota de las traducciones en italiano, español e inglés del texto de la nueva Fórmula de la profesión en el citado art. 5</w:t>
      </w:r>
      <w:r w:rsidR="00F32B21" w:rsidRPr="009A359A">
        <w:rPr>
          <w:rFonts w:ascii="Times New Roman" w:eastAsia="Cambria" w:hAnsi="Times New Roman" w:cs="Times New Roman"/>
          <w:color w:val="000000" w:themeColor="text1"/>
          <w:lang w:val="es-ES_tradnl" w:eastAsia="es-ES_tradnl"/>
        </w:rPr>
        <w:t xml:space="preserve"> </w:t>
      </w:r>
      <w:r w:rsidRPr="009A359A">
        <w:rPr>
          <w:rFonts w:ascii="Times New Roman" w:eastAsia="Cambria" w:hAnsi="Times New Roman" w:cs="Times New Roman"/>
          <w:color w:val="000000" w:themeColor="text1"/>
          <w:lang w:val="es-ES_tradnl" w:eastAsia="es-ES_tradnl"/>
        </w:rPr>
        <w:t>§2.</w:t>
      </w:r>
    </w:p>
    <w:p w14:paraId="114A46B1" w14:textId="77777777" w:rsidR="001C3BC0" w:rsidRPr="009A359A" w:rsidRDefault="00D318F3" w:rsidP="00D318F3">
      <w:pPr>
        <w:spacing w:after="240" w:line="340" w:lineRule="atLeast"/>
        <w:jc w:val="both"/>
        <w:textAlignment w:val="auto"/>
        <w:rPr>
          <w:rFonts w:ascii="Times New Roman" w:eastAsia="Cambria" w:hAnsi="Times New Roman" w:cs="Times New Roman"/>
          <w:color w:val="000000" w:themeColor="text1"/>
          <w:lang w:val="es-ES_tradnl" w:eastAsia="es-ES_tradnl"/>
        </w:rPr>
      </w:pPr>
      <w:r w:rsidRPr="009A359A">
        <w:rPr>
          <w:rFonts w:ascii="Times New Roman" w:eastAsia="Cambria" w:hAnsi="Times New Roman" w:cs="Times New Roman"/>
          <w:color w:val="000000" w:themeColor="text1"/>
          <w:lang w:val="es-ES_tradnl" w:eastAsia="es-ES_tradnl"/>
        </w:rPr>
        <w:t>Con esta ocasión, me es grato saludarlo cordialmente en el Señor.</w:t>
      </w:r>
    </w:p>
    <w:p w14:paraId="6986A501" w14:textId="77777777" w:rsidR="0087248E" w:rsidRPr="009A359A" w:rsidRDefault="0087248E" w:rsidP="0087248E">
      <w:pPr>
        <w:spacing w:after="0" w:line="240" w:lineRule="auto"/>
        <w:ind w:right="341"/>
        <w:jc w:val="right"/>
        <w:textAlignment w:val="auto"/>
        <w:rPr>
          <w:rFonts w:ascii="Times New Roman" w:eastAsia="Cambria" w:hAnsi="Times New Roman" w:cs="Times New Roman"/>
          <w:color w:val="000000" w:themeColor="text1"/>
          <w:spacing w:val="-1"/>
          <w:kern w:val="1"/>
          <w:lang w:val="es-ES_tradnl" w:eastAsia="es-ES_tradnl"/>
        </w:rPr>
      </w:pPr>
    </w:p>
    <w:p w14:paraId="6D74F3BF" w14:textId="77777777" w:rsidR="0087248E" w:rsidRPr="009A359A" w:rsidRDefault="0087248E" w:rsidP="0087248E">
      <w:pPr>
        <w:spacing w:after="0" w:line="240" w:lineRule="auto"/>
        <w:ind w:right="341"/>
        <w:jc w:val="right"/>
        <w:textAlignment w:val="auto"/>
        <w:rPr>
          <w:rFonts w:ascii="Times New Roman" w:eastAsia="Cambria" w:hAnsi="Times New Roman" w:cs="Times New Roman"/>
          <w:color w:val="000000" w:themeColor="text1"/>
          <w:spacing w:val="-1"/>
          <w:kern w:val="1"/>
          <w:lang w:val="it-IT" w:eastAsia="es-ES_tradnl"/>
        </w:rPr>
      </w:pPr>
      <w:r w:rsidRPr="009A359A">
        <w:rPr>
          <w:rFonts w:ascii="Times New Roman" w:eastAsia="Cambria" w:hAnsi="Times New Roman" w:cs="Times New Roman"/>
          <w:color w:val="000000" w:themeColor="text1"/>
          <w:spacing w:val="-1"/>
          <w:kern w:val="1"/>
          <w:lang w:val="it-IT" w:eastAsia="es-ES_tradnl"/>
        </w:rPr>
        <w:t xml:space="preserve">† </w:t>
      </w:r>
      <w:proofErr w:type="spellStart"/>
      <w:r w:rsidRPr="009A359A">
        <w:rPr>
          <w:rFonts w:ascii="Times New Roman" w:eastAsia="Cambria" w:hAnsi="Times New Roman" w:cs="Times New Roman"/>
          <w:color w:val="000000" w:themeColor="text1"/>
          <w:spacing w:val="-1"/>
          <w:kern w:val="1"/>
          <w:lang w:val="it-IT" w:eastAsia="es-ES_tradnl"/>
        </w:rPr>
        <w:t>Franc</w:t>
      </w:r>
      <w:proofErr w:type="spellEnd"/>
      <w:r w:rsidRPr="009A359A">
        <w:rPr>
          <w:rFonts w:ascii="Times New Roman" w:eastAsia="Cambria" w:hAnsi="Times New Roman" w:cs="Times New Roman"/>
          <w:color w:val="000000" w:themeColor="text1"/>
          <w:spacing w:val="-1"/>
          <w:kern w:val="1"/>
          <w:lang w:val="it-IT" w:eastAsia="es-ES_tradnl"/>
        </w:rPr>
        <w:t xml:space="preserve"> </w:t>
      </w:r>
      <w:proofErr w:type="spellStart"/>
      <w:r w:rsidRPr="009A359A">
        <w:rPr>
          <w:rFonts w:ascii="Times New Roman" w:eastAsia="Cambria" w:hAnsi="Times New Roman" w:cs="Times New Roman"/>
          <w:color w:val="000000" w:themeColor="text1"/>
          <w:spacing w:val="-1"/>
          <w:kern w:val="1"/>
          <w:lang w:val="it-IT" w:eastAsia="es-ES_tradnl"/>
        </w:rPr>
        <w:t>Rodé</w:t>
      </w:r>
      <w:proofErr w:type="spellEnd"/>
      <w:r w:rsidRPr="009A359A">
        <w:rPr>
          <w:rFonts w:ascii="Times New Roman" w:eastAsia="Cambria" w:hAnsi="Times New Roman" w:cs="Times New Roman"/>
          <w:color w:val="000000" w:themeColor="text1"/>
          <w:spacing w:val="-1"/>
          <w:kern w:val="1"/>
          <w:lang w:val="it-IT" w:eastAsia="es-ES_tradnl"/>
        </w:rPr>
        <w:t>, c.m.</w:t>
      </w:r>
    </w:p>
    <w:p w14:paraId="3AB7E52B" w14:textId="77777777" w:rsidR="0087248E" w:rsidRPr="009A359A" w:rsidRDefault="0087248E" w:rsidP="0087248E">
      <w:pPr>
        <w:spacing w:after="0" w:line="240" w:lineRule="auto"/>
        <w:ind w:right="341"/>
        <w:jc w:val="right"/>
        <w:textAlignment w:val="auto"/>
        <w:rPr>
          <w:rFonts w:ascii="Times New Roman" w:eastAsia="Cambria" w:hAnsi="Times New Roman" w:cs="Times New Roman"/>
          <w:color w:val="000000" w:themeColor="text1"/>
          <w:spacing w:val="-1"/>
          <w:kern w:val="1"/>
          <w:lang w:val="it-IT" w:eastAsia="es-ES_tradnl"/>
        </w:rPr>
      </w:pPr>
      <w:r w:rsidRPr="009A359A">
        <w:rPr>
          <w:rFonts w:ascii="Times New Roman" w:eastAsia="Cambria" w:hAnsi="Times New Roman" w:cs="Times New Roman"/>
          <w:i/>
          <w:iCs/>
          <w:color w:val="000000" w:themeColor="text1"/>
          <w:spacing w:val="-1"/>
          <w:kern w:val="1"/>
          <w:lang w:val="it-IT" w:eastAsia="es-ES_tradnl"/>
        </w:rPr>
        <w:t>Prefetto</w:t>
      </w:r>
    </w:p>
    <w:p w14:paraId="3BDF62FC" w14:textId="77777777" w:rsidR="0087248E" w:rsidRPr="009A359A" w:rsidRDefault="0087248E" w:rsidP="0087248E">
      <w:pPr>
        <w:spacing w:after="0" w:line="240" w:lineRule="auto"/>
        <w:ind w:right="341"/>
        <w:jc w:val="both"/>
        <w:textAlignment w:val="auto"/>
        <w:rPr>
          <w:rFonts w:ascii="Times New Roman" w:eastAsia="Cambria" w:hAnsi="Times New Roman" w:cs="Times New Roman"/>
          <w:color w:val="000000" w:themeColor="text1"/>
          <w:spacing w:val="-1"/>
          <w:kern w:val="1"/>
          <w:lang w:val="it-IT" w:eastAsia="es-ES_tradnl"/>
        </w:rPr>
      </w:pPr>
    </w:p>
    <w:p w14:paraId="03E53884" w14:textId="77777777" w:rsidR="0087248E" w:rsidRPr="009A359A" w:rsidRDefault="0087248E" w:rsidP="0087248E">
      <w:pPr>
        <w:spacing w:after="0" w:line="240" w:lineRule="auto"/>
        <w:ind w:right="341"/>
        <w:jc w:val="both"/>
        <w:textAlignment w:val="auto"/>
        <w:rPr>
          <w:rFonts w:ascii="Times New Roman" w:eastAsia="Cambria" w:hAnsi="Times New Roman" w:cs="Times New Roman"/>
          <w:color w:val="000000" w:themeColor="text1"/>
          <w:spacing w:val="-1"/>
          <w:kern w:val="1"/>
          <w:lang w:val="it-IT" w:eastAsia="es-ES_tradnl"/>
        </w:rPr>
      </w:pPr>
    </w:p>
    <w:p w14:paraId="0BB5C0B3" w14:textId="77777777" w:rsidR="0087248E" w:rsidRPr="009A359A" w:rsidRDefault="0087248E" w:rsidP="0087248E">
      <w:pPr>
        <w:spacing w:after="0" w:line="240" w:lineRule="auto"/>
        <w:ind w:right="341"/>
        <w:jc w:val="both"/>
        <w:textAlignment w:val="auto"/>
        <w:rPr>
          <w:rFonts w:ascii="Times New Roman" w:eastAsia="Cambria" w:hAnsi="Times New Roman" w:cs="Times New Roman"/>
          <w:color w:val="000000" w:themeColor="text1"/>
          <w:spacing w:val="-1"/>
          <w:kern w:val="1"/>
          <w:lang w:val="it-IT" w:eastAsia="es-ES_tradnl"/>
        </w:rPr>
      </w:pPr>
      <w:r w:rsidRPr="009A359A">
        <w:rPr>
          <w:rFonts w:ascii="Times New Roman" w:eastAsia="Cambria" w:hAnsi="Times New Roman" w:cs="Times New Roman"/>
          <w:color w:val="000000" w:themeColor="text1"/>
          <w:spacing w:val="-1"/>
          <w:kern w:val="1"/>
          <w:lang w:val="it-IT" w:eastAsia="es-ES_tradnl"/>
        </w:rPr>
        <w:t>† Piergiorgio Silvano Nesti, c.p.</w:t>
      </w:r>
    </w:p>
    <w:p w14:paraId="56AE54F7" w14:textId="77777777" w:rsidR="0087248E" w:rsidRPr="009A359A" w:rsidRDefault="00D318F3" w:rsidP="0087248E">
      <w:pPr>
        <w:spacing w:after="0" w:line="240" w:lineRule="auto"/>
        <w:ind w:right="341"/>
        <w:jc w:val="both"/>
        <w:textAlignment w:val="auto"/>
        <w:rPr>
          <w:rFonts w:ascii="Times New Roman" w:eastAsia="Cambria" w:hAnsi="Times New Roman" w:cs="Times New Roman"/>
          <w:i/>
          <w:iCs/>
          <w:color w:val="000000" w:themeColor="text1"/>
          <w:spacing w:val="-1"/>
          <w:kern w:val="1"/>
          <w:lang w:val="es-ES_tradnl" w:eastAsia="es-ES_tradnl"/>
        </w:rPr>
      </w:pPr>
      <w:r w:rsidRPr="009A359A">
        <w:rPr>
          <w:rFonts w:ascii="Times New Roman" w:eastAsia="Cambria" w:hAnsi="Times New Roman" w:cs="Times New Roman"/>
          <w:i/>
          <w:iCs/>
          <w:color w:val="000000" w:themeColor="text1"/>
          <w:spacing w:val="-1"/>
          <w:kern w:val="1"/>
          <w:lang w:val="es-ES_tradnl" w:eastAsia="es-ES_tradnl"/>
        </w:rPr>
        <w:t>Sec</w:t>
      </w:r>
      <w:r w:rsidR="0087248E" w:rsidRPr="009A359A">
        <w:rPr>
          <w:rFonts w:ascii="Times New Roman" w:eastAsia="Cambria" w:hAnsi="Times New Roman" w:cs="Times New Roman"/>
          <w:i/>
          <w:iCs/>
          <w:color w:val="000000" w:themeColor="text1"/>
          <w:spacing w:val="-1"/>
          <w:kern w:val="1"/>
          <w:lang w:val="es-ES_tradnl" w:eastAsia="es-ES_tradnl"/>
        </w:rPr>
        <w:t>retario</w:t>
      </w:r>
    </w:p>
    <w:p w14:paraId="78FE5B92" w14:textId="77777777" w:rsidR="0087248E" w:rsidRPr="009A359A" w:rsidRDefault="0087248E" w:rsidP="0087248E">
      <w:pPr>
        <w:spacing w:after="0" w:line="240" w:lineRule="auto"/>
        <w:ind w:right="341"/>
        <w:textAlignment w:val="auto"/>
        <w:rPr>
          <w:rFonts w:ascii="Times New Roman" w:eastAsia="Cambria" w:hAnsi="Times New Roman" w:cs="Times New Roman"/>
          <w:i/>
          <w:iCs/>
          <w:color w:val="000000" w:themeColor="text1"/>
          <w:spacing w:val="-1"/>
          <w:kern w:val="1"/>
          <w:lang w:val="es-ES_tradnl" w:eastAsia="es-ES_tradnl"/>
        </w:rPr>
      </w:pPr>
    </w:p>
    <w:p w14:paraId="510BFA0E" w14:textId="77777777" w:rsidR="0087248E" w:rsidRPr="009A359A" w:rsidRDefault="0087248E" w:rsidP="0087248E">
      <w:pPr>
        <w:spacing w:after="0" w:line="240" w:lineRule="auto"/>
        <w:ind w:right="341"/>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br w:type="page"/>
      </w:r>
      <w:r w:rsidRPr="009A359A">
        <w:rPr>
          <w:rFonts w:ascii="Times New Roman" w:eastAsia="Cambria" w:hAnsi="Times New Roman" w:cs="Times New Roman"/>
          <w:color w:val="000000" w:themeColor="text1"/>
          <w:spacing w:val="-1"/>
          <w:kern w:val="1"/>
          <w:lang w:val="es-ES_tradnl" w:eastAsia="es-ES_tradnl"/>
        </w:rPr>
        <w:lastRenderedPageBreak/>
        <w:t>Curia General</w:t>
      </w:r>
    </w:p>
    <w:p w14:paraId="5384DB67" w14:textId="77777777" w:rsidR="0087248E" w:rsidRPr="009A359A" w:rsidRDefault="0087248E" w:rsidP="0087248E">
      <w:pPr>
        <w:spacing w:after="0" w:line="240" w:lineRule="auto"/>
        <w:ind w:right="341"/>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t>de la Orden de los Hermanos Menores</w:t>
      </w:r>
    </w:p>
    <w:p w14:paraId="2AE1E2F9" w14:textId="77777777" w:rsidR="001C3BC0" w:rsidRPr="009A359A" w:rsidRDefault="0087248E" w:rsidP="0087248E">
      <w:pPr>
        <w:spacing w:after="0" w:line="240" w:lineRule="auto"/>
        <w:ind w:right="341"/>
        <w:jc w:val="right"/>
        <w:textAlignment w:val="auto"/>
        <w:rPr>
          <w:rFonts w:ascii="Times New Roman" w:eastAsia="Cambria" w:hAnsi="Times New Roman" w:cs="Times New Roman"/>
          <w:color w:val="000000" w:themeColor="text1"/>
          <w:spacing w:val="-1"/>
          <w:kern w:val="1"/>
          <w:lang w:val="es-ES_tradnl" w:eastAsia="es-ES_tradnl"/>
        </w:rPr>
      </w:pPr>
      <w:proofErr w:type="spellStart"/>
      <w:r w:rsidRPr="009A359A">
        <w:rPr>
          <w:rFonts w:ascii="Times New Roman" w:eastAsia="Cambria" w:hAnsi="Times New Roman" w:cs="Times New Roman"/>
          <w:color w:val="000000" w:themeColor="text1"/>
          <w:spacing w:val="-1"/>
          <w:kern w:val="1"/>
          <w:lang w:val="es-ES_tradnl" w:eastAsia="es-ES_tradnl"/>
        </w:rPr>
        <w:t>Prot</w:t>
      </w:r>
      <w:proofErr w:type="spellEnd"/>
      <w:r w:rsidRPr="009A359A">
        <w:rPr>
          <w:rFonts w:ascii="Times New Roman" w:eastAsia="Cambria" w:hAnsi="Times New Roman" w:cs="Times New Roman"/>
          <w:color w:val="000000" w:themeColor="text1"/>
          <w:spacing w:val="-1"/>
          <w:kern w:val="1"/>
          <w:lang w:val="es-ES_tradnl" w:eastAsia="es-ES_tradnl"/>
        </w:rPr>
        <w:t>. 094742</w:t>
      </w:r>
    </w:p>
    <w:p w14:paraId="36CD3B28" w14:textId="77777777" w:rsidR="0087248E" w:rsidRPr="009A359A" w:rsidRDefault="0087248E" w:rsidP="001C3BC0">
      <w:pPr>
        <w:spacing w:after="0" w:line="240" w:lineRule="auto"/>
        <w:ind w:right="341"/>
        <w:textAlignment w:val="auto"/>
        <w:rPr>
          <w:rFonts w:ascii="Times New Roman" w:eastAsia="Cambria" w:hAnsi="Times New Roman" w:cs="Times New Roman"/>
          <w:color w:val="000000" w:themeColor="text1"/>
          <w:spacing w:val="-1"/>
          <w:kern w:val="1"/>
          <w:lang w:val="es-ES_tradnl" w:eastAsia="es-ES_tradnl"/>
        </w:rPr>
      </w:pPr>
    </w:p>
    <w:p w14:paraId="7A63390E" w14:textId="77777777" w:rsidR="0087248E" w:rsidRPr="009A359A" w:rsidRDefault="00461433" w:rsidP="0087248E">
      <w:pPr>
        <w:tabs>
          <w:tab w:val="left" w:pos="0"/>
          <w:tab w:val="left" w:pos="325"/>
          <w:tab w:val="left" w:pos="570"/>
          <w:tab w:val="left" w:pos="816"/>
          <w:tab w:val="left" w:pos="1440"/>
        </w:tabs>
        <w:spacing w:after="0" w:line="240" w:lineRule="auto"/>
        <w:ind w:right="341"/>
        <w:jc w:val="center"/>
        <w:textAlignment w:val="auto"/>
        <w:rPr>
          <w:rFonts w:ascii="Times New Roman" w:eastAsia="Cambria" w:hAnsi="Times New Roman" w:cs="Times New Roman"/>
          <w:b/>
          <w:color w:val="000000" w:themeColor="text1"/>
          <w:kern w:val="1"/>
          <w:lang w:val="es-ES_tradnl" w:eastAsia="es-ES_tradnl"/>
        </w:rPr>
      </w:pPr>
      <w:r w:rsidRPr="009A359A">
        <w:rPr>
          <w:rFonts w:ascii="Times New Roman" w:eastAsia="Cambria" w:hAnsi="Times New Roman" w:cs="Times New Roman"/>
          <w:b/>
          <w:color w:val="000000" w:themeColor="text1"/>
          <w:kern w:val="1"/>
          <w:lang w:val="es-ES_tradnl" w:eastAsia="es-ES_tradnl"/>
        </w:rPr>
        <w:t>DECRETO</w:t>
      </w:r>
    </w:p>
    <w:p w14:paraId="4B90D1E2" w14:textId="77777777" w:rsidR="0087248E" w:rsidRPr="009A359A" w:rsidRDefault="0087248E" w:rsidP="001C3BC0">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p>
    <w:p w14:paraId="0DD0B86D" w14:textId="77777777" w:rsidR="0087248E" w:rsidRPr="009A359A" w:rsidRDefault="0087248E" w:rsidP="0087248E">
      <w:pPr>
        <w:spacing w:after="0" w:line="240" w:lineRule="auto"/>
        <w:ind w:right="341" w:firstLine="227"/>
        <w:jc w:val="both"/>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t xml:space="preserve">El Capítulo general celebrado en Asís en mayo del 2003 hizo algunas modificaciones a las </w:t>
      </w:r>
      <w:r w:rsidRPr="009A359A">
        <w:rPr>
          <w:rFonts w:ascii="Times New Roman" w:eastAsia="Cambria" w:hAnsi="Times New Roman" w:cs="Times New Roman"/>
          <w:i/>
          <w:iCs/>
          <w:color w:val="000000" w:themeColor="text1"/>
          <w:spacing w:val="-1"/>
          <w:kern w:val="1"/>
          <w:lang w:val="es-ES_tradnl" w:eastAsia="es-ES_tradnl"/>
        </w:rPr>
        <w:t>Constituciones generales,</w:t>
      </w:r>
      <w:r w:rsidRPr="009A359A">
        <w:rPr>
          <w:rFonts w:ascii="Times New Roman" w:eastAsia="Cambria" w:hAnsi="Times New Roman" w:cs="Times New Roman"/>
          <w:color w:val="000000" w:themeColor="text1"/>
          <w:spacing w:val="-1"/>
          <w:kern w:val="1"/>
          <w:lang w:val="es-ES_tradnl" w:eastAsia="es-ES_tradnl"/>
        </w:rPr>
        <w:t xml:space="preserve"> y precisamente a los Artículos 1</w:t>
      </w:r>
      <w:r w:rsidR="00F32B21" w:rsidRPr="009A359A">
        <w:rPr>
          <w:rFonts w:ascii="Times New Roman" w:eastAsia="Cambria" w:hAnsi="Times New Roman" w:cs="Times New Roman"/>
          <w:color w:val="000000" w:themeColor="text1"/>
          <w:spacing w:val="-1"/>
          <w:kern w:val="1"/>
          <w:lang w:val="es-ES_tradnl" w:eastAsia="es-ES_tradnl"/>
        </w:rPr>
        <w:t xml:space="preserve"> </w:t>
      </w:r>
      <w:r w:rsidRPr="009A359A">
        <w:rPr>
          <w:rFonts w:ascii="Times New Roman" w:eastAsia="Cambria" w:hAnsi="Times New Roman" w:cs="Times New Roman"/>
          <w:color w:val="000000" w:themeColor="text1"/>
          <w:spacing w:val="-1"/>
          <w:kern w:val="1"/>
          <w:lang w:val="es-ES_tradnl" w:eastAsia="es-ES_tradnl"/>
        </w:rPr>
        <w:t>§2; 168; 169</w:t>
      </w:r>
      <w:r w:rsidR="00F32B21" w:rsidRPr="009A359A">
        <w:rPr>
          <w:rFonts w:ascii="Times New Roman" w:eastAsia="Cambria" w:hAnsi="Times New Roman" w:cs="Times New Roman"/>
          <w:color w:val="000000" w:themeColor="text1"/>
          <w:spacing w:val="-1"/>
          <w:kern w:val="1"/>
          <w:lang w:val="es-ES_tradnl" w:eastAsia="es-ES_tradnl"/>
        </w:rPr>
        <w:t xml:space="preserve"> </w:t>
      </w:r>
      <w:r w:rsidRPr="009A359A">
        <w:rPr>
          <w:rFonts w:ascii="Times New Roman" w:eastAsia="Cambria" w:hAnsi="Times New Roman" w:cs="Times New Roman"/>
          <w:color w:val="000000" w:themeColor="text1"/>
          <w:spacing w:val="-1"/>
          <w:kern w:val="1"/>
          <w:lang w:val="es-ES_tradnl" w:eastAsia="es-ES_tradnl"/>
        </w:rPr>
        <w:t>§1; 170</w:t>
      </w:r>
      <w:r w:rsidR="00F32B21" w:rsidRPr="009A359A">
        <w:rPr>
          <w:rFonts w:ascii="Times New Roman" w:eastAsia="Cambria" w:hAnsi="Times New Roman" w:cs="Times New Roman"/>
          <w:color w:val="000000" w:themeColor="text1"/>
          <w:spacing w:val="-1"/>
          <w:kern w:val="1"/>
          <w:lang w:val="es-ES_tradnl" w:eastAsia="es-ES_tradnl"/>
        </w:rPr>
        <w:t xml:space="preserve"> </w:t>
      </w:r>
      <w:r w:rsidRPr="009A359A">
        <w:rPr>
          <w:rFonts w:ascii="Times New Roman" w:eastAsia="Cambria" w:hAnsi="Times New Roman" w:cs="Times New Roman"/>
          <w:color w:val="000000" w:themeColor="text1"/>
          <w:spacing w:val="-1"/>
          <w:kern w:val="1"/>
          <w:lang w:val="es-ES_tradnl" w:eastAsia="es-ES_tradnl"/>
        </w:rPr>
        <w:t>§2; 171</w:t>
      </w:r>
      <w:r w:rsidR="00F32B21" w:rsidRPr="009A359A">
        <w:rPr>
          <w:rFonts w:ascii="Times New Roman" w:eastAsia="Cambria" w:hAnsi="Times New Roman" w:cs="Times New Roman"/>
          <w:color w:val="000000" w:themeColor="text1"/>
          <w:spacing w:val="-1"/>
          <w:kern w:val="1"/>
          <w:lang w:val="es-ES_tradnl" w:eastAsia="es-ES_tradnl"/>
        </w:rPr>
        <w:t xml:space="preserve"> </w:t>
      </w:r>
      <w:r w:rsidRPr="009A359A">
        <w:rPr>
          <w:rFonts w:ascii="Times New Roman" w:eastAsia="Cambria" w:hAnsi="Times New Roman" w:cs="Times New Roman"/>
          <w:color w:val="000000" w:themeColor="text1"/>
          <w:spacing w:val="-1"/>
          <w:kern w:val="1"/>
          <w:lang w:val="es-ES_tradnl" w:eastAsia="es-ES_tradnl"/>
        </w:rPr>
        <w:t>§§1-2; 173;174; 175</w:t>
      </w:r>
      <w:r w:rsidR="00F32B21" w:rsidRPr="009A359A">
        <w:rPr>
          <w:rFonts w:ascii="Times New Roman" w:eastAsia="Cambria" w:hAnsi="Times New Roman" w:cs="Times New Roman"/>
          <w:color w:val="000000" w:themeColor="text1"/>
          <w:spacing w:val="-1"/>
          <w:kern w:val="1"/>
          <w:lang w:val="es-ES_tradnl" w:eastAsia="es-ES_tradnl"/>
        </w:rPr>
        <w:t xml:space="preserve"> </w:t>
      </w:r>
      <w:r w:rsidRPr="009A359A">
        <w:rPr>
          <w:rFonts w:ascii="Times New Roman" w:eastAsia="Cambria" w:hAnsi="Times New Roman" w:cs="Times New Roman"/>
          <w:color w:val="000000" w:themeColor="text1"/>
          <w:spacing w:val="-1"/>
          <w:kern w:val="1"/>
          <w:lang w:val="es-ES_tradnl" w:eastAsia="es-ES_tradnl"/>
        </w:rPr>
        <w:t>§2.</w:t>
      </w:r>
    </w:p>
    <w:p w14:paraId="1B3FE19A" w14:textId="77777777" w:rsidR="0087248E" w:rsidRPr="009A359A" w:rsidRDefault="0087248E" w:rsidP="0087248E">
      <w:pPr>
        <w:spacing w:after="0" w:line="240" w:lineRule="auto"/>
        <w:ind w:right="341" w:firstLine="227"/>
        <w:jc w:val="both"/>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t>La Congregación para los Institutos de vida consagrada y Sociedades de vida apostólica, por Carta del 31 de octubre del 2003, las aprobó (</w:t>
      </w:r>
      <w:proofErr w:type="spellStart"/>
      <w:r w:rsidRPr="009A359A">
        <w:rPr>
          <w:rFonts w:ascii="Times New Roman" w:eastAsia="Cambria" w:hAnsi="Times New Roman" w:cs="Times New Roman"/>
          <w:color w:val="000000" w:themeColor="text1"/>
          <w:spacing w:val="-1"/>
          <w:kern w:val="1"/>
          <w:lang w:val="es-ES_tradnl" w:eastAsia="es-ES_tradnl"/>
        </w:rPr>
        <w:t>Prot</w:t>
      </w:r>
      <w:proofErr w:type="spellEnd"/>
      <w:r w:rsidRPr="009A359A">
        <w:rPr>
          <w:rFonts w:ascii="Times New Roman" w:eastAsia="Cambria" w:hAnsi="Times New Roman" w:cs="Times New Roman"/>
          <w:color w:val="000000" w:themeColor="text1"/>
          <w:spacing w:val="-1"/>
          <w:kern w:val="1"/>
          <w:lang w:val="es-ES_tradnl" w:eastAsia="es-ES_tradnl"/>
        </w:rPr>
        <w:t xml:space="preserve">. </w:t>
      </w:r>
      <w:proofErr w:type="spellStart"/>
      <w:r w:rsidRPr="009A359A">
        <w:rPr>
          <w:rFonts w:ascii="Times New Roman" w:eastAsia="Cambria" w:hAnsi="Times New Roman" w:cs="Times New Roman"/>
          <w:color w:val="000000" w:themeColor="text1"/>
          <w:spacing w:val="-1"/>
          <w:kern w:val="1"/>
          <w:lang w:val="es-ES_tradnl" w:eastAsia="es-ES_tradnl"/>
        </w:rPr>
        <w:t>nº</w:t>
      </w:r>
      <w:proofErr w:type="spellEnd"/>
      <w:r w:rsidRPr="009A359A">
        <w:rPr>
          <w:rFonts w:ascii="Times New Roman" w:eastAsia="Cambria" w:hAnsi="Times New Roman" w:cs="Times New Roman"/>
          <w:color w:val="000000" w:themeColor="text1"/>
          <w:spacing w:val="-1"/>
          <w:kern w:val="1"/>
          <w:lang w:val="es-ES_tradnl" w:eastAsia="es-ES_tradnl"/>
        </w:rPr>
        <w:t xml:space="preserve"> 61-1/2003) y, a petición del </w:t>
      </w:r>
      <w:proofErr w:type="gramStart"/>
      <w:r w:rsidRPr="009A359A">
        <w:rPr>
          <w:rFonts w:ascii="Times New Roman" w:eastAsia="Cambria" w:hAnsi="Times New Roman" w:cs="Times New Roman"/>
          <w:color w:val="000000" w:themeColor="text1"/>
          <w:spacing w:val="-1"/>
          <w:kern w:val="1"/>
          <w:lang w:val="es-ES_tradnl" w:eastAsia="es-ES_tradnl"/>
        </w:rPr>
        <w:t>Ministro</w:t>
      </w:r>
      <w:proofErr w:type="gramEnd"/>
      <w:r w:rsidRPr="009A359A">
        <w:rPr>
          <w:rFonts w:ascii="Times New Roman" w:eastAsia="Cambria" w:hAnsi="Times New Roman" w:cs="Times New Roman"/>
          <w:color w:val="000000" w:themeColor="text1"/>
          <w:spacing w:val="-1"/>
          <w:kern w:val="1"/>
          <w:lang w:val="es-ES_tradnl" w:eastAsia="es-ES_tradnl"/>
        </w:rPr>
        <w:t xml:space="preserve"> general, previo consentimiento de su Definitorio, por Carta del 22 de mayo del 2004, aprobó también el Art. 5§2 (</w:t>
      </w:r>
      <w:proofErr w:type="spellStart"/>
      <w:r w:rsidRPr="009A359A">
        <w:rPr>
          <w:rFonts w:ascii="Times New Roman" w:eastAsia="Cambria" w:hAnsi="Times New Roman" w:cs="Times New Roman"/>
          <w:color w:val="000000" w:themeColor="text1"/>
          <w:spacing w:val="-1"/>
          <w:kern w:val="1"/>
          <w:lang w:val="es-ES_tradnl" w:eastAsia="es-ES_tradnl"/>
        </w:rPr>
        <w:t>Prot</w:t>
      </w:r>
      <w:proofErr w:type="spellEnd"/>
      <w:r w:rsidRPr="009A359A">
        <w:rPr>
          <w:rFonts w:ascii="Times New Roman" w:eastAsia="Cambria" w:hAnsi="Times New Roman" w:cs="Times New Roman"/>
          <w:color w:val="000000" w:themeColor="text1"/>
          <w:spacing w:val="-1"/>
          <w:kern w:val="1"/>
          <w:lang w:val="es-ES_tradnl" w:eastAsia="es-ES_tradnl"/>
        </w:rPr>
        <w:t xml:space="preserve">. </w:t>
      </w:r>
      <w:proofErr w:type="spellStart"/>
      <w:r w:rsidRPr="009A359A">
        <w:rPr>
          <w:rFonts w:ascii="Times New Roman" w:eastAsia="Cambria" w:hAnsi="Times New Roman" w:cs="Times New Roman"/>
          <w:color w:val="000000" w:themeColor="text1"/>
          <w:spacing w:val="-1"/>
          <w:kern w:val="1"/>
          <w:lang w:val="es-ES_tradnl" w:eastAsia="es-ES_tradnl"/>
        </w:rPr>
        <w:t>nº</w:t>
      </w:r>
      <w:proofErr w:type="spellEnd"/>
      <w:r w:rsidRPr="009A359A">
        <w:rPr>
          <w:rFonts w:ascii="Times New Roman" w:eastAsia="Cambria" w:hAnsi="Times New Roman" w:cs="Times New Roman"/>
          <w:color w:val="000000" w:themeColor="text1"/>
          <w:spacing w:val="-1"/>
          <w:kern w:val="1"/>
          <w:lang w:val="es-ES_tradnl" w:eastAsia="es-ES_tradnl"/>
        </w:rPr>
        <w:t xml:space="preserve"> M 64-1/97) en el que se recoge el texto latino de la Fórmula de la profesión, que es la traducción del texto italiano, aprobado ya con fecha 29 de marzo del 2000 por la Congregación para el Culto Divino y la Disciplina de los Sacramentos (</w:t>
      </w:r>
      <w:proofErr w:type="spellStart"/>
      <w:r w:rsidRPr="009A359A">
        <w:rPr>
          <w:rFonts w:ascii="Times New Roman" w:eastAsia="Cambria" w:hAnsi="Times New Roman" w:cs="Times New Roman"/>
          <w:color w:val="000000" w:themeColor="text1"/>
          <w:spacing w:val="-1"/>
          <w:kern w:val="1"/>
          <w:lang w:val="es-ES_tradnl" w:eastAsia="es-ES_tradnl"/>
        </w:rPr>
        <w:t>Prot</w:t>
      </w:r>
      <w:proofErr w:type="spellEnd"/>
      <w:r w:rsidRPr="009A359A">
        <w:rPr>
          <w:rFonts w:ascii="Times New Roman" w:eastAsia="Cambria" w:hAnsi="Times New Roman" w:cs="Times New Roman"/>
          <w:color w:val="000000" w:themeColor="text1"/>
          <w:spacing w:val="-1"/>
          <w:kern w:val="1"/>
          <w:lang w:val="es-ES_tradnl" w:eastAsia="es-ES_tradnl"/>
        </w:rPr>
        <w:t xml:space="preserve">. </w:t>
      </w:r>
      <w:proofErr w:type="spellStart"/>
      <w:r w:rsidRPr="009A359A">
        <w:rPr>
          <w:rFonts w:ascii="Times New Roman" w:eastAsia="Cambria" w:hAnsi="Times New Roman" w:cs="Times New Roman"/>
          <w:color w:val="000000" w:themeColor="text1"/>
          <w:spacing w:val="-1"/>
          <w:kern w:val="1"/>
          <w:lang w:val="es-ES_tradnl" w:eastAsia="es-ES_tradnl"/>
        </w:rPr>
        <w:t>nº</w:t>
      </w:r>
      <w:proofErr w:type="spellEnd"/>
      <w:r w:rsidRPr="009A359A">
        <w:rPr>
          <w:rFonts w:ascii="Times New Roman" w:eastAsia="Cambria" w:hAnsi="Times New Roman" w:cs="Times New Roman"/>
          <w:color w:val="000000" w:themeColor="text1"/>
          <w:spacing w:val="-1"/>
          <w:kern w:val="1"/>
          <w:lang w:val="es-ES_tradnl" w:eastAsia="es-ES_tradnl"/>
        </w:rPr>
        <w:t xml:space="preserve"> 1010991).</w:t>
      </w:r>
    </w:p>
    <w:p w14:paraId="7CBE86AA" w14:textId="77777777" w:rsidR="0087248E" w:rsidRPr="009A359A" w:rsidRDefault="0087248E" w:rsidP="0087248E">
      <w:pPr>
        <w:spacing w:after="0" w:line="240" w:lineRule="auto"/>
        <w:ind w:right="341" w:firstLine="227"/>
        <w:jc w:val="both"/>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t>Nos, por consiguiente, obtenido el voto del Definitorio general, en el Congreso del 5 de julio del 2994, en virtud de las facultades que nos competen,</w:t>
      </w:r>
    </w:p>
    <w:p w14:paraId="34413107" w14:textId="77777777" w:rsidR="0087248E" w:rsidRPr="009A359A" w:rsidRDefault="0087248E" w:rsidP="0087248E">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p>
    <w:p w14:paraId="4402AA64" w14:textId="77777777" w:rsidR="0087248E" w:rsidRPr="009A359A" w:rsidRDefault="0087248E" w:rsidP="0087248E">
      <w:pPr>
        <w:spacing w:after="0" w:line="240" w:lineRule="auto"/>
        <w:ind w:right="341"/>
        <w:jc w:val="center"/>
        <w:textAlignment w:val="auto"/>
        <w:rPr>
          <w:rFonts w:ascii="Times New Roman" w:eastAsia="Cambria" w:hAnsi="Times New Roman" w:cs="Times New Roman"/>
          <w:b/>
          <w:color w:val="000000" w:themeColor="text1"/>
          <w:spacing w:val="-1"/>
          <w:kern w:val="1"/>
          <w:lang w:val="es-ES_tradnl" w:eastAsia="es-ES_tradnl"/>
        </w:rPr>
      </w:pPr>
      <w:r w:rsidRPr="009A359A">
        <w:rPr>
          <w:rFonts w:ascii="Times New Roman" w:eastAsia="Cambria" w:hAnsi="Times New Roman" w:cs="Times New Roman"/>
          <w:b/>
          <w:color w:val="000000" w:themeColor="text1"/>
          <w:spacing w:val="-1"/>
          <w:kern w:val="1"/>
          <w:lang w:val="es-ES_tradnl" w:eastAsia="es-ES_tradnl"/>
        </w:rPr>
        <w:t>PROMULGAMOS</w:t>
      </w:r>
    </w:p>
    <w:p w14:paraId="354F97CB" w14:textId="77777777" w:rsidR="0087248E" w:rsidRPr="009A359A" w:rsidRDefault="0087248E" w:rsidP="0087248E">
      <w:pPr>
        <w:spacing w:after="0" w:line="240" w:lineRule="auto"/>
        <w:ind w:right="341"/>
        <w:jc w:val="center"/>
        <w:textAlignment w:val="auto"/>
        <w:rPr>
          <w:rFonts w:ascii="Times New Roman" w:eastAsia="Cambria" w:hAnsi="Times New Roman" w:cs="Times New Roman"/>
          <w:b/>
          <w:color w:val="000000" w:themeColor="text1"/>
          <w:spacing w:val="-1"/>
          <w:kern w:val="1"/>
          <w:lang w:val="es-ES_tradnl" w:eastAsia="es-ES_tradnl"/>
        </w:rPr>
      </w:pPr>
      <w:r w:rsidRPr="009A359A">
        <w:rPr>
          <w:rFonts w:ascii="Times New Roman" w:eastAsia="Cambria" w:hAnsi="Times New Roman" w:cs="Times New Roman"/>
          <w:b/>
          <w:color w:val="000000" w:themeColor="text1"/>
          <w:spacing w:val="-1"/>
          <w:kern w:val="1"/>
          <w:lang w:val="es-ES_tradnl" w:eastAsia="es-ES_tradnl"/>
        </w:rPr>
        <w:t>Y DECLARAMOS PROMULGADOS</w:t>
      </w:r>
    </w:p>
    <w:p w14:paraId="497F1BF0" w14:textId="77777777" w:rsidR="0087248E" w:rsidRPr="009A359A" w:rsidRDefault="0087248E" w:rsidP="0087248E">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p>
    <w:p w14:paraId="2C5FB42F" w14:textId="77777777" w:rsidR="0087248E" w:rsidRPr="009A359A" w:rsidRDefault="0087248E" w:rsidP="0087248E">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t xml:space="preserve">los siguientes Artículos modificados de las </w:t>
      </w:r>
      <w:r w:rsidRPr="009A359A">
        <w:rPr>
          <w:rFonts w:ascii="Times New Roman" w:eastAsia="Cambria" w:hAnsi="Times New Roman" w:cs="Times New Roman"/>
          <w:i/>
          <w:iCs/>
          <w:color w:val="000000" w:themeColor="text1"/>
          <w:spacing w:val="-1"/>
          <w:kern w:val="1"/>
          <w:lang w:val="es-ES_tradnl" w:eastAsia="es-ES_tradnl"/>
        </w:rPr>
        <w:t>Constituciones generales</w:t>
      </w:r>
      <w:r w:rsidRPr="009A359A">
        <w:rPr>
          <w:rFonts w:ascii="Times New Roman" w:eastAsia="Cambria" w:hAnsi="Times New Roman" w:cs="Times New Roman"/>
          <w:color w:val="000000" w:themeColor="text1"/>
          <w:spacing w:val="-1"/>
          <w:kern w:val="1"/>
          <w:lang w:val="es-ES_tradnl" w:eastAsia="es-ES_tradnl"/>
        </w:rPr>
        <w:t>, es decir: 1</w:t>
      </w:r>
      <w:r w:rsidR="00F32B21" w:rsidRPr="009A359A">
        <w:rPr>
          <w:rFonts w:ascii="Times New Roman" w:eastAsia="Cambria" w:hAnsi="Times New Roman" w:cs="Times New Roman"/>
          <w:color w:val="000000" w:themeColor="text1"/>
          <w:spacing w:val="-1"/>
          <w:kern w:val="1"/>
          <w:lang w:val="es-ES_tradnl" w:eastAsia="es-ES_tradnl"/>
        </w:rPr>
        <w:t xml:space="preserve"> </w:t>
      </w:r>
      <w:r w:rsidRPr="009A359A">
        <w:rPr>
          <w:rFonts w:ascii="Times New Roman" w:eastAsia="Cambria" w:hAnsi="Times New Roman" w:cs="Times New Roman"/>
          <w:color w:val="000000" w:themeColor="text1"/>
          <w:spacing w:val="-1"/>
          <w:kern w:val="1"/>
          <w:lang w:val="es-ES_tradnl" w:eastAsia="es-ES_tradnl"/>
        </w:rPr>
        <w:t>§2; 5</w:t>
      </w:r>
      <w:r w:rsidR="00F32B21" w:rsidRPr="009A359A">
        <w:rPr>
          <w:rFonts w:ascii="Times New Roman" w:eastAsia="Cambria" w:hAnsi="Times New Roman" w:cs="Times New Roman"/>
          <w:color w:val="000000" w:themeColor="text1"/>
          <w:spacing w:val="-1"/>
          <w:kern w:val="1"/>
          <w:lang w:val="es-ES_tradnl" w:eastAsia="es-ES_tradnl"/>
        </w:rPr>
        <w:t> </w:t>
      </w:r>
      <w:r w:rsidRPr="009A359A">
        <w:rPr>
          <w:rFonts w:ascii="Times New Roman" w:eastAsia="Cambria" w:hAnsi="Times New Roman" w:cs="Times New Roman"/>
          <w:color w:val="000000" w:themeColor="text1"/>
          <w:spacing w:val="-1"/>
          <w:kern w:val="1"/>
          <w:lang w:val="es-ES_tradnl" w:eastAsia="es-ES_tradnl"/>
        </w:rPr>
        <w:t>§2; 168; 169</w:t>
      </w:r>
      <w:r w:rsidR="00F32B21" w:rsidRPr="009A359A">
        <w:rPr>
          <w:rFonts w:ascii="Times New Roman" w:eastAsia="Cambria" w:hAnsi="Times New Roman" w:cs="Times New Roman"/>
          <w:color w:val="000000" w:themeColor="text1"/>
          <w:spacing w:val="-1"/>
          <w:kern w:val="1"/>
          <w:lang w:val="es-ES_tradnl" w:eastAsia="es-ES_tradnl"/>
        </w:rPr>
        <w:t xml:space="preserve"> </w:t>
      </w:r>
      <w:r w:rsidRPr="009A359A">
        <w:rPr>
          <w:rFonts w:ascii="Times New Roman" w:eastAsia="Cambria" w:hAnsi="Times New Roman" w:cs="Times New Roman"/>
          <w:color w:val="000000" w:themeColor="text1"/>
          <w:spacing w:val="-1"/>
          <w:kern w:val="1"/>
          <w:lang w:val="es-ES_tradnl" w:eastAsia="es-ES_tradnl"/>
        </w:rPr>
        <w:t>§1; 170</w:t>
      </w:r>
      <w:r w:rsidR="00F32B21" w:rsidRPr="009A359A">
        <w:rPr>
          <w:rFonts w:ascii="Times New Roman" w:eastAsia="Cambria" w:hAnsi="Times New Roman" w:cs="Times New Roman"/>
          <w:color w:val="000000" w:themeColor="text1"/>
          <w:spacing w:val="-1"/>
          <w:kern w:val="1"/>
          <w:lang w:val="es-ES_tradnl" w:eastAsia="es-ES_tradnl"/>
        </w:rPr>
        <w:t xml:space="preserve"> </w:t>
      </w:r>
      <w:r w:rsidRPr="009A359A">
        <w:rPr>
          <w:rFonts w:ascii="Times New Roman" w:eastAsia="Cambria" w:hAnsi="Times New Roman" w:cs="Times New Roman"/>
          <w:color w:val="000000" w:themeColor="text1"/>
          <w:spacing w:val="-1"/>
          <w:kern w:val="1"/>
          <w:lang w:val="es-ES_tradnl" w:eastAsia="es-ES_tradnl"/>
        </w:rPr>
        <w:t>§2; 171</w:t>
      </w:r>
      <w:r w:rsidR="00F32B21" w:rsidRPr="009A359A">
        <w:rPr>
          <w:rFonts w:ascii="Times New Roman" w:eastAsia="Cambria" w:hAnsi="Times New Roman" w:cs="Times New Roman"/>
          <w:color w:val="000000" w:themeColor="text1"/>
          <w:spacing w:val="-1"/>
          <w:kern w:val="1"/>
          <w:lang w:val="es-ES_tradnl" w:eastAsia="es-ES_tradnl"/>
        </w:rPr>
        <w:t xml:space="preserve"> </w:t>
      </w:r>
      <w:r w:rsidRPr="009A359A">
        <w:rPr>
          <w:rFonts w:ascii="Times New Roman" w:eastAsia="Cambria" w:hAnsi="Times New Roman" w:cs="Times New Roman"/>
          <w:color w:val="000000" w:themeColor="text1"/>
          <w:spacing w:val="-1"/>
          <w:kern w:val="1"/>
          <w:lang w:val="es-ES_tradnl" w:eastAsia="es-ES_tradnl"/>
        </w:rPr>
        <w:t>§§1-2; 173; 174; 175</w:t>
      </w:r>
      <w:r w:rsidR="00F32B21" w:rsidRPr="009A359A">
        <w:rPr>
          <w:rFonts w:ascii="Times New Roman" w:eastAsia="Cambria" w:hAnsi="Times New Roman" w:cs="Times New Roman"/>
          <w:color w:val="000000" w:themeColor="text1"/>
          <w:spacing w:val="-1"/>
          <w:kern w:val="1"/>
          <w:lang w:val="es-ES_tradnl" w:eastAsia="es-ES_tradnl"/>
        </w:rPr>
        <w:t xml:space="preserve"> </w:t>
      </w:r>
      <w:r w:rsidRPr="009A359A">
        <w:rPr>
          <w:rFonts w:ascii="Times New Roman" w:eastAsia="Cambria" w:hAnsi="Times New Roman" w:cs="Times New Roman"/>
          <w:color w:val="000000" w:themeColor="text1"/>
          <w:spacing w:val="-1"/>
          <w:kern w:val="1"/>
          <w:lang w:val="es-ES_tradnl" w:eastAsia="es-ES_tradnl"/>
        </w:rPr>
        <w:t>§2, y ordenamos que las respectivas normas entren en vigor desde el día 8 de diciembre del 2004.</w:t>
      </w:r>
    </w:p>
    <w:p w14:paraId="6E903B6C" w14:textId="77777777" w:rsidR="0087248E" w:rsidRPr="009A359A" w:rsidRDefault="0087248E" w:rsidP="001C3BC0">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p>
    <w:p w14:paraId="2E44A1F6" w14:textId="77777777" w:rsidR="0087248E" w:rsidRPr="009A359A" w:rsidRDefault="0087248E" w:rsidP="0087248E">
      <w:pPr>
        <w:spacing w:after="0" w:line="240" w:lineRule="auto"/>
        <w:ind w:right="341" w:firstLine="227"/>
        <w:jc w:val="right"/>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t>José Rodríguez Carballo</w:t>
      </w:r>
    </w:p>
    <w:p w14:paraId="1A061A6F" w14:textId="77777777" w:rsidR="0087248E" w:rsidRPr="009A359A" w:rsidRDefault="0087248E" w:rsidP="0087248E">
      <w:pPr>
        <w:spacing w:after="0" w:line="240" w:lineRule="auto"/>
        <w:ind w:right="341" w:firstLine="227"/>
        <w:jc w:val="right"/>
        <w:textAlignment w:val="auto"/>
        <w:rPr>
          <w:rFonts w:ascii="Times New Roman" w:eastAsia="Cambria" w:hAnsi="Times New Roman" w:cs="Times New Roman"/>
          <w:i/>
          <w:iCs/>
          <w:color w:val="000000" w:themeColor="text1"/>
          <w:spacing w:val="-1"/>
          <w:kern w:val="1"/>
          <w:lang w:val="es-ES_tradnl" w:eastAsia="es-ES_tradnl"/>
        </w:rPr>
      </w:pPr>
      <w:r w:rsidRPr="009A359A">
        <w:rPr>
          <w:rFonts w:ascii="Times New Roman" w:eastAsia="Cambria" w:hAnsi="Times New Roman" w:cs="Times New Roman"/>
          <w:i/>
          <w:iCs/>
          <w:color w:val="000000" w:themeColor="text1"/>
          <w:spacing w:val="-1"/>
          <w:kern w:val="1"/>
          <w:lang w:val="es-ES_tradnl" w:eastAsia="es-ES_tradnl"/>
        </w:rPr>
        <w:t>Ministro general</w:t>
      </w:r>
    </w:p>
    <w:p w14:paraId="7730D369" w14:textId="77777777" w:rsidR="0087248E" w:rsidRPr="009A359A" w:rsidRDefault="0087248E" w:rsidP="0087248E">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p>
    <w:p w14:paraId="272B611A" w14:textId="77777777" w:rsidR="0087248E" w:rsidRPr="009A359A" w:rsidRDefault="0087248E" w:rsidP="0087248E">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t xml:space="preserve">Sandro </w:t>
      </w:r>
      <w:proofErr w:type="spellStart"/>
      <w:r w:rsidRPr="009A359A">
        <w:rPr>
          <w:rFonts w:ascii="Times New Roman" w:eastAsia="Cambria" w:hAnsi="Times New Roman" w:cs="Times New Roman"/>
          <w:color w:val="000000" w:themeColor="text1"/>
          <w:spacing w:val="-1"/>
          <w:kern w:val="1"/>
          <w:lang w:val="es-ES_tradnl" w:eastAsia="es-ES_tradnl"/>
        </w:rPr>
        <w:t>Overend</w:t>
      </w:r>
      <w:proofErr w:type="spellEnd"/>
      <w:r w:rsidRPr="009A359A">
        <w:rPr>
          <w:rFonts w:ascii="Times New Roman" w:eastAsia="Cambria" w:hAnsi="Times New Roman" w:cs="Times New Roman"/>
          <w:color w:val="000000" w:themeColor="text1"/>
          <w:spacing w:val="-1"/>
          <w:kern w:val="1"/>
          <w:lang w:val="es-ES_tradnl" w:eastAsia="es-ES_tradnl"/>
        </w:rPr>
        <w:t xml:space="preserve"> </w:t>
      </w:r>
      <w:proofErr w:type="spellStart"/>
      <w:r w:rsidRPr="009A359A">
        <w:rPr>
          <w:rFonts w:ascii="Times New Roman" w:eastAsia="Cambria" w:hAnsi="Times New Roman" w:cs="Times New Roman"/>
          <w:color w:val="000000" w:themeColor="text1"/>
          <w:spacing w:val="-1"/>
          <w:kern w:val="1"/>
          <w:lang w:val="es-ES_tradnl" w:eastAsia="es-ES_tradnl"/>
        </w:rPr>
        <w:t>Rigillo</w:t>
      </w:r>
      <w:proofErr w:type="spellEnd"/>
    </w:p>
    <w:p w14:paraId="4638E2F5" w14:textId="77777777" w:rsidR="0087248E" w:rsidRPr="009A359A" w:rsidRDefault="0087248E" w:rsidP="0087248E">
      <w:pPr>
        <w:spacing w:after="0" w:line="240" w:lineRule="auto"/>
        <w:ind w:right="341"/>
        <w:jc w:val="both"/>
        <w:textAlignment w:val="auto"/>
        <w:rPr>
          <w:rFonts w:ascii="Times New Roman" w:eastAsia="Cambria" w:hAnsi="Times New Roman" w:cs="Times New Roman"/>
          <w:i/>
          <w:iCs/>
          <w:color w:val="000000" w:themeColor="text1"/>
          <w:spacing w:val="-1"/>
          <w:kern w:val="1"/>
          <w:lang w:val="es-ES_tradnl" w:eastAsia="es-ES_tradnl"/>
        </w:rPr>
      </w:pPr>
      <w:r w:rsidRPr="009A359A">
        <w:rPr>
          <w:rFonts w:ascii="Times New Roman" w:eastAsia="Cambria" w:hAnsi="Times New Roman" w:cs="Times New Roman"/>
          <w:i/>
          <w:iCs/>
          <w:color w:val="000000" w:themeColor="text1"/>
          <w:spacing w:val="-1"/>
          <w:kern w:val="1"/>
          <w:lang w:val="es-ES_tradnl" w:eastAsia="es-ES_tradnl"/>
        </w:rPr>
        <w:t>Secretario de la Orden</w:t>
      </w:r>
    </w:p>
    <w:p w14:paraId="0F67B9E8" w14:textId="77777777" w:rsidR="0087248E" w:rsidRPr="009A359A" w:rsidRDefault="0087248E" w:rsidP="0087248E">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p>
    <w:p w14:paraId="1953B826" w14:textId="77777777" w:rsidR="0087248E" w:rsidRPr="009A359A" w:rsidRDefault="0087248E" w:rsidP="0087248E">
      <w:pPr>
        <w:spacing w:after="0" w:line="240" w:lineRule="auto"/>
        <w:ind w:right="341"/>
        <w:jc w:val="right"/>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t>Roma, 15 de julio del 2004</w:t>
      </w:r>
    </w:p>
    <w:p w14:paraId="3BCC4C7E" w14:textId="77777777" w:rsidR="0087248E" w:rsidRPr="009A359A" w:rsidRDefault="0087248E" w:rsidP="0087248E">
      <w:pPr>
        <w:spacing w:after="0" w:line="240" w:lineRule="auto"/>
        <w:ind w:right="341"/>
        <w:jc w:val="right"/>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t>Fiesta de San Buenaventura</w:t>
      </w:r>
    </w:p>
    <w:p w14:paraId="279F4A94" w14:textId="77777777" w:rsidR="00B80CAC" w:rsidRPr="009A359A" w:rsidRDefault="0087248E" w:rsidP="00B80CAC">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br w:type="page"/>
      </w:r>
      <w:r w:rsidR="00B80CAC" w:rsidRPr="009A359A">
        <w:rPr>
          <w:rFonts w:ascii="Times New Roman" w:eastAsia="Cambria" w:hAnsi="Times New Roman" w:cs="Times New Roman"/>
          <w:color w:val="000000" w:themeColor="text1"/>
          <w:spacing w:val="-1"/>
          <w:kern w:val="1"/>
          <w:lang w:val="es-ES_tradnl" w:eastAsia="es-ES_tradnl"/>
        </w:rPr>
        <w:lastRenderedPageBreak/>
        <w:t>Congregación</w:t>
      </w:r>
    </w:p>
    <w:p w14:paraId="24FCCA36" w14:textId="77777777" w:rsidR="00B80CAC" w:rsidRPr="009A359A" w:rsidRDefault="00B80CAC" w:rsidP="00B80CAC">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t>para los Institutos de Vida Consagrada</w:t>
      </w:r>
    </w:p>
    <w:p w14:paraId="10E6472C" w14:textId="77777777" w:rsidR="00B80CAC" w:rsidRPr="009A359A" w:rsidRDefault="00B80CAC" w:rsidP="00B80CAC">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t>y las Sociedades de Vida Apostólica</w:t>
      </w:r>
    </w:p>
    <w:p w14:paraId="6D451662" w14:textId="77777777" w:rsidR="0087248E" w:rsidRPr="009A359A" w:rsidRDefault="0087248E" w:rsidP="00B80CAC">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p>
    <w:p w14:paraId="0E789EAC" w14:textId="77777777" w:rsidR="0087248E" w:rsidRPr="009A359A" w:rsidRDefault="0087248E" w:rsidP="001C3BC0">
      <w:pPr>
        <w:spacing w:after="0" w:line="240" w:lineRule="auto"/>
        <w:ind w:right="341"/>
        <w:textAlignment w:val="auto"/>
        <w:rPr>
          <w:rFonts w:ascii="Times New Roman" w:eastAsia="Cambria" w:hAnsi="Times New Roman" w:cs="Times New Roman"/>
          <w:color w:val="000000" w:themeColor="text1"/>
          <w:spacing w:val="-1"/>
          <w:kern w:val="1"/>
          <w:lang w:val="es-ES_tradnl" w:eastAsia="es-ES_tradnl"/>
        </w:rPr>
      </w:pPr>
    </w:p>
    <w:p w14:paraId="446BE3B5" w14:textId="77777777" w:rsidR="001C3BC0" w:rsidRPr="009A359A" w:rsidRDefault="0087248E" w:rsidP="0087248E">
      <w:pPr>
        <w:spacing w:after="0" w:line="240" w:lineRule="auto"/>
        <w:ind w:right="341"/>
        <w:textAlignment w:val="auto"/>
        <w:rPr>
          <w:rFonts w:ascii="Times New Roman" w:eastAsia="Cambria" w:hAnsi="Times New Roman" w:cs="Times New Roman"/>
          <w:color w:val="000000" w:themeColor="text1"/>
          <w:spacing w:val="-1"/>
          <w:kern w:val="1"/>
          <w:lang w:val="es-ES_tradnl" w:eastAsia="es-ES_tradnl"/>
        </w:rPr>
      </w:pPr>
      <w:proofErr w:type="spellStart"/>
      <w:r w:rsidRPr="009A359A">
        <w:rPr>
          <w:rFonts w:ascii="Times New Roman" w:eastAsia="Cambria" w:hAnsi="Times New Roman" w:cs="Times New Roman"/>
          <w:color w:val="000000" w:themeColor="text1"/>
          <w:spacing w:val="-1"/>
          <w:kern w:val="1"/>
          <w:lang w:val="es-ES_tradnl" w:eastAsia="es-ES_tradnl"/>
        </w:rPr>
        <w:t>Prot</w:t>
      </w:r>
      <w:proofErr w:type="spellEnd"/>
      <w:r w:rsidRPr="009A359A">
        <w:rPr>
          <w:rFonts w:ascii="Times New Roman" w:eastAsia="Cambria" w:hAnsi="Times New Roman" w:cs="Times New Roman"/>
          <w:color w:val="000000" w:themeColor="text1"/>
          <w:spacing w:val="-1"/>
          <w:kern w:val="1"/>
          <w:lang w:val="es-ES_tradnl" w:eastAsia="es-ES_tradnl"/>
        </w:rPr>
        <w:t>. M. 64 -1/2003</w:t>
      </w:r>
    </w:p>
    <w:p w14:paraId="7A0B6B92" w14:textId="77777777" w:rsidR="0087248E" w:rsidRPr="009A359A" w:rsidRDefault="0087248E" w:rsidP="001C3BC0">
      <w:pPr>
        <w:spacing w:after="0" w:line="240" w:lineRule="auto"/>
        <w:ind w:right="341"/>
        <w:textAlignment w:val="auto"/>
        <w:rPr>
          <w:rFonts w:ascii="Times New Roman" w:eastAsia="Cambria" w:hAnsi="Times New Roman" w:cs="Times New Roman"/>
          <w:color w:val="000000" w:themeColor="text1"/>
          <w:spacing w:val="-1"/>
          <w:kern w:val="1"/>
          <w:lang w:val="es-ES_tradnl" w:eastAsia="es-ES_tradnl"/>
        </w:rPr>
      </w:pPr>
    </w:p>
    <w:p w14:paraId="232AB18F" w14:textId="77777777" w:rsidR="0087248E" w:rsidRPr="009A359A" w:rsidRDefault="0087248E" w:rsidP="0087248E">
      <w:pPr>
        <w:tabs>
          <w:tab w:val="left" w:pos="0"/>
          <w:tab w:val="left" w:pos="325"/>
          <w:tab w:val="left" w:pos="570"/>
          <w:tab w:val="left" w:pos="816"/>
          <w:tab w:val="left" w:pos="1440"/>
        </w:tabs>
        <w:spacing w:after="0" w:line="240" w:lineRule="auto"/>
        <w:ind w:right="341"/>
        <w:jc w:val="center"/>
        <w:textAlignment w:val="auto"/>
        <w:rPr>
          <w:rFonts w:ascii="Times New Roman" w:eastAsia="Cambria" w:hAnsi="Times New Roman" w:cs="Times New Roman"/>
          <w:b/>
          <w:color w:val="000000" w:themeColor="text1"/>
          <w:kern w:val="1"/>
          <w:lang w:val="es-ES_tradnl" w:eastAsia="es-ES_tradnl"/>
        </w:rPr>
      </w:pPr>
      <w:r w:rsidRPr="009A359A">
        <w:rPr>
          <w:rFonts w:ascii="Times New Roman" w:eastAsia="Cambria" w:hAnsi="Times New Roman" w:cs="Times New Roman"/>
          <w:b/>
          <w:color w:val="000000" w:themeColor="text1"/>
          <w:kern w:val="1"/>
          <w:lang w:val="es-ES_tradnl" w:eastAsia="es-ES_tradnl"/>
        </w:rPr>
        <w:t>DECRETO</w:t>
      </w:r>
    </w:p>
    <w:p w14:paraId="37EA759E" w14:textId="77777777" w:rsidR="0087248E" w:rsidRPr="009A359A" w:rsidRDefault="0087248E" w:rsidP="001C3BC0">
      <w:pPr>
        <w:tabs>
          <w:tab w:val="left" w:pos="0"/>
          <w:tab w:val="left" w:pos="325"/>
          <w:tab w:val="left" w:pos="570"/>
          <w:tab w:val="left" w:pos="816"/>
          <w:tab w:val="left" w:pos="1440"/>
        </w:tabs>
        <w:spacing w:after="0" w:line="240" w:lineRule="auto"/>
        <w:ind w:right="341"/>
        <w:textAlignment w:val="auto"/>
        <w:rPr>
          <w:rFonts w:ascii="Times New Roman" w:eastAsia="Cambria" w:hAnsi="Times New Roman" w:cs="Times New Roman"/>
          <w:color w:val="000000" w:themeColor="text1"/>
          <w:kern w:val="1"/>
          <w:lang w:val="es-ES_tradnl" w:eastAsia="es-ES_tradnl"/>
        </w:rPr>
      </w:pPr>
    </w:p>
    <w:p w14:paraId="38AF10DB" w14:textId="77777777" w:rsidR="0087248E" w:rsidRPr="009A359A" w:rsidRDefault="0087248E" w:rsidP="001C3BC0">
      <w:pPr>
        <w:tabs>
          <w:tab w:val="left" w:pos="0"/>
          <w:tab w:val="left" w:pos="325"/>
          <w:tab w:val="left" w:pos="570"/>
          <w:tab w:val="left" w:pos="816"/>
          <w:tab w:val="left" w:pos="1440"/>
        </w:tabs>
        <w:spacing w:after="0" w:line="240" w:lineRule="auto"/>
        <w:ind w:right="341"/>
        <w:textAlignment w:val="auto"/>
        <w:rPr>
          <w:rFonts w:ascii="Times New Roman" w:eastAsia="Cambria" w:hAnsi="Times New Roman" w:cs="Times New Roman"/>
          <w:color w:val="000000" w:themeColor="text1"/>
          <w:kern w:val="1"/>
          <w:lang w:val="es-ES_tradnl" w:eastAsia="es-ES_tradnl"/>
        </w:rPr>
      </w:pPr>
    </w:p>
    <w:p w14:paraId="2F266EF6" w14:textId="77777777" w:rsidR="0087248E" w:rsidRPr="009A359A" w:rsidRDefault="00B80CAC" w:rsidP="0087248E">
      <w:pPr>
        <w:spacing w:after="0" w:line="240" w:lineRule="auto"/>
        <w:ind w:right="341"/>
        <w:jc w:val="center"/>
        <w:textAlignment w:val="auto"/>
        <w:rPr>
          <w:rFonts w:ascii="Times New Roman" w:eastAsia="Cambria" w:hAnsi="Times New Roman" w:cs="Times New Roman"/>
          <w:b/>
          <w:bCs/>
          <w:color w:val="000000" w:themeColor="text1"/>
          <w:spacing w:val="-1"/>
          <w:kern w:val="1"/>
          <w:lang w:val="es-ES_tradnl" w:eastAsia="es-ES_tradnl"/>
        </w:rPr>
      </w:pPr>
      <w:r w:rsidRPr="009A359A">
        <w:rPr>
          <w:rFonts w:ascii="Times New Roman" w:eastAsia="Cambria" w:hAnsi="Times New Roman" w:cs="Times New Roman"/>
          <w:b/>
          <w:bCs/>
          <w:color w:val="000000" w:themeColor="text1"/>
          <w:spacing w:val="-1"/>
          <w:kern w:val="1"/>
          <w:lang w:val="es-ES_tradnl" w:eastAsia="es-ES_tradnl"/>
        </w:rPr>
        <w:t>BEATIS</w:t>
      </w:r>
      <w:r w:rsidR="0087248E" w:rsidRPr="009A359A">
        <w:rPr>
          <w:rFonts w:ascii="Times New Roman" w:eastAsia="Cambria" w:hAnsi="Times New Roman" w:cs="Times New Roman"/>
          <w:b/>
          <w:bCs/>
          <w:color w:val="000000" w:themeColor="text1"/>
          <w:spacing w:val="-1"/>
          <w:kern w:val="1"/>
          <w:lang w:val="es-ES_tradnl" w:eastAsia="es-ES_tradnl"/>
        </w:rPr>
        <w:t>IMO PADRE</w:t>
      </w:r>
    </w:p>
    <w:p w14:paraId="707B9F31" w14:textId="77777777" w:rsidR="0087248E" w:rsidRPr="009A359A" w:rsidRDefault="0087248E" w:rsidP="001C3BC0">
      <w:pPr>
        <w:spacing w:after="0" w:line="240" w:lineRule="auto"/>
        <w:ind w:right="341"/>
        <w:textAlignment w:val="auto"/>
        <w:rPr>
          <w:rFonts w:ascii="Times New Roman" w:eastAsia="Cambria" w:hAnsi="Times New Roman" w:cs="Times New Roman"/>
          <w:b/>
          <w:bCs/>
          <w:color w:val="000000" w:themeColor="text1"/>
          <w:spacing w:val="-1"/>
          <w:kern w:val="1"/>
          <w:lang w:val="es-ES_tradnl" w:eastAsia="es-ES_tradnl"/>
        </w:rPr>
      </w:pPr>
    </w:p>
    <w:p w14:paraId="5197141C" w14:textId="77777777" w:rsidR="00B80CAC" w:rsidRPr="009A359A" w:rsidRDefault="00B80CAC" w:rsidP="001C3BC0">
      <w:pPr>
        <w:spacing w:after="240" w:line="340" w:lineRule="atLeast"/>
        <w:jc w:val="both"/>
        <w:textAlignment w:val="auto"/>
        <w:rPr>
          <w:rFonts w:ascii="MS Mincho" w:eastAsia="MS Mincho" w:hAnsi="MS Mincho" w:cs="MS Mincho"/>
          <w:color w:val="000000" w:themeColor="text1"/>
          <w:lang w:val="es-ES_tradnl" w:eastAsia="es-ES_tradnl"/>
        </w:rPr>
      </w:pPr>
      <w:r w:rsidRPr="009A359A">
        <w:rPr>
          <w:rFonts w:ascii="Times New Roman" w:eastAsia="Cambria" w:hAnsi="Times New Roman" w:cs="Times New Roman"/>
          <w:color w:val="000000" w:themeColor="text1"/>
          <w:lang w:val="es-ES_tradnl" w:eastAsia="es-ES_tradnl"/>
        </w:rPr>
        <w:t xml:space="preserve">el </w:t>
      </w:r>
      <w:proofErr w:type="gramStart"/>
      <w:r w:rsidRPr="009A359A">
        <w:rPr>
          <w:rFonts w:ascii="Times New Roman" w:eastAsia="Cambria" w:hAnsi="Times New Roman" w:cs="Times New Roman"/>
          <w:color w:val="000000" w:themeColor="text1"/>
          <w:lang w:val="es-ES_tradnl" w:eastAsia="es-ES_tradnl"/>
        </w:rPr>
        <w:t>Ministro</w:t>
      </w:r>
      <w:proofErr w:type="gramEnd"/>
      <w:r w:rsidRPr="009A359A">
        <w:rPr>
          <w:rFonts w:ascii="Times New Roman" w:eastAsia="Cambria" w:hAnsi="Times New Roman" w:cs="Times New Roman"/>
          <w:color w:val="000000" w:themeColor="text1"/>
          <w:lang w:val="es-ES_tradnl" w:eastAsia="es-ES_tradnl"/>
        </w:rPr>
        <w:t xml:space="preserve"> General de la Orden</w:t>
      </w:r>
      <w:r w:rsidR="00D4235B" w:rsidRPr="009A359A">
        <w:rPr>
          <w:rFonts w:ascii="MS Mincho" w:eastAsia="MS Mincho" w:hAnsi="MS Mincho" w:cs="MS Mincho"/>
          <w:color w:val="000000" w:themeColor="text1"/>
          <w:lang w:val="es-ES_tradnl" w:eastAsia="es-ES_tradnl"/>
        </w:rPr>
        <w:t xml:space="preserve"> </w:t>
      </w:r>
      <w:r w:rsidRPr="009A359A">
        <w:rPr>
          <w:rFonts w:ascii="Times New Roman" w:eastAsia="Cambria" w:hAnsi="Times New Roman" w:cs="Times New Roman"/>
          <w:color w:val="000000" w:themeColor="text1"/>
          <w:lang w:val="es-ES_tradnl" w:eastAsia="es-ES_tradnl"/>
        </w:rPr>
        <w:t>de los Hermanos Menores, en nombre del Capítulo General, pide a Vuestra Santidad</w:t>
      </w:r>
      <w:r w:rsidR="00D4235B" w:rsidRPr="009A359A">
        <w:rPr>
          <w:rFonts w:ascii="MS Mincho" w:eastAsia="MS Mincho" w:hAnsi="MS Mincho" w:cs="MS Mincho"/>
          <w:color w:val="000000" w:themeColor="text1"/>
          <w:lang w:val="es-ES_tradnl" w:eastAsia="es-ES_tradnl"/>
        </w:rPr>
        <w:t xml:space="preserve"> l</w:t>
      </w:r>
      <w:r w:rsidRPr="009A359A">
        <w:rPr>
          <w:rFonts w:ascii="Times New Roman" w:eastAsia="Cambria" w:hAnsi="Times New Roman" w:cs="Times New Roman"/>
          <w:color w:val="000000" w:themeColor="text1"/>
          <w:lang w:val="es-ES_tradnl" w:eastAsia="es-ES_tradnl"/>
        </w:rPr>
        <w:t xml:space="preserve">a aprobación de las </w:t>
      </w:r>
      <w:proofErr w:type="spellStart"/>
      <w:r w:rsidRPr="009A359A">
        <w:rPr>
          <w:rFonts w:ascii="Times New Roman" w:eastAsia="Cambria" w:hAnsi="Times New Roman" w:cs="Times New Roman"/>
          <w:color w:val="000000" w:themeColor="text1"/>
          <w:lang w:val="es-ES_tradnl" w:eastAsia="es-ES_tradnl"/>
        </w:rPr>
        <w:t>modi</w:t>
      </w:r>
      <w:proofErr w:type="spellEnd"/>
      <w:r w:rsidRPr="009A359A">
        <w:rPr>
          <w:rFonts w:ascii="Times New Roman" w:eastAsia="Cambria" w:hAnsi="Times New Roman" w:cs="Times New Roman"/>
          <w:color w:val="000000" w:themeColor="text1"/>
          <w:lang w:val="es-ES_tradnl" w:eastAsia="es-ES_tradnl"/>
        </w:rPr>
        <w:t xml:space="preserve"> </w:t>
      </w:r>
      <w:proofErr w:type="spellStart"/>
      <w:r w:rsidRPr="009A359A">
        <w:rPr>
          <w:rFonts w:ascii="Times New Roman" w:eastAsia="Cambria" w:hAnsi="Times New Roman" w:cs="Times New Roman"/>
          <w:color w:val="000000" w:themeColor="text1"/>
          <w:lang w:val="es-ES_tradnl" w:eastAsia="es-ES_tradnl"/>
        </w:rPr>
        <w:t>caciones</w:t>
      </w:r>
      <w:proofErr w:type="spellEnd"/>
      <w:r w:rsidRPr="009A359A">
        <w:rPr>
          <w:rFonts w:ascii="Times New Roman" w:eastAsia="Cambria" w:hAnsi="Times New Roman" w:cs="Times New Roman"/>
          <w:color w:val="000000" w:themeColor="text1"/>
          <w:lang w:val="es-ES_tradnl" w:eastAsia="es-ES_tradnl"/>
        </w:rPr>
        <w:t xml:space="preserve"> del art. 168</w:t>
      </w:r>
      <w:r w:rsidR="00D4235B" w:rsidRPr="009A359A">
        <w:rPr>
          <w:rFonts w:ascii="MS Mincho" w:eastAsia="MS Mincho" w:hAnsi="MS Mincho" w:cs="MS Mincho"/>
          <w:color w:val="000000" w:themeColor="text1"/>
          <w:lang w:val="es-ES_tradnl" w:eastAsia="es-ES_tradnl"/>
        </w:rPr>
        <w:t xml:space="preserve"> </w:t>
      </w:r>
      <w:r w:rsidRPr="009A359A">
        <w:rPr>
          <w:rFonts w:ascii="Times New Roman" w:eastAsia="Cambria" w:hAnsi="Times New Roman" w:cs="Times New Roman"/>
          <w:color w:val="000000" w:themeColor="text1"/>
          <w:lang w:val="es-ES_tradnl" w:eastAsia="es-ES_tradnl"/>
        </w:rPr>
        <w:t>de las Constituciones Generales de su Instituto.</w:t>
      </w:r>
    </w:p>
    <w:p w14:paraId="2BEB5302" w14:textId="77777777" w:rsidR="001C3BC0" w:rsidRPr="009A359A" w:rsidRDefault="00B80CAC" w:rsidP="00D4235B">
      <w:pPr>
        <w:spacing w:after="240" w:line="340" w:lineRule="atLeast"/>
        <w:ind w:firstLine="720"/>
        <w:jc w:val="both"/>
        <w:textAlignment w:val="auto"/>
        <w:rPr>
          <w:rFonts w:ascii="Times New Roman" w:eastAsia="Cambria" w:hAnsi="Times New Roman" w:cs="Times New Roman"/>
          <w:color w:val="000000" w:themeColor="text1"/>
          <w:lang w:val="es-ES_tradnl" w:eastAsia="es-ES_tradnl"/>
        </w:rPr>
      </w:pPr>
      <w:r w:rsidRPr="009A359A">
        <w:rPr>
          <w:rFonts w:ascii="Times New Roman" w:eastAsia="Cambria" w:hAnsi="Times New Roman" w:cs="Times New Roman"/>
          <w:color w:val="000000" w:themeColor="text1"/>
          <w:lang w:val="es-ES_tradnl" w:eastAsia="es-ES_tradnl"/>
        </w:rPr>
        <w:t>La Congregación para los Institutos de vida c</w:t>
      </w:r>
      <w:r w:rsidR="00D4235B" w:rsidRPr="009A359A">
        <w:rPr>
          <w:rFonts w:ascii="Times New Roman" w:eastAsia="Cambria" w:hAnsi="Times New Roman" w:cs="Times New Roman"/>
          <w:color w:val="000000" w:themeColor="text1"/>
          <w:lang w:val="es-ES_tradnl" w:eastAsia="es-ES_tradnl"/>
        </w:rPr>
        <w:t>onsagrada y So</w:t>
      </w:r>
      <w:r w:rsidRPr="009A359A">
        <w:rPr>
          <w:rFonts w:ascii="Times New Roman" w:eastAsia="Cambria" w:hAnsi="Times New Roman" w:cs="Times New Roman"/>
          <w:color w:val="000000" w:themeColor="text1"/>
          <w:lang w:val="es-ES_tradnl" w:eastAsia="es-ES_tradnl"/>
        </w:rPr>
        <w:t xml:space="preserve">ciedades de vida </w:t>
      </w:r>
      <w:proofErr w:type="spellStart"/>
      <w:r w:rsidRPr="009A359A">
        <w:rPr>
          <w:rFonts w:ascii="Times New Roman" w:eastAsia="Cambria" w:hAnsi="Times New Roman" w:cs="Times New Roman"/>
          <w:color w:val="000000" w:themeColor="text1"/>
          <w:lang w:val="es-ES_tradnl" w:eastAsia="es-ES_tradnl"/>
        </w:rPr>
        <w:t>apostolica</w:t>
      </w:r>
      <w:proofErr w:type="spellEnd"/>
      <w:r w:rsidRPr="009A359A">
        <w:rPr>
          <w:rFonts w:ascii="Times New Roman" w:eastAsia="Cambria" w:hAnsi="Times New Roman" w:cs="Times New Roman"/>
          <w:color w:val="000000" w:themeColor="text1"/>
          <w:lang w:val="es-ES_tradnl" w:eastAsia="es-ES_tradnl"/>
        </w:rPr>
        <w:t xml:space="preserve">, examinadas las </w:t>
      </w:r>
      <w:proofErr w:type="spellStart"/>
      <w:r w:rsidRPr="009A359A">
        <w:rPr>
          <w:rFonts w:ascii="Times New Roman" w:eastAsia="Cambria" w:hAnsi="Times New Roman" w:cs="Times New Roman"/>
          <w:color w:val="000000" w:themeColor="text1"/>
          <w:lang w:val="es-ES_tradnl" w:eastAsia="es-ES_tradnl"/>
        </w:rPr>
        <w:t>modi</w:t>
      </w:r>
      <w:proofErr w:type="spellEnd"/>
      <w:r w:rsidRPr="009A359A">
        <w:rPr>
          <w:rFonts w:ascii="Times New Roman" w:eastAsia="Cambria" w:hAnsi="Times New Roman" w:cs="Times New Roman"/>
          <w:color w:val="000000" w:themeColor="text1"/>
          <w:lang w:val="es-ES_tradnl" w:eastAsia="es-ES_tradnl"/>
        </w:rPr>
        <w:t xml:space="preserve"> </w:t>
      </w:r>
      <w:proofErr w:type="spellStart"/>
      <w:r w:rsidRPr="009A359A">
        <w:rPr>
          <w:rFonts w:ascii="Times New Roman" w:eastAsia="Cambria" w:hAnsi="Times New Roman" w:cs="Times New Roman"/>
          <w:color w:val="000000" w:themeColor="text1"/>
          <w:lang w:val="es-ES_tradnl" w:eastAsia="es-ES_tradnl"/>
        </w:rPr>
        <w:t>caciones</w:t>
      </w:r>
      <w:proofErr w:type="spellEnd"/>
      <w:r w:rsidRPr="009A359A">
        <w:rPr>
          <w:rFonts w:ascii="Times New Roman" w:eastAsia="Cambria" w:hAnsi="Times New Roman" w:cs="Times New Roman"/>
          <w:color w:val="000000" w:themeColor="text1"/>
          <w:lang w:val="es-ES_tradnl" w:eastAsia="es-ES_tradnl"/>
        </w:rPr>
        <w:t xml:space="preserve"> </w:t>
      </w:r>
      <w:proofErr w:type="spellStart"/>
      <w:r w:rsidRPr="009A359A">
        <w:rPr>
          <w:rFonts w:ascii="Times New Roman" w:eastAsia="Cambria" w:hAnsi="Times New Roman" w:cs="Times New Roman"/>
          <w:color w:val="000000" w:themeColor="text1"/>
          <w:lang w:val="es-ES_tradnl" w:eastAsia="es-ES_tradnl"/>
        </w:rPr>
        <w:t>propu</w:t>
      </w:r>
      <w:proofErr w:type="spellEnd"/>
      <w:r w:rsidRPr="009A359A">
        <w:rPr>
          <w:rFonts w:ascii="Times New Roman" w:eastAsia="Cambria" w:hAnsi="Times New Roman" w:cs="Times New Roman"/>
          <w:color w:val="000000" w:themeColor="text1"/>
          <w:lang w:val="es-ES_tradnl" w:eastAsia="es-ES_tradnl"/>
        </w:rPr>
        <w:t xml:space="preserve">- estas, con el presente Rescripto las aprueba y las con </w:t>
      </w:r>
      <w:proofErr w:type="spellStart"/>
      <w:r w:rsidRPr="009A359A">
        <w:rPr>
          <w:rFonts w:ascii="Times New Roman" w:eastAsia="Cambria" w:hAnsi="Times New Roman" w:cs="Times New Roman"/>
          <w:color w:val="000000" w:themeColor="text1"/>
          <w:lang w:val="es-ES_tradnl" w:eastAsia="es-ES_tradnl"/>
        </w:rPr>
        <w:t>rma</w:t>
      </w:r>
      <w:proofErr w:type="spellEnd"/>
      <w:r w:rsidRPr="009A359A">
        <w:rPr>
          <w:rFonts w:ascii="Times New Roman" w:eastAsia="Cambria" w:hAnsi="Times New Roman" w:cs="Times New Roman"/>
          <w:color w:val="000000" w:themeColor="text1"/>
          <w:lang w:val="es-ES_tradnl" w:eastAsia="es-ES_tradnl"/>
        </w:rPr>
        <w:t>, según el texto redactado en lengua latina, presentado con el escrito del 8 de diciembre de 2009, del cual conserva copia en el proprio Archivo.</w:t>
      </w:r>
    </w:p>
    <w:p w14:paraId="7DDC4F96" w14:textId="77777777" w:rsidR="00D4235B" w:rsidRPr="009A359A" w:rsidRDefault="00B80CAC" w:rsidP="00D4235B">
      <w:pPr>
        <w:spacing w:after="240" w:line="340" w:lineRule="atLeast"/>
        <w:jc w:val="center"/>
        <w:textAlignment w:val="auto"/>
        <w:rPr>
          <w:rFonts w:ascii="Times New Roman" w:eastAsia="Cambria" w:hAnsi="Times New Roman" w:cs="Times New Roman"/>
          <w:color w:val="000000" w:themeColor="text1"/>
          <w:lang w:val="es-ES_tradnl" w:eastAsia="es-ES_tradnl"/>
        </w:rPr>
      </w:pPr>
      <w:r w:rsidRPr="009A359A">
        <w:rPr>
          <w:rFonts w:ascii="Times New Roman" w:eastAsia="Cambria" w:hAnsi="Times New Roman" w:cs="Times New Roman"/>
          <w:color w:val="000000" w:themeColor="text1"/>
          <w:lang w:val="es-ES_tradnl" w:eastAsia="es-ES_tradnl"/>
        </w:rPr>
        <w:t>Sin que obste ninguna disposición en contrario.</w:t>
      </w:r>
    </w:p>
    <w:p w14:paraId="07E621DC" w14:textId="77777777" w:rsidR="00B80CAC" w:rsidRPr="009A359A" w:rsidRDefault="00B80CAC" w:rsidP="00D4235B">
      <w:pPr>
        <w:spacing w:after="240" w:line="340" w:lineRule="atLeast"/>
        <w:jc w:val="center"/>
        <w:textAlignment w:val="auto"/>
        <w:rPr>
          <w:rFonts w:ascii="Times New Roman" w:eastAsia="Cambria" w:hAnsi="Times New Roman" w:cs="Times New Roman"/>
          <w:color w:val="000000" w:themeColor="text1"/>
          <w:lang w:val="es-ES_tradnl" w:eastAsia="es-ES_tradnl"/>
        </w:rPr>
      </w:pPr>
      <w:r w:rsidRPr="009A359A">
        <w:rPr>
          <w:rFonts w:ascii="Times New Roman" w:eastAsia="Cambria" w:hAnsi="Times New Roman" w:cs="Times New Roman"/>
          <w:color w:val="000000" w:themeColor="text1"/>
          <w:lang w:val="es-ES_tradnl" w:eastAsia="es-ES_tradnl"/>
        </w:rPr>
        <w:t>Ciudad del Vaticano, 14 de diciembre de 2009.</w:t>
      </w:r>
    </w:p>
    <w:p w14:paraId="22ADABD9" w14:textId="77777777" w:rsidR="0087248E" w:rsidRPr="009A359A" w:rsidRDefault="0087248E" w:rsidP="0087248E">
      <w:pPr>
        <w:spacing w:after="0" w:line="240" w:lineRule="auto"/>
        <w:ind w:right="341"/>
        <w:jc w:val="right"/>
        <w:textAlignment w:val="auto"/>
        <w:rPr>
          <w:rFonts w:ascii="Times New Roman" w:eastAsia="Cambria" w:hAnsi="Times New Roman" w:cs="Times New Roman"/>
          <w:color w:val="000000" w:themeColor="text1"/>
          <w:spacing w:val="-1"/>
          <w:kern w:val="1"/>
          <w:lang w:val="es-ES_tradnl" w:eastAsia="es-ES_tradnl"/>
        </w:rPr>
      </w:pPr>
    </w:p>
    <w:p w14:paraId="7BA65CC6" w14:textId="77777777" w:rsidR="0087248E" w:rsidRPr="009A359A" w:rsidRDefault="0087248E" w:rsidP="0087248E">
      <w:pPr>
        <w:spacing w:after="0" w:line="240" w:lineRule="auto"/>
        <w:ind w:right="341"/>
        <w:jc w:val="right"/>
        <w:textAlignment w:val="auto"/>
        <w:rPr>
          <w:rFonts w:ascii="Times New Roman" w:eastAsia="Cambria" w:hAnsi="Times New Roman" w:cs="Times New Roman"/>
          <w:color w:val="000000" w:themeColor="text1"/>
          <w:spacing w:val="-1"/>
          <w:kern w:val="1"/>
          <w:lang w:val="es-ES_tradnl" w:eastAsia="es-ES_tradnl"/>
        </w:rPr>
      </w:pPr>
    </w:p>
    <w:p w14:paraId="384219EE" w14:textId="77777777" w:rsidR="0087248E" w:rsidRPr="009A359A" w:rsidRDefault="0087248E" w:rsidP="0087248E">
      <w:pPr>
        <w:spacing w:after="0" w:line="240" w:lineRule="auto"/>
        <w:ind w:right="341"/>
        <w:jc w:val="right"/>
        <w:textAlignment w:val="auto"/>
        <w:rPr>
          <w:rFonts w:ascii="Times New Roman" w:eastAsia="Cambria" w:hAnsi="Times New Roman" w:cs="Times New Roman"/>
          <w:color w:val="000000" w:themeColor="text1"/>
          <w:spacing w:val="-1"/>
          <w:kern w:val="1"/>
          <w:lang w:val="es-ES_tradnl" w:eastAsia="es-ES_tradnl"/>
        </w:rPr>
      </w:pPr>
    </w:p>
    <w:p w14:paraId="5AE99EFE" w14:textId="77777777" w:rsidR="0087248E" w:rsidRPr="00CA1EA6" w:rsidRDefault="0087248E" w:rsidP="0087248E">
      <w:pPr>
        <w:spacing w:after="0" w:line="240" w:lineRule="auto"/>
        <w:ind w:right="341"/>
        <w:jc w:val="right"/>
        <w:textAlignment w:val="auto"/>
        <w:rPr>
          <w:rFonts w:ascii="Times New Roman" w:eastAsia="Cambria" w:hAnsi="Times New Roman" w:cs="Times New Roman"/>
          <w:color w:val="000000" w:themeColor="text1"/>
          <w:spacing w:val="-1"/>
          <w:kern w:val="1"/>
          <w:lang w:val="es-ES_tradnl" w:eastAsia="es-ES_tradnl"/>
        </w:rPr>
      </w:pPr>
      <w:r w:rsidRPr="00CA1EA6">
        <w:rPr>
          <w:rFonts w:ascii="Times New Roman" w:eastAsia="Cambria" w:hAnsi="Times New Roman" w:cs="Times New Roman"/>
          <w:color w:val="000000" w:themeColor="text1"/>
          <w:spacing w:val="-1"/>
          <w:kern w:val="1"/>
          <w:lang w:val="es-ES_tradnl" w:eastAsia="es-ES_tradnl"/>
        </w:rPr>
        <w:t>† Franc Cardo Rodé, CM</w:t>
      </w:r>
    </w:p>
    <w:p w14:paraId="4F8566D1" w14:textId="77777777" w:rsidR="0087248E" w:rsidRPr="00CA1EA6" w:rsidRDefault="0087248E" w:rsidP="0087248E">
      <w:pPr>
        <w:spacing w:after="0" w:line="240" w:lineRule="auto"/>
        <w:ind w:right="341"/>
        <w:jc w:val="right"/>
        <w:textAlignment w:val="auto"/>
        <w:rPr>
          <w:rFonts w:ascii="Times New Roman" w:eastAsia="Cambria" w:hAnsi="Times New Roman" w:cs="Times New Roman"/>
          <w:i/>
          <w:iCs/>
          <w:color w:val="000000" w:themeColor="text1"/>
          <w:spacing w:val="-1"/>
          <w:kern w:val="1"/>
          <w:lang w:val="es-ES_tradnl" w:eastAsia="es-ES_tradnl"/>
        </w:rPr>
      </w:pPr>
      <w:r w:rsidRPr="00CA1EA6">
        <w:rPr>
          <w:rFonts w:ascii="Times New Roman" w:eastAsia="Cambria" w:hAnsi="Times New Roman" w:cs="Times New Roman"/>
          <w:i/>
          <w:iCs/>
          <w:color w:val="000000" w:themeColor="text1"/>
          <w:spacing w:val="-1"/>
          <w:kern w:val="1"/>
          <w:lang w:val="es-ES_tradnl" w:eastAsia="es-ES_tradnl"/>
        </w:rPr>
        <w:t>Prefetto</w:t>
      </w:r>
    </w:p>
    <w:p w14:paraId="4BC63305" w14:textId="77777777" w:rsidR="0087248E" w:rsidRPr="00CA1EA6" w:rsidRDefault="0087248E" w:rsidP="0087248E">
      <w:pPr>
        <w:spacing w:after="0" w:line="240" w:lineRule="auto"/>
        <w:ind w:right="341"/>
        <w:textAlignment w:val="auto"/>
        <w:rPr>
          <w:rFonts w:ascii="Times New Roman" w:eastAsia="Cambria" w:hAnsi="Times New Roman" w:cs="Times New Roman"/>
          <w:color w:val="000000" w:themeColor="text1"/>
          <w:spacing w:val="-1"/>
          <w:kern w:val="1"/>
          <w:lang w:val="es-ES_tradnl" w:eastAsia="es-ES_tradnl"/>
        </w:rPr>
      </w:pPr>
    </w:p>
    <w:p w14:paraId="0DA03185" w14:textId="77777777" w:rsidR="0087248E" w:rsidRPr="00CA1EA6" w:rsidRDefault="0087248E" w:rsidP="0087248E">
      <w:pPr>
        <w:spacing w:after="0" w:line="240" w:lineRule="auto"/>
        <w:ind w:right="341"/>
        <w:textAlignment w:val="auto"/>
        <w:rPr>
          <w:rFonts w:ascii="Times New Roman" w:eastAsia="Cambria" w:hAnsi="Times New Roman" w:cs="Times New Roman"/>
          <w:color w:val="000000" w:themeColor="text1"/>
          <w:spacing w:val="-1"/>
          <w:kern w:val="1"/>
          <w:lang w:val="es-ES_tradnl" w:eastAsia="es-ES_tradnl"/>
        </w:rPr>
      </w:pPr>
    </w:p>
    <w:p w14:paraId="5598619B" w14:textId="77777777" w:rsidR="001C3BC0" w:rsidRPr="00CA1EA6" w:rsidRDefault="0087248E" w:rsidP="0087248E">
      <w:pPr>
        <w:spacing w:after="0" w:line="240" w:lineRule="auto"/>
        <w:ind w:right="341"/>
        <w:textAlignment w:val="auto"/>
        <w:rPr>
          <w:rFonts w:ascii="Times New Roman" w:eastAsia="Cambria" w:hAnsi="Times New Roman" w:cs="Times New Roman"/>
          <w:color w:val="000000" w:themeColor="text1"/>
          <w:spacing w:val="-1"/>
          <w:kern w:val="1"/>
          <w:lang w:val="es-ES_tradnl" w:eastAsia="es-ES_tradnl"/>
        </w:rPr>
      </w:pPr>
      <w:r w:rsidRPr="00CA1EA6">
        <w:rPr>
          <w:rFonts w:ascii="Times New Roman" w:eastAsia="Cambria" w:hAnsi="Times New Roman" w:cs="Times New Roman"/>
          <w:color w:val="000000" w:themeColor="text1"/>
          <w:spacing w:val="-1"/>
          <w:kern w:val="1"/>
          <w:lang w:val="es-ES_tradnl" w:eastAsia="es-ES_tradnl"/>
        </w:rPr>
        <w:t>P. Sebastiano Paciolla, O. Cist.</w:t>
      </w:r>
    </w:p>
    <w:p w14:paraId="51E54A2E" w14:textId="77777777" w:rsidR="0087248E" w:rsidRPr="009A359A" w:rsidRDefault="00D4235B" w:rsidP="0087248E">
      <w:pPr>
        <w:spacing w:after="0" w:line="240" w:lineRule="auto"/>
        <w:ind w:right="341"/>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i/>
          <w:iCs/>
          <w:color w:val="000000" w:themeColor="text1"/>
          <w:spacing w:val="-1"/>
          <w:kern w:val="1"/>
          <w:lang w:val="es-ES_tradnl" w:eastAsia="es-ES_tradnl"/>
        </w:rPr>
        <w:t>Subsec</w:t>
      </w:r>
      <w:r w:rsidR="0087248E" w:rsidRPr="009A359A">
        <w:rPr>
          <w:rFonts w:ascii="Times New Roman" w:eastAsia="Cambria" w:hAnsi="Times New Roman" w:cs="Times New Roman"/>
          <w:i/>
          <w:iCs/>
          <w:color w:val="000000" w:themeColor="text1"/>
          <w:spacing w:val="-1"/>
          <w:kern w:val="1"/>
          <w:lang w:val="es-ES_tradnl" w:eastAsia="es-ES_tradnl"/>
        </w:rPr>
        <w:t>retario</w:t>
      </w:r>
    </w:p>
    <w:p w14:paraId="645B9C80" w14:textId="77777777" w:rsidR="0087248E" w:rsidRPr="009A359A" w:rsidRDefault="0087248E" w:rsidP="0087248E">
      <w:pPr>
        <w:spacing w:after="0" w:line="240" w:lineRule="auto"/>
        <w:ind w:right="341"/>
        <w:textAlignment w:val="auto"/>
        <w:rPr>
          <w:rFonts w:ascii="Times New Roman" w:eastAsia="Cambria" w:hAnsi="Times New Roman" w:cs="Times New Roman"/>
          <w:color w:val="000000" w:themeColor="text1"/>
          <w:spacing w:val="-1"/>
          <w:kern w:val="1"/>
          <w:lang w:val="es-ES_tradnl" w:eastAsia="es-ES_tradnl"/>
        </w:rPr>
      </w:pPr>
    </w:p>
    <w:p w14:paraId="298FD9E1" w14:textId="77777777" w:rsidR="0087248E" w:rsidRPr="009A359A" w:rsidRDefault="0087248E" w:rsidP="0087248E">
      <w:pPr>
        <w:spacing w:after="0" w:line="240" w:lineRule="auto"/>
        <w:ind w:right="341"/>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br w:type="page"/>
      </w:r>
      <w:r w:rsidRPr="009A359A">
        <w:rPr>
          <w:rFonts w:ascii="Times New Roman" w:eastAsia="Cambria" w:hAnsi="Times New Roman" w:cs="Times New Roman"/>
          <w:color w:val="000000" w:themeColor="text1"/>
          <w:spacing w:val="-1"/>
          <w:kern w:val="1"/>
          <w:lang w:val="es-ES_tradnl" w:eastAsia="es-ES_tradnl"/>
        </w:rPr>
        <w:lastRenderedPageBreak/>
        <w:t>Curia General</w:t>
      </w:r>
    </w:p>
    <w:p w14:paraId="0EA65E7D" w14:textId="77777777" w:rsidR="0087248E" w:rsidRPr="009A359A" w:rsidRDefault="0087248E" w:rsidP="0087248E">
      <w:pPr>
        <w:spacing w:after="0" w:line="240" w:lineRule="auto"/>
        <w:ind w:right="341"/>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t>de la Orden de los Hermanos Menores</w:t>
      </w:r>
    </w:p>
    <w:p w14:paraId="1F839B68" w14:textId="77777777" w:rsidR="0087248E" w:rsidRPr="009A359A" w:rsidRDefault="0087248E" w:rsidP="0087248E">
      <w:pPr>
        <w:spacing w:after="0"/>
        <w:ind w:right="341"/>
        <w:jc w:val="right"/>
        <w:textAlignment w:val="auto"/>
        <w:rPr>
          <w:rFonts w:ascii="Adobe Garamond Pro" w:eastAsia="Cambria" w:hAnsi="Adobe Garamond Pro" w:cs="Adobe Garamond Pro"/>
          <w:color w:val="000000" w:themeColor="text1"/>
          <w:spacing w:val="-1"/>
          <w:kern w:val="1"/>
          <w:lang w:val="es-ES_tradnl" w:eastAsia="es-ES_tradnl"/>
        </w:rPr>
      </w:pPr>
      <w:proofErr w:type="spellStart"/>
      <w:r w:rsidRPr="009A359A">
        <w:rPr>
          <w:rFonts w:ascii="Times New Roman" w:eastAsia="Cambria" w:hAnsi="Times New Roman" w:cs="Times New Roman"/>
          <w:color w:val="000000" w:themeColor="text1"/>
          <w:spacing w:val="-1"/>
          <w:kern w:val="1"/>
          <w:lang w:val="es-ES_tradnl" w:eastAsia="es-ES_tradnl"/>
        </w:rPr>
        <w:t>Prot</w:t>
      </w:r>
      <w:proofErr w:type="spellEnd"/>
      <w:r w:rsidRPr="009A359A">
        <w:rPr>
          <w:rFonts w:ascii="Times New Roman" w:eastAsia="Cambria" w:hAnsi="Times New Roman" w:cs="Times New Roman"/>
          <w:color w:val="000000" w:themeColor="text1"/>
          <w:spacing w:val="-1"/>
          <w:kern w:val="1"/>
          <w:lang w:val="es-ES_tradnl" w:eastAsia="es-ES_tradnl"/>
        </w:rPr>
        <w:t>. 100621</w:t>
      </w:r>
    </w:p>
    <w:p w14:paraId="16EDAEE3" w14:textId="77777777" w:rsidR="0087248E" w:rsidRPr="009A359A" w:rsidRDefault="0087248E" w:rsidP="001C3BC0">
      <w:pPr>
        <w:spacing w:after="0" w:line="240" w:lineRule="auto"/>
        <w:ind w:right="341"/>
        <w:textAlignment w:val="auto"/>
        <w:rPr>
          <w:rFonts w:ascii="Times New Roman" w:eastAsia="Cambria" w:hAnsi="Times New Roman" w:cs="Times New Roman"/>
          <w:color w:val="000000" w:themeColor="text1"/>
          <w:spacing w:val="-1"/>
          <w:kern w:val="1"/>
          <w:lang w:val="es-ES_tradnl" w:eastAsia="es-ES_tradnl"/>
        </w:rPr>
      </w:pPr>
    </w:p>
    <w:p w14:paraId="375B0698" w14:textId="77777777" w:rsidR="0087248E" w:rsidRPr="009A359A" w:rsidRDefault="0087248E" w:rsidP="001C3BC0">
      <w:pPr>
        <w:spacing w:after="0" w:line="240" w:lineRule="auto"/>
        <w:ind w:right="341"/>
        <w:textAlignment w:val="auto"/>
        <w:rPr>
          <w:rFonts w:ascii="Times New Roman" w:eastAsia="Cambria" w:hAnsi="Times New Roman" w:cs="Times New Roman"/>
          <w:color w:val="000000" w:themeColor="text1"/>
          <w:spacing w:val="-1"/>
          <w:kern w:val="1"/>
          <w:lang w:val="es-ES_tradnl" w:eastAsia="es-ES_tradnl"/>
        </w:rPr>
      </w:pPr>
    </w:p>
    <w:p w14:paraId="3A18BDAD" w14:textId="77777777" w:rsidR="0087248E" w:rsidRPr="009A359A" w:rsidRDefault="0087248E" w:rsidP="001C3BC0">
      <w:pPr>
        <w:tabs>
          <w:tab w:val="left" w:pos="0"/>
          <w:tab w:val="left" w:pos="325"/>
          <w:tab w:val="left" w:pos="570"/>
          <w:tab w:val="left" w:pos="816"/>
          <w:tab w:val="left" w:pos="1440"/>
        </w:tabs>
        <w:spacing w:after="0" w:line="240" w:lineRule="auto"/>
        <w:ind w:right="341"/>
        <w:textAlignment w:val="auto"/>
        <w:rPr>
          <w:rFonts w:ascii="Times New Roman" w:eastAsia="Cambria" w:hAnsi="Times New Roman" w:cs="Times New Roman"/>
          <w:color w:val="000000" w:themeColor="text1"/>
          <w:kern w:val="1"/>
          <w:lang w:val="es-ES_tradnl" w:eastAsia="es-ES_tradnl"/>
        </w:rPr>
      </w:pPr>
    </w:p>
    <w:p w14:paraId="6231621F" w14:textId="77777777" w:rsidR="0087248E" w:rsidRPr="009A359A" w:rsidRDefault="00D4235B" w:rsidP="0087248E">
      <w:pPr>
        <w:tabs>
          <w:tab w:val="left" w:pos="0"/>
          <w:tab w:val="left" w:pos="325"/>
          <w:tab w:val="left" w:pos="570"/>
          <w:tab w:val="left" w:pos="816"/>
          <w:tab w:val="left" w:pos="1440"/>
        </w:tabs>
        <w:spacing w:after="0" w:line="240" w:lineRule="auto"/>
        <w:ind w:right="341"/>
        <w:jc w:val="center"/>
        <w:textAlignment w:val="auto"/>
        <w:rPr>
          <w:rFonts w:ascii="Times New Roman" w:eastAsia="Cambria" w:hAnsi="Times New Roman" w:cs="Times New Roman"/>
          <w:b/>
          <w:color w:val="000000" w:themeColor="text1"/>
          <w:kern w:val="1"/>
          <w:lang w:val="es-ES_tradnl" w:eastAsia="es-ES_tradnl"/>
        </w:rPr>
      </w:pPr>
      <w:r w:rsidRPr="009A359A">
        <w:rPr>
          <w:rFonts w:ascii="Times New Roman" w:eastAsia="Cambria" w:hAnsi="Times New Roman" w:cs="Times New Roman"/>
          <w:b/>
          <w:color w:val="000000" w:themeColor="text1"/>
          <w:kern w:val="1"/>
          <w:lang w:val="es-ES_tradnl" w:eastAsia="es-ES_tradnl"/>
        </w:rPr>
        <w:t>DECRETO</w:t>
      </w:r>
    </w:p>
    <w:p w14:paraId="1B8E3C05" w14:textId="77777777" w:rsidR="0087248E" w:rsidRPr="009A359A" w:rsidRDefault="0087248E" w:rsidP="001C3BC0">
      <w:pPr>
        <w:tabs>
          <w:tab w:val="left" w:pos="0"/>
          <w:tab w:val="left" w:pos="325"/>
          <w:tab w:val="left" w:pos="570"/>
          <w:tab w:val="left" w:pos="816"/>
          <w:tab w:val="left" w:pos="1440"/>
        </w:tabs>
        <w:spacing w:after="0" w:line="240" w:lineRule="auto"/>
        <w:ind w:right="341"/>
        <w:textAlignment w:val="auto"/>
        <w:rPr>
          <w:rFonts w:ascii="Times New Roman" w:eastAsia="Cambria" w:hAnsi="Times New Roman" w:cs="Times New Roman"/>
          <w:color w:val="000000" w:themeColor="text1"/>
          <w:kern w:val="1"/>
          <w:lang w:val="es-ES_tradnl" w:eastAsia="es-ES_tradnl"/>
        </w:rPr>
      </w:pPr>
    </w:p>
    <w:p w14:paraId="3AA14FDA" w14:textId="77777777" w:rsidR="0087248E" w:rsidRPr="009A359A" w:rsidRDefault="0087248E" w:rsidP="001C3BC0">
      <w:pPr>
        <w:tabs>
          <w:tab w:val="left" w:pos="0"/>
          <w:tab w:val="left" w:pos="325"/>
          <w:tab w:val="left" w:pos="570"/>
          <w:tab w:val="left" w:pos="816"/>
          <w:tab w:val="left" w:pos="1440"/>
        </w:tabs>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p>
    <w:p w14:paraId="59813556" w14:textId="77777777" w:rsidR="0087248E" w:rsidRPr="009A359A" w:rsidRDefault="0087248E" w:rsidP="0087248E">
      <w:pPr>
        <w:spacing w:after="0" w:line="240" w:lineRule="auto"/>
        <w:ind w:right="341" w:firstLine="283"/>
        <w:jc w:val="both"/>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t>El Capítulo general de la Orden de los Hermanos Menores celebrado en Asís, en el año 2009, modificó el texto del Artículo 168 de las Constituciones generales.</w:t>
      </w:r>
    </w:p>
    <w:p w14:paraId="4CE80799" w14:textId="77777777" w:rsidR="0087248E" w:rsidRPr="009A359A" w:rsidRDefault="0087248E" w:rsidP="001C3BC0">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p>
    <w:p w14:paraId="7C784CDF" w14:textId="77777777" w:rsidR="0087248E" w:rsidRPr="009A359A" w:rsidRDefault="0087248E" w:rsidP="0087248E">
      <w:pPr>
        <w:spacing w:after="0" w:line="240" w:lineRule="auto"/>
        <w:ind w:right="341" w:firstLine="283"/>
        <w:jc w:val="both"/>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t xml:space="preserve">La Congregación para los Institutos de vida consagrada y Sociedades de vida apostólica, por Carta del 14 de diciembre de 2009 aprobó dicho cambio </w:t>
      </w:r>
      <w:proofErr w:type="gramStart"/>
      <w:r w:rsidRPr="009A359A">
        <w:rPr>
          <w:rFonts w:ascii="Times New Roman" w:eastAsia="Cambria" w:hAnsi="Times New Roman" w:cs="Times New Roman"/>
          <w:color w:val="000000" w:themeColor="text1"/>
          <w:spacing w:val="-1"/>
          <w:kern w:val="1"/>
          <w:lang w:val="es-ES_tradnl" w:eastAsia="es-ES_tradnl"/>
        </w:rPr>
        <w:t xml:space="preserve">( </w:t>
      </w:r>
      <w:proofErr w:type="spellStart"/>
      <w:r w:rsidRPr="009A359A">
        <w:rPr>
          <w:rFonts w:ascii="Times New Roman" w:eastAsia="Cambria" w:hAnsi="Times New Roman" w:cs="Times New Roman"/>
          <w:color w:val="000000" w:themeColor="text1"/>
          <w:spacing w:val="-1"/>
          <w:kern w:val="1"/>
          <w:lang w:val="es-ES_tradnl" w:eastAsia="es-ES_tradnl"/>
        </w:rPr>
        <w:t>Prot</w:t>
      </w:r>
      <w:proofErr w:type="spellEnd"/>
      <w:proofErr w:type="gramEnd"/>
      <w:r w:rsidRPr="009A359A">
        <w:rPr>
          <w:rFonts w:ascii="Times New Roman" w:eastAsia="Cambria" w:hAnsi="Times New Roman" w:cs="Times New Roman"/>
          <w:color w:val="000000" w:themeColor="text1"/>
          <w:spacing w:val="-1"/>
          <w:kern w:val="1"/>
          <w:lang w:val="es-ES_tradnl" w:eastAsia="es-ES_tradnl"/>
        </w:rPr>
        <w:t>. N. M. 64-1/2003).</w:t>
      </w:r>
    </w:p>
    <w:p w14:paraId="2E2A147A" w14:textId="77777777" w:rsidR="0087248E" w:rsidRPr="009A359A" w:rsidRDefault="0087248E" w:rsidP="001C3BC0">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p>
    <w:p w14:paraId="1F6063C4" w14:textId="77777777" w:rsidR="0087248E" w:rsidRPr="009A359A" w:rsidRDefault="0087248E" w:rsidP="0087248E">
      <w:pPr>
        <w:spacing w:after="0" w:line="240" w:lineRule="auto"/>
        <w:ind w:right="341" w:firstLine="283"/>
        <w:jc w:val="both"/>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t>Nos, por consiguiente, obtenido el voto del Definitorio general, en el Congreso del 11 de noviembre</w:t>
      </w:r>
      <w:r w:rsidR="001C3BC0" w:rsidRPr="009A359A">
        <w:rPr>
          <w:rFonts w:ascii="Times New Roman" w:eastAsia="Cambria" w:hAnsi="Times New Roman" w:cs="Times New Roman"/>
          <w:color w:val="000000" w:themeColor="text1"/>
          <w:spacing w:val="-1"/>
          <w:kern w:val="1"/>
          <w:lang w:val="es-ES_tradnl" w:eastAsia="es-ES_tradnl"/>
        </w:rPr>
        <w:t xml:space="preserve"> </w:t>
      </w:r>
      <w:r w:rsidRPr="009A359A">
        <w:rPr>
          <w:rFonts w:ascii="Times New Roman" w:eastAsia="Cambria" w:hAnsi="Times New Roman" w:cs="Times New Roman"/>
          <w:color w:val="000000" w:themeColor="text1"/>
          <w:spacing w:val="-1"/>
          <w:kern w:val="1"/>
          <w:lang w:val="es-ES_tradnl" w:eastAsia="es-ES_tradnl"/>
        </w:rPr>
        <w:t>del 2009, en virtud de las facultades que nos competen</w:t>
      </w:r>
    </w:p>
    <w:p w14:paraId="4FE008B4" w14:textId="77777777" w:rsidR="0087248E" w:rsidRPr="009A359A" w:rsidRDefault="0087248E" w:rsidP="001C3BC0">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p>
    <w:p w14:paraId="60BACB90" w14:textId="77777777" w:rsidR="0087248E" w:rsidRPr="009A359A" w:rsidRDefault="0087248E" w:rsidP="0087248E">
      <w:pPr>
        <w:spacing w:after="0" w:line="240" w:lineRule="auto"/>
        <w:ind w:right="341"/>
        <w:jc w:val="center"/>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t>PROMULGAMOS Y</w:t>
      </w:r>
    </w:p>
    <w:p w14:paraId="79203BE9" w14:textId="77777777" w:rsidR="0087248E" w:rsidRPr="009A359A" w:rsidRDefault="0087248E" w:rsidP="0087248E">
      <w:pPr>
        <w:spacing w:after="0" w:line="240" w:lineRule="auto"/>
        <w:ind w:right="341"/>
        <w:jc w:val="center"/>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t>DECLARAMOS PROMULGADO</w:t>
      </w:r>
    </w:p>
    <w:p w14:paraId="64A7495C" w14:textId="77777777" w:rsidR="0087248E" w:rsidRPr="009A359A" w:rsidRDefault="0087248E" w:rsidP="001C3BC0">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p>
    <w:p w14:paraId="00B64809" w14:textId="77777777" w:rsidR="0087248E" w:rsidRPr="009A359A" w:rsidRDefault="0087248E" w:rsidP="0087248E">
      <w:pPr>
        <w:spacing w:after="0" w:line="240" w:lineRule="auto"/>
        <w:ind w:right="341" w:firstLine="283"/>
        <w:jc w:val="both"/>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t>El texto enmendado del Artículo 168 de las Constituciones generales y ordenamos que lo prescrito en dicho Artículo entre en vigor desde el día 19 de marzo de 2010.</w:t>
      </w:r>
    </w:p>
    <w:p w14:paraId="6BF62D2D" w14:textId="77777777" w:rsidR="0087248E" w:rsidRPr="009A359A" w:rsidRDefault="0087248E" w:rsidP="001C3BC0">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p>
    <w:p w14:paraId="5E30021F" w14:textId="77777777" w:rsidR="0087248E" w:rsidRPr="009A359A" w:rsidRDefault="0087248E" w:rsidP="0087248E">
      <w:pPr>
        <w:spacing w:after="0" w:line="240" w:lineRule="auto"/>
        <w:ind w:right="341"/>
        <w:textAlignment w:val="auto"/>
        <w:rPr>
          <w:rFonts w:ascii="Times New Roman" w:eastAsia="Cambria" w:hAnsi="Times New Roman" w:cs="Times New Roman"/>
          <w:color w:val="000000" w:themeColor="text1"/>
          <w:spacing w:val="-1"/>
          <w:kern w:val="1"/>
          <w:lang w:val="es-ES_tradnl" w:eastAsia="es-ES_tradnl"/>
        </w:rPr>
      </w:pPr>
    </w:p>
    <w:p w14:paraId="72CE3E7E" w14:textId="77777777" w:rsidR="0087248E" w:rsidRPr="009A359A" w:rsidRDefault="0087248E" w:rsidP="0087248E">
      <w:pPr>
        <w:spacing w:after="0" w:line="240" w:lineRule="auto"/>
        <w:ind w:right="341" w:firstLine="227"/>
        <w:jc w:val="right"/>
        <w:textAlignment w:val="auto"/>
        <w:rPr>
          <w:rFonts w:ascii="Times New Roman" w:eastAsia="Cambria" w:hAnsi="Times New Roman" w:cs="Times New Roman"/>
          <w:color w:val="000000" w:themeColor="text1"/>
          <w:spacing w:val="-1"/>
          <w:kern w:val="1"/>
          <w:lang w:val="es-ES_tradnl" w:eastAsia="es-ES_tradnl"/>
        </w:rPr>
      </w:pPr>
    </w:p>
    <w:p w14:paraId="6D4062CE" w14:textId="77777777" w:rsidR="0087248E" w:rsidRPr="009A359A" w:rsidRDefault="0087248E" w:rsidP="0087248E">
      <w:pPr>
        <w:spacing w:after="0" w:line="240" w:lineRule="auto"/>
        <w:ind w:right="341" w:firstLine="227"/>
        <w:jc w:val="right"/>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t>José Rodríguez Carballo</w:t>
      </w:r>
    </w:p>
    <w:p w14:paraId="5A1B5C90" w14:textId="77777777" w:rsidR="0087248E" w:rsidRPr="009A359A" w:rsidRDefault="0087248E" w:rsidP="0087248E">
      <w:pPr>
        <w:spacing w:after="0" w:line="240" w:lineRule="auto"/>
        <w:ind w:right="341" w:firstLine="227"/>
        <w:jc w:val="right"/>
        <w:textAlignment w:val="auto"/>
        <w:rPr>
          <w:rFonts w:ascii="Times New Roman" w:eastAsia="Cambria" w:hAnsi="Times New Roman" w:cs="Times New Roman"/>
          <w:i/>
          <w:iCs/>
          <w:color w:val="000000" w:themeColor="text1"/>
          <w:spacing w:val="-1"/>
          <w:kern w:val="1"/>
          <w:lang w:val="es-ES_tradnl" w:eastAsia="es-ES_tradnl"/>
        </w:rPr>
      </w:pPr>
      <w:r w:rsidRPr="009A359A">
        <w:rPr>
          <w:rFonts w:ascii="Times New Roman" w:eastAsia="Cambria" w:hAnsi="Times New Roman" w:cs="Times New Roman"/>
          <w:i/>
          <w:iCs/>
          <w:color w:val="000000" w:themeColor="text1"/>
          <w:spacing w:val="-1"/>
          <w:kern w:val="1"/>
          <w:lang w:val="es-ES_tradnl" w:eastAsia="es-ES_tradnl"/>
        </w:rPr>
        <w:t>Ministro general</w:t>
      </w:r>
    </w:p>
    <w:p w14:paraId="66BAF785" w14:textId="77777777" w:rsidR="0087248E" w:rsidRPr="009A359A" w:rsidRDefault="0087248E" w:rsidP="0087248E">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p>
    <w:p w14:paraId="2DB6A925" w14:textId="77777777" w:rsidR="0087248E" w:rsidRPr="009A359A" w:rsidRDefault="0087248E" w:rsidP="0087248E">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proofErr w:type="spellStart"/>
      <w:r w:rsidRPr="009A359A">
        <w:rPr>
          <w:rFonts w:ascii="Times New Roman" w:eastAsia="Cambria" w:hAnsi="Times New Roman" w:cs="Times New Roman"/>
          <w:color w:val="000000" w:themeColor="text1"/>
          <w:spacing w:val="-1"/>
          <w:kern w:val="1"/>
          <w:lang w:val="es-ES_tradnl" w:eastAsia="es-ES_tradnl"/>
        </w:rPr>
        <w:t>Aidan</w:t>
      </w:r>
      <w:proofErr w:type="spellEnd"/>
      <w:r w:rsidRPr="009A359A">
        <w:rPr>
          <w:rFonts w:ascii="Times New Roman" w:eastAsia="Cambria" w:hAnsi="Times New Roman" w:cs="Times New Roman"/>
          <w:color w:val="000000" w:themeColor="text1"/>
          <w:spacing w:val="-1"/>
          <w:kern w:val="1"/>
          <w:lang w:val="es-ES_tradnl" w:eastAsia="es-ES_tradnl"/>
        </w:rPr>
        <w:t xml:space="preserve"> </w:t>
      </w:r>
      <w:proofErr w:type="spellStart"/>
      <w:r w:rsidRPr="009A359A">
        <w:rPr>
          <w:rFonts w:ascii="Times New Roman" w:eastAsia="Cambria" w:hAnsi="Times New Roman" w:cs="Times New Roman"/>
          <w:color w:val="000000" w:themeColor="text1"/>
          <w:spacing w:val="-1"/>
          <w:kern w:val="1"/>
          <w:lang w:val="es-ES_tradnl" w:eastAsia="es-ES_tradnl"/>
        </w:rPr>
        <w:t>Mcgrath</w:t>
      </w:r>
      <w:proofErr w:type="spellEnd"/>
    </w:p>
    <w:p w14:paraId="5383C5A2" w14:textId="77777777" w:rsidR="0087248E" w:rsidRPr="009A359A" w:rsidRDefault="0087248E" w:rsidP="0087248E">
      <w:pPr>
        <w:spacing w:after="0" w:line="240" w:lineRule="auto"/>
        <w:ind w:right="341"/>
        <w:jc w:val="both"/>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i/>
          <w:iCs/>
          <w:color w:val="000000" w:themeColor="text1"/>
          <w:spacing w:val="-1"/>
          <w:kern w:val="1"/>
          <w:lang w:val="es-ES_tradnl" w:eastAsia="es-ES_tradnl"/>
        </w:rPr>
        <w:t>Secretario de la Orden</w:t>
      </w:r>
    </w:p>
    <w:p w14:paraId="0141C5DA" w14:textId="77777777" w:rsidR="0087248E" w:rsidRPr="009A359A" w:rsidRDefault="0087248E" w:rsidP="0087248E">
      <w:pPr>
        <w:spacing w:after="0" w:line="240" w:lineRule="auto"/>
        <w:ind w:right="341"/>
        <w:jc w:val="right"/>
        <w:textAlignment w:val="auto"/>
        <w:rPr>
          <w:rFonts w:ascii="Times New Roman" w:eastAsia="Cambria" w:hAnsi="Times New Roman" w:cs="Times New Roman"/>
          <w:color w:val="000000" w:themeColor="text1"/>
          <w:spacing w:val="-1"/>
          <w:kern w:val="1"/>
          <w:lang w:val="es-ES_tradnl" w:eastAsia="es-ES_tradnl"/>
        </w:rPr>
      </w:pPr>
    </w:p>
    <w:p w14:paraId="534FE22F" w14:textId="77777777" w:rsidR="0087248E" w:rsidRPr="009A359A" w:rsidRDefault="0087248E" w:rsidP="0087248E">
      <w:pPr>
        <w:spacing w:after="0" w:line="240" w:lineRule="auto"/>
        <w:ind w:right="341"/>
        <w:jc w:val="right"/>
        <w:textAlignment w:val="auto"/>
        <w:rPr>
          <w:rFonts w:ascii="Times New Roman" w:eastAsia="Cambria" w:hAnsi="Times New Roman" w:cs="Times New Roman"/>
          <w:color w:val="000000" w:themeColor="text1"/>
          <w:spacing w:val="-1"/>
          <w:kern w:val="1"/>
          <w:lang w:val="es-ES_tradnl" w:eastAsia="es-ES_tradnl"/>
        </w:rPr>
      </w:pPr>
      <w:r w:rsidRPr="009A359A">
        <w:rPr>
          <w:rFonts w:ascii="Times New Roman" w:eastAsia="Cambria" w:hAnsi="Times New Roman" w:cs="Times New Roman"/>
          <w:color w:val="000000" w:themeColor="text1"/>
          <w:spacing w:val="-1"/>
          <w:kern w:val="1"/>
          <w:lang w:val="es-ES_tradnl" w:eastAsia="es-ES_tradnl"/>
        </w:rPr>
        <w:t xml:space="preserve">Roma, 2 </w:t>
      </w:r>
      <w:proofErr w:type="spellStart"/>
      <w:r w:rsidRPr="009A359A">
        <w:rPr>
          <w:rFonts w:ascii="Times New Roman" w:eastAsia="Cambria" w:hAnsi="Times New Roman" w:cs="Times New Roman"/>
          <w:color w:val="000000" w:themeColor="text1"/>
          <w:spacing w:val="-1"/>
          <w:kern w:val="1"/>
          <w:lang w:val="es-ES_tradnl" w:eastAsia="es-ES_tradnl"/>
        </w:rPr>
        <w:t>febraio</w:t>
      </w:r>
      <w:proofErr w:type="spellEnd"/>
      <w:r w:rsidRPr="009A359A">
        <w:rPr>
          <w:rFonts w:ascii="Times New Roman" w:eastAsia="Cambria" w:hAnsi="Times New Roman" w:cs="Times New Roman"/>
          <w:color w:val="000000" w:themeColor="text1"/>
          <w:spacing w:val="-1"/>
          <w:kern w:val="1"/>
          <w:lang w:val="es-ES_tradnl" w:eastAsia="es-ES_tradnl"/>
        </w:rPr>
        <w:t xml:space="preserve"> 2010</w:t>
      </w:r>
    </w:p>
    <w:p w14:paraId="3AA50270" w14:textId="77777777" w:rsidR="0087248E" w:rsidRPr="009A359A" w:rsidRDefault="0087248E" w:rsidP="0087248E">
      <w:pPr>
        <w:spacing w:after="0" w:line="240" w:lineRule="auto"/>
        <w:ind w:right="341" w:firstLine="227"/>
        <w:jc w:val="right"/>
        <w:textAlignment w:val="auto"/>
        <w:rPr>
          <w:rFonts w:ascii="Times New Roman" w:eastAsia="Cambria" w:hAnsi="Times New Roman" w:cs="Times New Roman"/>
          <w:b/>
          <w:bCs/>
          <w:color w:val="000000" w:themeColor="text1"/>
          <w:spacing w:val="-1"/>
          <w:kern w:val="1"/>
          <w:lang w:val="it-IT" w:eastAsia="es-ES_tradnl"/>
        </w:rPr>
      </w:pPr>
      <w:r w:rsidRPr="009A359A">
        <w:rPr>
          <w:rFonts w:ascii="Times New Roman" w:eastAsia="Cambria" w:hAnsi="Times New Roman" w:cs="Times New Roman"/>
          <w:color w:val="000000" w:themeColor="text1"/>
          <w:spacing w:val="-1"/>
          <w:kern w:val="1"/>
          <w:lang w:val="it-IT" w:eastAsia="es-ES_tradnl"/>
        </w:rPr>
        <w:t>festa della Presentazione del Signore</w:t>
      </w:r>
    </w:p>
    <w:p w14:paraId="675B4E10" w14:textId="77777777" w:rsidR="00D4235B" w:rsidRPr="009A359A" w:rsidRDefault="00D4235B" w:rsidP="0087248E">
      <w:pPr>
        <w:spacing w:after="0" w:line="240" w:lineRule="auto"/>
        <w:ind w:right="341"/>
        <w:textAlignment w:val="auto"/>
        <w:rPr>
          <w:rFonts w:ascii="Times New Roman" w:eastAsia="Cambria" w:hAnsi="Times New Roman" w:cs="Times New Roman"/>
          <w:b/>
          <w:bCs/>
          <w:color w:val="000000" w:themeColor="text1"/>
          <w:spacing w:val="-1"/>
          <w:kern w:val="1"/>
          <w:sz w:val="22"/>
          <w:szCs w:val="22"/>
          <w:lang w:val="it-IT" w:eastAsia="es-ES_tradnl"/>
        </w:rPr>
      </w:pPr>
    </w:p>
    <w:p w14:paraId="34CEB1AD" w14:textId="77777777" w:rsidR="00D4235B" w:rsidRPr="009A359A" w:rsidRDefault="00D4235B" w:rsidP="0087248E">
      <w:pPr>
        <w:spacing w:after="0" w:line="240" w:lineRule="auto"/>
        <w:ind w:right="341"/>
        <w:textAlignment w:val="auto"/>
        <w:rPr>
          <w:rFonts w:ascii="Times New Roman" w:eastAsia="Cambria" w:hAnsi="Times New Roman" w:cs="Times New Roman"/>
          <w:b/>
          <w:bCs/>
          <w:color w:val="000000" w:themeColor="text1"/>
          <w:spacing w:val="-1"/>
          <w:kern w:val="1"/>
          <w:sz w:val="22"/>
          <w:szCs w:val="22"/>
          <w:lang w:val="it-IT" w:eastAsia="es-ES_tradnl"/>
        </w:rPr>
      </w:pPr>
      <w:r w:rsidRPr="009A359A">
        <w:rPr>
          <w:rFonts w:ascii="Times New Roman" w:eastAsia="Cambria" w:hAnsi="Times New Roman" w:cs="Times New Roman"/>
          <w:b/>
          <w:bCs/>
          <w:color w:val="000000" w:themeColor="text1"/>
          <w:spacing w:val="-1"/>
          <w:kern w:val="1"/>
          <w:sz w:val="22"/>
          <w:szCs w:val="22"/>
          <w:lang w:val="it-IT" w:eastAsia="es-ES_tradnl"/>
        </w:rPr>
        <w:br w:type="page"/>
      </w:r>
    </w:p>
    <w:p w14:paraId="788308F8" w14:textId="77777777" w:rsidR="009E545A" w:rsidRPr="009A359A" w:rsidRDefault="009E545A" w:rsidP="0087248E">
      <w:pPr>
        <w:spacing w:after="0" w:line="240" w:lineRule="auto"/>
        <w:ind w:right="341"/>
        <w:textAlignment w:val="auto"/>
        <w:rPr>
          <w:rFonts w:ascii="Times New Roman" w:eastAsia="Cambria" w:hAnsi="Times New Roman" w:cs="Times New Roman"/>
          <w:b/>
          <w:bCs/>
          <w:color w:val="000000" w:themeColor="text1"/>
          <w:spacing w:val="-1"/>
          <w:kern w:val="1"/>
          <w:sz w:val="22"/>
          <w:szCs w:val="22"/>
          <w:lang w:val="it-IT" w:eastAsia="es-ES_tradnl"/>
        </w:rPr>
      </w:pPr>
    </w:p>
    <w:p w14:paraId="55FC0B1A" w14:textId="77777777" w:rsidR="009E545A" w:rsidRPr="009A359A" w:rsidRDefault="009E545A" w:rsidP="0087248E">
      <w:pPr>
        <w:spacing w:after="0" w:line="240" w:lineRule="auto"/>
        <w:ind w:right="341"/>
        <w:textAlignment w:val="auto"/>
        <w:rPr>
          <w:rFonts w:ascii="Times New Roman" w:eastAsia="Cambria" w:hAnsi="Times New Roman" w:cs="Times New Roman"/>
          <w:b/>
          <w:bCs/>
          <w:color w:val="000000" w:themeColor="text1"/>
          <w:spacing w:val="-1"/>
          <w:kern w:val="1"/>
          <w:sz w:val="22"/>
          <w:szCs w:val="22"/>
          <w:lang w:val="it-IT" w:eastAsia="es-ES_tradnl"/>
        </w:rPr>
      </w:pPr>
    </w:p>
    <w:p w14:paraId="4142CBC6" w14:textId="77777777" w:rsidR="009E545A" w:rsidRPr="009A359A" w:rsidRDefault="009E545A" w:rsidP="0087248E">
      <w:pPr>
        <w:spacing w:after="0" w:line="240" w:lineRule="auto"/>
        <w:ind w:right="341"/>
        <w:textAlignment w:val="auto"/>
        <w:rPr>
          <w:rFonts w:ascii="Times New Roman" w:eastAsia="Cambria" w:hAnsi="Times New Roman" w:cs="Times New Roman"/>
          <w:b/>
          <w:bCs/>
          <w:color w:val="000000" w:themeColor="text1"/>
          <w:spacing w:val="-1"/>
          <w:kern w:val="1"/>
          <w:sz w:val="22"/>
          <w:szCs w:val="22"/>
          <w:lang w:val="it-IT" w:eastAsia="es-ES_tradnl"/>
        </w:rPr>
      </w:pPr>
    </w:p>
    <w:p w14:paraId="3A9030EA" w14:textId="77777777" w:rsidR="009E545A" w:rsidRPr="009A359A" w:rsidRDefault="009E545A" w:rsidP="0087248E">
      <w:pPr>
        <w:spacing w:after="0" w:line="240" w:lineRule="auto"/>
        <w:ind w:right="341"/>
        <w:textAlignment w:val="auto"/>
        <w:rPr>
          <w:rFonts w:ascii="Times New Roman" w:eastAsia="Cambria" w:hAnsi="Times New Roman" w:cs="Times New Roman"/>
          <w:b/>
          <w:bCs/>
          <w:color w:val="000000" w:themeColor="text1"/>
          <w:spacing w:val="-1"/>
          <w:kern w:val="1"/>
          <w:sz w:val="22"/>
          <w:szCs w:val="22"/>
          <w:lang w:val="it-IT" w:eastAsia="es-ES_tradnl"/>
        </w:rPr>
      </w:pPr>
    </w:p>
    <w:p w14:paraId="48B14D82" w14:textId="77777777" w:rsidR="009E545A" w:rsidRPr="009A359A" w:rsidRDefault="009E545A" w:rsidP="0087248E">
      <w:pPr>
        <w:spacing w:after="0" w:line="240" w:lineRule="auto"/>
        <w:ind w:right="341"/>
        <w:textAlignment w:val="auto"/>
        <w:rPr>
          <w:rFonts w:ascii="Times New Roman" w:eastAsia="Cambria" w:hAnsi="Times New Roman" w:cs="Times New Roman"/>
          <w:b/>
          <w:bCs/>
          <w:color w:val="000000" w:themeColor="text1"/>
          <w:spacing w:val="-1"/>
          <w:kern w:val="1"/>
          <w:sz w:val="22"/>
          <w:szCs w:val="22"/>
          <w:lang w:val="it-IT" w:eastAsia="es-ES_tradnl"/>
        </w:rPr>
      </w:pPr>
    </w:p>
    <w:p w14:paraId="54F75F86" w14:textId="77777777" w:rsidR="009E545A" w:rsidRPr="009A359A" w:rsidRDefault="009E545A" w:rsidP="0087248E">
      <w:pPr>
        <w:spacing w:after="0" w:line="240" w:lineRule="auto"/>
        <w:ind w:right="341"/>
        <w:textAlignment w:val="auto"/>
        <w:rPr>
          <w:rFonts w:ascii="Times New Roman" w:eastAsia="Cambria" w:hAnsi="Times New Roman" w:cs="Times New Roman"/>
          <w:b/>
          <w:bCs/>
          <w:color w:val="000000" w:themeColor="text1"/>
          <w:spacing w:val="-1"/>
          <w:kern w:val="1"/>
          <w:sz w:val="22"/>
          <w:szCs w:val="22"/>
          <w:lang w:val="it-IT" w:eastAsia="es-ES_tradnl"/>
        </w:rPr>
      </w:pPr>
    </w:p>
    <w:p w14:paraId="311875B7" w14:textId="77777777" w:rsidR="009E545A" w:rsidRPr="009A359A" w:rsidRDefault="009E545A" w:rsidP="0087248E">
      <w:pPr>
        <w:spacing w:after="0" w:line="240" w:lineRule="auto"/>
        <w:ind w:right="341"/>
        <w:textAlignment w:val="auto"/>
        <w:rPr>
          <w:rFonts w:ascii="Times New Roman" w:eastAsia="Cambria" w:hAnsi="Times New Roman" w:cs="Times New Roman"/>
          <w:b/>
          <w:bCs/>
          <w:color w:val="000000" w:themeColor="text1"/>
          <w:spacing w:val="-1"/>
          <w:kern w:val="1"/>
          <w:sz w:val="22"/>
          <w:szCs w:val="22"/>
          <w:lang w:val="it-IT" w:eastAsia="es-ES_tradnl"/>
        </w:rPr>
      </w:pPr>
    </w:p>
    <w:p w14:paraId="1268C5C0" w14:textId="77777777" w:rsidR="009E545A" w:rsidRPr="009A359A" w:rsidRDefault="009E545A" w:rsidP="0087248E">
      <w:pPr>
        <w:spacing w:after="0" w:line="240" w:lineRule="auto"/>
        <w:ind w:right="341"/>
        <w:textAlignment w:val="auto"/>
        <w:rPr>
          <w:rFonts w:ascii="Times New Roman" w:eastAsia="Cambria" w:hAnsi="Times New Roman" w:cs="Times New Roman"/>
          <w:b/>
          <w:bCs/>
          <w:color w:val="000000" w:themeColor="text1"/>
          <w:spacing w:val="-1"/>
          <w:kern w:val="1"/>
          <w:sz w:val="22"/>
          <w:szCs w:val="22"/>
          <w:lang w:val="it-IT" w:eastAsia="es-ES_tradnl"/>
        </w:rPr>
      </w:pPr>
    </w:p>
    <w:p w14:paraId="5877092D" w14:textId="77777777" w:rsidR="009E545A" w:rsidRPr="009A359A" w:rsidRDefault="009E545A" w:rsidP="0087248E">
      <w:pPr>
        <w:spacing w:after="0" w:line="240" w:lineRule="auto"/>
        <w:ind w:right="341"/>
        <w:textAlignment w:val="auto"/>
        <w:rPr>
          <w:rFonts w:ascii="Times New Roman" w:eastAsia="Cambria" w:hAnsi="Times New Roman" w:cs="Times New Roman"/>
          <w:b/>
          <w:bCs/>
          <w:color w:val="000000" w:themeColor="text1"/>
          <w:spacing w:val="-1"/>
          <w:kern w:val="1"/>
          <w:sz w:val="22"/>
          <w:szCs w:val="22"/>
          <w:lang w:val="it-IT" w:eastAsia="es-ES_tradnl"/>
        </w:rPr>
      </w:pPr>
    </w:p>
    <w:p w14:paraId="69A7E68D" w14:textId="77777777" w:rsidR="009E545A" w:rsidRPr="009A359A" w:rsidRDefault="009E545A" w:rsidP="0087248E">
      <w:pPr>
        <w:spacing w:after="0" w:line="240" w:lineRule="auto"/>
        <w:ind w:right="341"/>
        <w:textAlignment w:val="auto"/>
        <w:rPr>
          <w:rFonts w:ascii="Times New Roman" w:eastAsia="Cambria" w:hAnsi="Times New Roman" w:cs="Times New Roman"/>
          <w:b/>
          <w:bCs/>
          <w:color w:val="000000" w:themeColor="text1"/>
          <w:spacing w:val="-1"/>
          <w:kern w:val="1"/>
          <w:sz w:val="22"/>
          <w:szCs w:val="22"/>
          <w:lang w:val="it-IT" w:eastAsia="es-ES_tradnl"/>
        </w:rPr>
      </w:pPr>
    </w:p>
    <w:p w14:paraId="69449BF1" w14:textId="77777777" w:rsidR="009E545A" w:rsidRPr="009A359A" w:rsidRDefault="009E545A" w:rsidP="0087248E">
      <w:pPr>
        <w:spacing w:after="0" w:line="240" w:lineRule="auto"/>
        <w:ind w:right="341"/>
        <w:textAlignment w:val="auto"/>
        <w:rPr>
          <w:rFonts w:ascii="Times New Roman" w:eastAsia="Cambria" w:hAnsi="Times New Roman" w:cs="Times New Roman"/>
          <w:b/>
          <w:bCs/>
          <w:color w:val="000000" w:themeColor="text1"/>
          <w:spacing w:val="-1"/>
          <w:kern w:val="1"/>
          <w:sz w:val="22"/>
          <w:szCs w:val="22"/>
          <w:lang w:val="it-IT" w:eastAsia="es-ES_tradnl"/>
        </w:rPr>
      </w:pPr>
    </w:p>
    <w:p w14:paraId="081F5BE6" w14:textId="77777777" w:rsidR="009E545A" w:rsidRPr="009A359A" w:rsidRDefault="009E545A" w:rsidP="0087248E">
      <w:pPr>
        <w:spacing w:after="0" w:line="240" w:lineRule="auto"/>
        <w:ind w:right="341"/>
        <w:textAlignment w:val="auto"/>
        <w:rPr>
          <w:rFonts w:ascii="Times New Roman" w:eastAsia="Cambria" w:hAnsi="Times New Roman" w:cs="Times New Roman"/>
          <w:b/>
          <w:bCs/>
          <w:color w:val="000000" w:themeColor="text1"/>
          <w:spacing w:val="-1"/>
          <w:kern w:val="1"/>
          <w:sz w:val="22"/>
          <w:szCs w:val="22"/>
          <w:lang w:val="it-IT" w:eastAsia="es-ES_tradnl"/>
        </w:rPr>
      </w:pPr>
    </w:p>
    <w:p w14:paraId="361536E2" w14:textId="77777777" w:rsidR="009E545A" w:rsidRPr="009A359A" w:rsidRDefault="009E545A" w:rsidP="0087248E">
      <w:pPr>
        <w:spacing w:after="0" w:line="240" w:lineRule="auto"/>
        <w:ind w:right="341"/>
        <w:textAlignment w:val="auto"/>
        <w:rPr>
          <w:rFonts w:ascii="Times New Roman" w:eastAsia="Cambria" w:hAnsi="Times New Roman" w:cs="Times New Roman"/>
          <w:b/>
          <w:bCs/>
          <w:color w:val="000000" w:themeColor="text1"/>
          <w:spacing w:val="-1"/>
          <w:kern w:val="1"/>
          <w:sz w:val="22"/>
          <w:szCs w:val="22"/>
          <w:lang w:val="it-IT" w:eastAsia="es-ES_tradnl"/>
        </w:rPr>
      </w:pPr>
    </w:p>
    <w:p w14:paraId="66E75C02" w14:textId="77777777" w:rsidR="009E545A" w:rsidRPr="009A359A" w:rsidRDefault="009E545A" w:rsidP="0087248E">
      <w:pPr>
        <w:spacing w:after="0" w:line="240" w:lineRule="auto"/>
        <w:ind w:right="341"/>
        <w:textAlignment w:val="auto"/>
        <w:rPr>
          <w:rFonts w:ascii="Times New Roman" w:eastAsia="Cambria" w:hAnsi="Times New Roman" w:cs="Times New Roman"/>
          <w:b/>
          <w:bCs/>
          <w:color w:val="000000" w:themeColor="text1"/>
          <w:spacing w:val="-1"/>
          <w:kern w:val="1"/>
          <w:sz w:val="22"/>
          <w:szCs w:val="22"/>
          <w:lang w:val="it-IT" w:eastAsia="es-ES_tradnl"/>
        </w:rPr>
      </w:pPr>
    </w:p>
    <w:p w14:paraId="54C1A5BF" w14:textId="77777777" w:rsidR="009E545A" w:rsidRPr="009A359A" w:rsidRDefault="009E545A" w:rsidP="0087248E">
      <w:pPr>
        <w:spacing w:after="0" w:line="240" w:lineRule="auto"/>
        <w:ind w:right="341"/>
        <w:textAlignment w:val="auto"/>
        <w:rPr>
          <w:rFonts w:ascii="Times New Roman" w:eastAsia="Cambria" w:hAnsi="Times New Roman" w:cs="Times New Roman"/>
          <w:b/>
          <w:bCs/>
          <w:color w:val="000000" w:themeColor="text1"/>
          <w:spacing w:val="-1"/>
          <w:kern w:val="1"/>
          <w:sz w:val="22"/>
          <w:szCs w:val="22"/>
          <w:lang w:val="it-IT" w:eastAsia="es-ES_tradnl"/>
        </w:rPr>
      </w:pPr>
    </w:p>
    <w:p w14:paraId="2400753E" w14:textId="77777777" w:rsidR="009E545A" w:rsidRPr="009A359A" w:rsidRDefault="009E545A" w:rsidP="0087248E">
      <w:pPr>
        <w:spacing w:after="0" w:line="240" w:lineRule="auto"/>
        <w:ind w:right="341"/>
        <w:textAlignment w:val="auto"/>
        <w:rPr>
          <w:rFonts w:ascii="Times New Roman" w:eastAsia="Cambria" w:hAnsi="Times New Roman" w:cs="Times New Roman"/>
          <w:b/>
          <w:bCs/>
          <w:color w:val="000000" w:themeColor="text1"/>
          <w:spacing w:val="-1"/>
          <w:kern w:val="1"/>
          <w:sz w:val="22"/>
          <w:szCs w:val="22"/>
          <w:lang w:val="it-IT" w:eastAsia="es-ES_tradnl"/>
        </w:rPr>
      </w:pPr>
    </w:p>
    <w:p w14:paraId="409E91BB" w14:textId="77777777" w:rsidR="009E545A" w:rsidRPr="009A359A" w:rsidRDefault="009E545A" w:rsidP="0087248E">
      <w:pPr>
        <w:spacing w:after="0" w:line="240" w:lineRule="auto"/>
        <w:ind w:right="341"/>
        <w:textAlignment w:val="auto"/>
        <w:rPr>
          <w:rFonts w:ascii="Times New Roman" w:eastAsia="Cambria" w:hAnsi="Times New Roman" w:cs="Times New Roman"/>
          <w:b/>
          <w:bCs/>
          <w:color w:val="000000" w:themeColor="text1"/>
          <w:spacing w:val="-1"/>
          <w:kern w:val="1"/>
          <w:sz w:val="22"/>
          <w:szCs w:val="22"/>
          <w:lang w:val="it-IT" w:eastAsia="es-ES_tradnl"/>
        </w:rPr>
      </w:pPr>
    </w:p>
    <w:p w14:paraId="1E499458" w14:textId="77777777" w:rsidR="009E545A" w:rsidRPr="009A359A" w:rsidRDefault="009E545A" w:rsidP="0087248E">
      <w:pPr>
        <w:spacing w:after="0" w:line="240" w:lineRule="auto"/>
        <w:ind w:right="341"/>
        <w:textAlignment w:val="auto"/>
        <w:rPr>
          <w:rFonts w:ascii="Times New Roman" w:eastAsia="Cambria" w:hAnsi="Times New Roman" w:cs="Times New Roman"/>
          <w:b/>
          <w:bCs/>
          <w:color w:val="000000" w:themeColor="text1"/>
          <w:spacing w:val="-1"/>
          <w:kern w:val="1"/>
          <w:sz w:val="22"/>
          <w:szCs w:val="22"/>
          <w:lang w:val="it-IT" w:eastAsia="es-ES_tradnl"/>
        </w:rPr>
      </w:pPr>
    </w:p>
    <w:p w14:paraId="07CCAC8B" w14:textId="2D77C54F" w:rsidR="009E545A" w:rsidRDefault="009E545A" w:rsidP="0087248E">
      <w:pPr>
        <w:spacing w:after="0" w:line="240" w:lineRule="auto"/>
        <w:ind w:right="341"/>
        <w:textAlignment w:val="auto"/>
        <w:rPr>
          <w:rFonts w:ascii="Times New Roman" w:eastAsia="Cambria" w:hAnsi="Times New Roman" w:cs="Times New Roman"/>
          <w:b/>
          <w:bCs/>
          <w:color w:val="000000" w:themeColor="text1"/>
          <w:spacing w:val="-1"/>
          <w:kern w:val="1"/>
          <w:sz w:val="22"/>
          <w:szCs w:val="22"/>
          <w:lang w:val="it-IT" w:eastAsia="es-ES_tradnl"/>
        </w:rPr>
      </w:pPr>
    </w:p>
    <w:p w14:paraId="66D936D2" w14:textId="36190F4D" w:rsidR="00A377CB" w:rsidRDefault="00A377CB" w:rsidP="0087248E">
      <w:pPr>
        <w:spacing w:after="0" w:line="240" w:lineRule="auto"/>
        <w:ind w:right="341"/>
        <w:textAlignment w:val="auto"/>
        <w:rPr>
          <w:rFonts w:ascii="Times New Roman" w:eastAsia="Cambria" w:hAnsi="Times New Roman" w:cs="Times New Roman"/>
          <w:b/>
          <w:bCs/>
          <w:color w:val="000000" w:themeColor="text1"/>
          <w:spacing w:val="-1"/>
          <w:kern w:val="1"/>
          <w:sz w:val="22"/>
          <w:szCs w:val="22"/>
          <w:lang w:val="it-IT" w:eastAsia="es-ES_tradnl"/>
        </w:rPr>
      </w:pPr>
    </w:p>
    <w:p w14:paraId="7A6CBDDB" w14:textId="38BC864D" w:rsidR="00A377CB" w:rsidRDefault="00A377CB" w:rsidP="0087248E">
      <w:pPr>
        <w:spacing w:after="0" w:line="240" w:lineRule="auto"/>
        <w:ind w:right="341"/>
        <w:textAlignment w:val="auto"/>
        <w:rPr>
          <w:rFonts w:ascii="Times New Roman" w:eastAsia="Cambria" w:hAnsi="Times New Roman" w:cs="Times New Roman"/>
          <w:b/>
          <w:bCs/>
          <w:color w:val="000000" w:themeColor="text1"/>
          <w:spacing w:val="-1"/>
          <w:kern w:val="1"/>
          <w:sz w:val="22"/>
          <w:szCs w:val="22"/>
          <w:lang w:val="it-IT" w:eastAsia="es-ES_tradnl"/>
        </w:rPr>
      </w:pPr>
    </w:p>
    <w:p w14:paraId="337908AC" w14:textId="454E7A03" w:rsidR="00A377CB" w:rsidRDefault="00A377CB" w:rsidP="0087248E">
      <w:pPr>
        <w:spacing w:after="0" w:line="240" w:lineRule="auto"/>
        <w:ind w:right="341"/>
        <w:textAlignment w:val="auto"/>
        <w:rPr>
          <w:rFonts w:ascii="Times New Roman" w:eastAsia="Cambria" w:hAnsi="Times New Roman" w:cs="Times New Roman"/>
          <w:b/>
          <w:bCs/>
          <w:color w:val="000000" w:themeColor="text1"/>
          <w:spacing w:val="-1"/>
          <w:kern w:val="1"/>
          <w:sz w:val="22"/>
          <w:szCs w:val="22"/>
          <w:lang w:val="it-IT" w:eastAsia="es-ES_tradnl"/>
        </w:rPr>
      </w:pPr>
    </w:p>
    <w:p w14:paraId="6EABA286" w14:textId="4986DBED" w:rsidR="00A377CB" w:rsidRDefault="00A377CB" w:rsidP="0087248E">
      <w:pPr>
        <w:spacing w:after="0" w:line="240" w:lineRule="auto"/>
        <w:ind w:right="341"/>
        <w:textAlignment w:val="auto"/>
        <w:rPr>
          <w:rFonts w:ascii="Times New Roman" w:eastAsia="Cambria" w:hAnsi="Times New Roman" w:cs="Times New Roman"/>
          <w:b/>
          <w:bCs/>
          <w:color w:val="000000" w:themeColor="text1"/>
          <w:spacing w:val="-1"/>
          <w:kern w:val="1"/>
          <w:sz w:val="22"/>
          <w:szCs w:val="22"/>
          <w:lang w:val="it-IT" w:eastAsia="es-ES_tradnl"/>
        </w:rPr>
      </w:pPr>
    </w:p>
    <w:p w14:paraId="55AFE6A4" w14:textId="58300FB9" w:rsidR="00A377CB" w:rsidRDefault="00A377CB" w:rsidP="0087248E">
      <w:pPr>
        <w:spacing w:after="0" w:line="240" w:lineRule="auto"/>
        <w:ind w:right="341"/>
        <w:textAlignment w:val="auto"/>
        <w:rPr>
          <w:rFonts w:ascii="Times New Roman" w:eastAsia="Cambria" w:hAnsi="Times New Roman" w:cs="Times New Roman"/>
          <w:b/>
          <w:bCs/>
          <w:color w:val="000000" w:themeColor="text1"/>
          <w:spacing w:val="-1"/>
          <w:kern w:val="1"/>
          <w:sz w:val="22"/>
          <w:szCs w:val="22"/>
          <w:lang w:val="it-IT" w:eastAsia="es-ES_tradnl"/>
        </w:rPr>
      </w:pPr>
    </w:p>
    <w:p w14:paraId="46D8067F" w14:textId="687E0B41" w:rsidR="00A377CB" w:rsidRDefault="00A377CB" w:rsidP="0087248E">
      <w:pPr>
        <w:spacing w:after="0" w:line="240" w:lineRule="auto"/>
        <w:ind w:right="341"/>
        <w:textAlignment w:val="auto"/>
        <w:rPr>
          <w:rFonts w:ascii="Times New Roman" w:eastAsia="Cambria" w:hAnsi="Times New Roman" w:cs="Times New Roman"/>
          <w:b/>
          <w:bCs/>
          <w:color w:val="000000" w:themeColor="text1"/>
          <w:spacing w:val="-1"/>
          <w:kern w:val="1"/>
          <w:sz w:val="22"/>
          <w:szCs w:val="22"/>
          <w:lang w:val="it-IT" w:eastAsia="es-ES_tradnl"/>
        </w:rPr>
      </w:pPr>
    </w:p>
    <w:p w14:paraId="4682A3A4" w14:textId="1CCC9B0E" w:rsidR="00A377CB" w:rsidRDefault="00A377CB" w:rsidP="0087248E">
      <w:pPr>
        <w:spacing w:after="0" w:line="240" w:lineRule="auto"/>
        <w:ind w:right="341"/>
        <w:textAlignment w:val="auto"/>
        <w:rPr>
          <w:rFonts w:ascii="Times New Roman" w:eastAsia="Cambria" w:hAnsi="Times New Roman" w:cs="Times New Roman"/>
          <w:b/>
          <w:bCs/>
          <w:color w:val="000000" w:themeColor="text1"/>
          <w:spacing w:val="-1"/>
          <w:kern w:val="1"/>
          <w:sz w:val="22"/>
          <w:szCs w:val="22"/>
          <w:lang w:val="it-IT" w:eastAsia="es-ES_tradnl"/>
        </w:rPr>
      </w:pPr>
    </w:p>
    <w:p w14:paraId="70651EB5" w14:textId="7257EF8D" w:rsidR="00A377CB" w:rsidRDefault="00A377CB" w:rsidP="0087248E">
      <w:pPr>
        <w:spacing w:after="0" w:line="240" w:lineRule="auto"/>
        <w:ind w:right="341"/>
        <w:textAlignment w:val="auto"/>
        <w:rPr>
          <w:rFonts w:ascii="Times New Roman" w:eastAsia="Cambria" w:hAnsi="Times New Roman" w:cs="Times New Roman"/>
          <w:b/>
          <w:bCs/>
          <w:color w:val="000000" w:themeColor="text1"/>
          <w:spacing w:val="-1"/>
          <w:kern w:val="1"/>
          <w:sz w:val="22"/>
          <w:szCs w:val="22"/>
          <w:lang w:val="it-IT" w:eastAsia="es-ES_tradnl"/>
        </w:rPr>
      </w:pPr>
    </w:p>
    <w:p w14:paraId="328DE058" w14:textId="07E46E02" w:rsidR="00A377CB" w:rsidRDefault="00A377CB" w:rsidP="0087248E">
      <w:pPr>
        <w:spacing w:after="0" w:line="240" w:lineRule="auto"/>
        <w:ind w:right="341"/>
        <w:textAlignment w:val="auto"/>
        <w:rPr>
          <w:rFonts w:ascii="Times New Roman" w:eastAsia="Cambria" w:hAnsi="Times New Roman" w:cs="Times New Roman"/>
          <w:b/>
          <w:bCs/>
          <w:color w:val="000000" w:themeColor="text1"/>
          <w:spacing w:val="-1"/>
          <w:kern w:val="1"/>
          <w:sz w:val="22"/>
          <w:szCs w:val="22"/>
          <w:lang w:val="it-IT" w:eastAsia="es-ES_tradnl"/>
        </w:rPr>
      </w:pPr>
    </w:p>
    <w:p w14:paraId="615CF4A1" w14:textId="46219D47" w:rsidR="00A377CB" w:rsidRDefault="00A377CB" w:rsidP="0087248E">
      <w:pPr>
        <w:spacing w:after="0" w:line="240" w:lineRule="auto"/>
        <w:ind w:right="341"/>
        <w:textAlignment w:val="auto"/>
        <w:rPr>
          <w:rFonts w:ascii="Times New Roman" w:eastAsia="Cambria" w:hAnsi="Times New Roman" w:cs="Times New Roman"/>
          <w:b/>
          <w:bCs/>
          <w:color w:val="000000" w:themeColor="text1"/>
          <w:spacing w:val="-1"/>
          <w:kern w:val="1"/>
          <w:sz w:val="22"/>
          <w:szCs w:val="22"/>
          <w:lang w:val="it-IT" w:eastAsia="es-ES_tradnl"/>
        </w:rPr>
      </w:pPr>
    </w:p>
    <w:p w14:paraId="129B9000" w14:textId="77777777" w:rsidR="00A377CB" w:rsidRPr="009A359A" w:rsidRDefault="00A377CB" w:rsidP="0087248E">
      <w:pPr>
        <w:spacing w:after="0" w:line="240" w:lineRule="auto"/>
        <w:ind w:right="341"/>
        <w:textAlignment w:val="auto"/>
        <w:rPr>
          <w:rFonts w:ascii="Times New Roman" w:eastAsia="Cambria" w:hAnsi="Times New Roman" w:cs="Times New Roman"/>
          <w:b/>
          <w:bCs/>
          <w:color w:val="000000" w:themeColor="text1"/>
          <w:spacing w:val="-1"/>
          <w:kern w:val="1"/>
          <w:sz w:val="22"/>
          <w:szCs w:val="22"/>
          <w:lang w:val="it-IT" w:eastAsia="es-ES_tradnl"/>
        </w:rPr>
      </w:pPr>
    </w:p>
    <w:p w14:paraId="5204094A" w14:textId="77777777" w:rsidR="009E545A" w:rsidRPr="009A359A" w:rsidRDefault="009E545A" w:rsidP="0087248E">
      <w:pPr>
        <w:spacing w:after="0" w:line="240" w:lineRule="auto"/>
        <w:ind w:right="341"/>
        <w:textAlignment w:val="auto"/>
        <w:rPr>
          <w:rFonts w:ascii="Times New Roman" w:eastAsia="Cambria" w:hAnsi="Times New Roman" w:cs="Times New Roman"/>
          <w:b/>
          <w:bCs/>
          <w:color w:val="000000" w:themeColor="text1"/>
          <w:spacing w:val="-1"/>
          <w:kern w:val="1"/>
          <w:sz w:val="22"/>
          <w:szCs w:val="22"/>
          <w:lang w:val="it-IT" w:eastAsia="es-ES_tradnl"/>
        </w:rPr>
      </w:pPr>
    </w:p>
    <w:p w14:paraId="7FE54FF1" w14:textId="77777777" w:rsidR="009E545A" w:rsidRPr="009A359A" w:rsidRDefault="009E545A" w:rsidP="0087248E">
      <w:pPr>
        <w:spacing w:after="0" w:line="240" w:lineRule="auto"/>
        <w:ind w:right="341"/>
        <w:textAlignment w:val="auto"/>
        <w:rPr>
          <w:rFonts w:ascii="Times New Roman" w:eastAsia="Cambria" w:hAnsi="Times New Roman" w:cs="Times New Roman"/>
          <w:b/>
          <w:bCs/>
          <w:color w:val="000000" w:themeColor="text1"/>
          <w:spacing w:val="-1"/>
          <w:kern w:val="1"/>
          <w:sz w:val="22"/>
          <w:szCs w:val="22"/>
          <w:lang w:val="it-IT" w:eastAsia="es-ES_tradnl"/>
        </w:rPr>
      </w:pPr>
    </w:p>
    <w:p w14:paraId="1B38DE9E" w14:textId="77777777" w:rsidR="009E545A" w:rsidRPr="009A359A" w:rsidRDefault="009E545A" w:rsidP="0087248E">
      <w:pPr>
        <w:spacing w:after="0" w:line="240" w:lineRule="auto"/>
        <w:ind w:right="341"/>
        <w:textAlignment w:val="auto"/>
        <w:rPr>
          <w:rFonts w:ascii="Times New Roman" w:eastAsia="Cambria" w:hAnsi="Times New Roman" w:cs="Times New Roman"/>
          <w:b/>
          <w:bCs/>
          <w:color w:val="000000" w:themeColor="text1"/>
          <w:spacing w:val="-1"/>
          <w:kern w:val="1"/>
          <w:sz w:val="22"/>
          <w:szCs w:val="22"/>
          <w:lang w:val="it-IT" w:eastAsia="es-ES_tradnl"/>
        </w:rPr>
      </w:pPr>
    </w:p>
    <w:p w14:paraId="6FC115DB" w14:textId="77777777" w:rsidR="009E545A" w:rsidRPr="009A359A" w:rsidRDefault="009E545A" w:rsidP="0087248E">
      <w:pPr>
        <w:spacing w:after="0" w:line="240" w:lineRule="auto"/>
        <w:ind w:right="341"/>
        <w:textAlignment w:val="auto"/>
        <w:rPr>
          <w:rFonts w:ascii="Times New Roman" w:eastAsia="Cambria" w:hAnsi="Times New Roman" w:cs="Times New Roman"/>
          <w:b/>
          <w:bCs/>
          <w:color w:val="000000" w:themeColor="text1"/>
          <w:spacing w:val="-1"/>
          <w:kern w:val="1"/>
          <w:sz w:val="22"/>
          <w:szCs w:val="22"/>
          <w:lang w:val="it-IT" w:eastAsia="es-ES_tradnl"/>
        </w:rPr>
      </w:pPr>
    </w:p>
    <w:p w14:paraId="5D70772E" w14:textId="77777777" w:rsidR="009E545A" w:rsidRPr="009A359A" w:rsidRDefault="009E545A" w:rsidP="0087248E">
      <w:pPr>
        <w:spacing w:after="0" w:line="240" w:lineRule="auto"/>
        <w:ind w:right="341"/>
        <w:textAlignment w:val="auto"/>
        <w:rPr>
          <w:rFonts w:ascii="Times New Roman" w:eastAsia="Cambria" w:hAnsi="Times New Roman" w:cs="Times New Roman"/>
          <w:b/>
          <w:bCs/>
          <w:color w:val="000000" w:themeColor="text1"/>
          <w:spacing w:val="-1"/>
          <w:kern w:val="1"/>
          <w:sz w:val="22"/>
          <w:szCs w:val="22"/>
          <w:lang w:val="it-IT" w:eastAsia="es-ES_tradnl"/>
        </w:rPr>
      </w:pPr>
    </w:p>
    <w:p w14:paraId="3E990D08" w14:textId="77777777" w:rsidR="009E545A" w:rsidRPr="009A359A" w:rsidRDefault="009E545A" w:rsidP="0087248E">
      <w:pPr>
        <w:spacing w:after="0" w:line="240" w:lineRule="auto"/>
        <w:ind w:right="341"/>
        <w:textAlignment w:val="auto"/>
        <w:rPr>
          <w:rFonts w:ascii="Times New Roman" w:eastAsia="Cambria" w:hAnsi="Times New Roman" w:cs="Times New Roman"/>
          <w:b/>
          <w:bCs/>
          <w:color w:val="000000" w:themeColor="text1"/>
          <w:spacing w:val="-1"/>
          <w:kern w:val="1"/>
          <w:sz w:val="22"/>
          <w:szCs w:val="22"/>
          <w:lang w:val="it-IT" w:eastAsia="es-ES_tradnl"/>
        </w:rPr>
      </w:pPr>
    </w:p>
    <w:p w14:paraId="1095C646" w14:textId="77777777" w:rsidR="009E545A" w:rsidRPr="009A359A" w:rsidRDefault="009E545A" w:rsidP="0087248E">
      <w:pPr>
        <w:spacing w:after="0" w:line="240" w:lineRule="auto"/>
        <w:ind w:right="341"/>
        <w:textAlignment w:val="auto"/>
        <w:rPr>
          <w:rFonts w:ascii="Times New Roman" w:eastAsia="Cambria" w:hAnsi="Times New Roman" w:cs="Times New Roman"/>
          <w:b/>
          <w:bCs/>
          <w:color w:val="000000" w:themeColor="text1"/>
          <w:spacing w:val="-1"/>
          <w:kern w:val="1"/>
          <w:sz w:val="22"/>
          <w:szCs w:val="22"/>
          <w:lang w:val="it-IT" w:eastAsia="es-ES_tradnl"/>
        </w:rPr>
      </w:pPr>
    </w:p>
    <w:p w14:paraId="5CE42127" w14:textId="77777777" w:rsidR="0087248E" w:rsidRPr="009A359A" w:rsidRDefault="0087248E" w:rsidP="0087248E">
      <w:pPr>
        <w:spacing w:after="0" w:line="240" w:lineRule="auto"/>
        <w:ind w:right="341"/>
        <w:textAlignment w:val="auto"/>
        <w:rPr>
          <w:rFonts w:ascii="Times New Roman" w:eastAsia="Cambria" w:hAnsi="Times New Roman" w:cs="Times New Roman"/>
          <w:b/>
          <w:bCs/>
          <w:color w:val="000000" w:themeColor="text1"/>
          <w:spacing w:val="-1"/>
          <w:kern w:val="1"/>
          <w:lang w:val="it-IT" w:eastAsia="es-ES_tradnl"/>
        </w:rPr>
      </w:pPr>
    </w:p>
    <w:p w14:paraId="36D8B813" w14:textId="77777777" w:rsidR="0087248E" w:rsidRPr="00CA1EA6" w:rsidRDefault="00D4235B" w:rsidP="00D4235B">
      <w:pPr>
        <w:spacing w:after="0" w:line="240" w:lineRule="auto"/>
        <w:ind w:right="341"/>
        <w:jc w:val="both"/>
        <w:textAlignment w:val="auto"/>
        <w:rPr>
          <w:rFonts w:ascii="Times New Roman" w:eastAsia="Cambria" w:hAnsi="Times New Roman" w:cs="Times New Roman"/>
          <w:b/>
          <w:bCs/>
          <w:smallCaps/>
          <w:color w:val="000000" w:themeColor="text1"/>
          <w:spacing w:val="-1"/>
          <w:kern w:val="24"/>
          <w:sz w:val="22"/>
          <w:szCs w:val="22"/>
          <w:lang w:val="pt-BR" w:eastAsia="es-ES_tradnl"/>
        </w:rPr>
      </w:pPr>
      <w:r w:rsidRPr="00CA1EA6">
        <w:rPr>
          <w:rFonts w:ascii="Times New Roman" w:eastAsia="Cambria" w:hAnsi="Times New Roman" w:cs="Times New Roman"/>
          <w:b/>
          <w:bCs/>
          <w:smallCaps/>
          <w:color w:val="000000" w:themeColor="text1"/>
          <w:spacing w:val="-1"/>
          <w:kern w:val="24"/>
          <w:sz w:val="22"/>
          <w:szCs w:val="22"/>
          <w:lang w:val="pt-BR" w:eastAsia="es-ES_tradnl"/>
        </w:rPr>
        <w:t>NOTA DE LA REDACIÓN</w:t>
      </w:r>
    </w:p>
    <w:p w14:paraId="331A81C0" w14:textId="77777777" w:rsidR="0087248E" w:rsidRPr="00CA1EA6" w:rsidRDefault="0087248E" w:rsidP="00D4235B">
      <w:pPr>
        <w:spacing w:after="0" w:line="240" w:lineRule="auto"/>
        <w:ind w:right="341"/>
        <w:jc w:val="both"/>
        <w:textAlignment w:val="auto"/>
        <w:rPr>
          <w:rFonts w:ascii="Times New Roman" w:eastAsia="Cambria" w:hAnsi="Times New Roman" w:cs="Times New Roman"/>
          <w:color w:val="000000" w:themeColor="text1"/>
          <w:spacing w:val="-1"/>
          <w:kern w:val="1"/>
          <w:sz w:val="22"/>
          <w:szCs w:val="22"/>
          <w:lang w:val="pt-BR" w:eastAsia="es-ES_tradnl"/>
        </w:rPr>
      </w:pPr>
    </w:p>
    <w:p w14:paraId="1AF07C38" w14:textId="77777777" w:rsidR="00D4235B" w:rsidRPr="009A359A" w:rsidRDefault="0087248E" w:rsidP="00D4235B">
      <w:pPr>
        <w:spacing w:after="0" w:line="240" w:lineRule="auto"/>
        <w:ind w:right="341"/>
        <w:jc w:val="both"/>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El Definitorio general, en el Congreso del 2 de febrero de 2010, después de una atenta revisión de los textos respectivos, ha aprobado también las traducciones de las Constituciones generales en las tres lenguas oficiales de la Orden: italiana, inglesa y española para ser usadas teniendo en cuenta que el texto auténtico es el latino.</w:t>
      </w:r>
    </w:p>
    <w:p w14:paraId="16DA1F2D" w14:textId="77777777" w:rsidR="00D4235B" w:rsidRPr="009A359A" w:rsidRDefault="00D4235B" w:rsidP="0087248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lang w:val="es-ES_tradnl" w:eastAsia="es-ES_tradnl"/>
        </w:rPr>
        <w:br w:type="page"/>
      </w:r>
    </w:p>
    <w:p w14:paraId="48EAC8FB" w14:textId="77777777" w:rsidR="0087248E" w:rsidRPr="009A359A" w:rsidRDefault="0087248E" w:rsidP="0087248E">
      <w:pPr>
        <w:tabs>
          <w:tab w:val="center" w:pos="4513"/>
        </w:tabs>
        <w:spacing w:after="0" w:line="240" w:lineRule="auto"/>
        <w:ind w:right="341"/>
        <w:jc w:val="center"/>
        <w:textAlignment w:val="auto"/>
        <w:rPr>
          <w:rFonts w:ascii="Times New Roman" w:eastAsia="Cambria" w:hAnsi="Times New Roman" w:cs="Times New Roman"/>
          <w:color w:val="000000" w:themeColor="text1"/>
          <w:kern w:val="1"/>
          <w:sz w:val="22"/>
          <w:szCs w:val="22"/>
          <w:lang w:val="es-ES_tradnl" w:eastAsia="es-ES_tradnl"/>
        </w:rPr>
      </w:pPr>
      <w:r w:rsidRPr="009A359A">
        <w:rPr>
          <w:rFonts w:ascii="Times New Roman" w:eastAsia="Cambria" w:hAnsi="Times New Roman" w:cs="Times New Roman"/>
          <w:b/>
          <w:bCs/>
          <w:color w:val="000000" w:themeColor="text1"/>
          <w:kern w:val="1"/>
          <w:sz w:val="22"/>
          <w:szCs w:val="22"/>
          <w:lang w:val="es-ES_tradnl" w:eastAsia="es-ES_tradnl"/>
        </w:rPr>
        <w:lastRenderedPageBreak/>
        <w:t>SIGLAS Y ABREVIATURAS</w:t>
      </w:r>
    </w:p>
    <w:p w14:paraId="722D1188" w14:textId="77777777" w:rsidR="0087248E" w:rsidRPr="009A359A" w:rsidRDefault="0087248E" w:rsidP="001C3BC0">
      <w:pPr>
        <w:spacing w:after="0" w:line="240" w:lineRule="auto"/>
        <w:ind w:right="341"/>
        <w:textAlignment w:val="auto"/>
        <w:rPr>
          <w:rFonts w:ascii="Times New Roman" w:eastAsia="Cambria" w:hAnsi="Times New Roman" w:cs="Times New Roman"/>
          <w:b/>
          <w:bCs/>
          <w:color w:val="000000" w:themeColor="text1"/>
          <w:spacing w:val="-1"/>
          <w:kern w:val="1"/>
          <w:sz w:val="22"/>
          <w:szCs w:val="22"/>
          <w:lang w:val="es-ES_tradnl" w:eastAsia="es-ES_tradnl"/>
        </w:rPr>
      </w:pPr>
    </w:p>
    <w:p w14:paraId="46069221" w14:textId="77777777" w:rsidR="0087248E" w:rsidRPr="009A359A" w:rsidRDefault="0087248E" w:rsidP="0087248E">
      <w:pPr>
        <w:tabs>
          <w:tab w:val="left" w:pos="720"/>
        </w:tabs>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b/>
          <w:bCs/>
          <w:color w:val="000000" w:themeColor="text1"/>
          <w:spacing w:val="-1"/>
          <w:kern w:val="1"/>
          <w:sz w:val="22"/>
          <w:szCs w:val="22"/>
          <w:lang w:val="es-ES_tradnl" w:eastAsia="es-ES_tradnl"/>
        </w:rPr>
        <w:t>1. Sagrada Escritura</w:t>
      </w:r>
    </w:p>
    <w:p w14:paraId="0520E26B" w14:textId="77777777" w:rsidR="0087248E" w:rsidRPr="009A359A" w:rsidRDefault="0087248E" w:rsidP="001C3BC0">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p>
    <w:tbl>
      <w:tblPr>
        <w:tblW w:w="0" w:type="auto"/>
        <w:tblInd w:w="534" w:type="dxa"/>
        <w:tblLook w:val="04A0" w:firstRow="1" w:lastRow="0" w:firstColumn="1" w:lastColumn="0" w:noHBand="0" w:noVBand="1"/>
      </w:tblPr>
      <w:tblGrid>
        <w:gridCol w:w="2126"/>
        <w:gridCol w:w="3098"/>
      </w:tblGrid>
      <w:tr w:rsidR="009228B5" w:rsidRPr="009A359A" w14:paraId="6EAFAACE" w14:textId="77777777" w:rsidTr="000F3D2E">
        <w:tc>
          <w:tcPr>
            <w:tcW w:w="2126" w:type="dxa"/>
            <w:shd w:val="clear" w:color="auto" w:fill="auto"/>
          </w:tcPr>
          <w:p w14:paraId="599AE1F6"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Tb</w:t>
            </w:r>
          </w:p>
        </w:tc>
        <w:tc>
          <w:tcPr>
            <w:tcW w:w="3098" w:type="dxa"/>
            <w:shd w:val="clear" w:color="auto" w:fill="auto"/>
          </w:tcPr>
          <w:p w14:paraId="25DB71F6"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Libro de Tobías</w:t>
            </w:r>
          </w:p>
        </w:tc>
      </w:tr>
      <w:tr w:rsidR="009228B5" w:rsidRPr="009A359A" w14:paraId="268923C5" w14:textId="77777777" w:rsidTr="000F3D2E">
        <w:tc>
          <w:tcPr>
            <w:tcW w:w="2126" w:type="dxa"/>
            <w:shd w:val="clear" w:color="auto" w:fill="auto"/>
          </w:tcPr>
          <w:p w14:paraId="643882C4"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Sal</w:t>
            </w:r>
          </w:p>
        </w:tc>
        <w:tc>
          <w:tcPr>
            <w:tcW w:w="3098" w:type="dxa"/>
            <w:shd w:val="clear" w:color="auto" w:fill="auto"/>
          </w:tcPr>
          <w:p w14:paraId="66FD82A0"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Libro de los Salmos</w:t>
            </w:r>
          </w:p>
        </w:tc>
      </w:tr>
      <w:tr w:rsidR="009228B5" w:rsidRPr="009A359A" w14:paraId="0017A46F" w14:textId="77777777" w:rsidTr="000F3D2E">
        <w:tc>
          <w:tcPr>
            <w:tcW w:w="2126" w:type="dxa"/>
            <w:shd w:val="clear" w:color="auto" w:fill="auto"/>
          </w:tcPr>
          <w:p w14:paraId="762E08C4"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proofErr w:type="spellStart"/>
            <w:r w:rsidRPr="009A359A">
              <w:rPr>
                <w:rFonts w:ascii="Times New Roman" w:eastAsia="Cambria" w:hAnsi="Times New Roman" w:cs="Times New Roman"/>
                <w:color w:val="000000" w:themeColor="text1"/>
                <w:spacing w:val="-1"/>
                <w:kern w:val="1"/>
                <w:sz w:val="22"/>
                <w:szCs w:val="22"/>
                <w:lang w:val="es-ES_tradnl" w:eastAsia="es-ES_tradnl"/>
              </w:rPr>
              <w:t>Jn</w:t>
            </w:r>
            <w:proofErr w:type="spellEnd"/>
          </w:p>
        </w:tc>
        <w:tc>
          <w:tcPr>
            <w:tcW w:w="3098" w:type="dxa"/>
            <w:shd w:val="clear" w:color="auto" w:fill="auto"/>
          </w:tcPr>
          <w:p w14:paraId="5F133CFD"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Evangelio de San Juan</w:t>
            </w:r>
          </w:p>
        </w:tc>
      </w:tr>
      <w:tr w:rsidR="009228B5" w:rsidRPr="009A359A" w14:paraId="48778FF3" w14:textId="77777777" w:rsidTr="000F3D2E">
        <w:tc>
          <w:tcPr>
            <w:tcW w:w="2126" w:type="dxa"/>
            <w:shd w:val="clear" w:color="auto" w:fill="auto"/>
          </w:tcPr>
          <w:p w14:paraId="260BE6BB"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proofErr w:type="spellStart"/>
            <w:r w:rsidRPr="009A359A">
              <w:rPr>
                <w:rFonts w:ascii="Times New Roman" w:eastAsia="Cambria" w:hAnsi="Times New Roman" w:cs="Times New Roman"/>
                <w:color w:val="000000" w:themeColor="text1"/>
                <w:spacing w:val="-1"/>
                <w:kern w:val="1"/>
                <w:sz w:val="22"/>
                <w:szCs w:val="22"/>
                <w:lang w:val="es-ES_tradnl" w:eastAsia="es-ES_tradnl"/>
              </w:rPr>
              <w:t>Lc</w:t>
            </w:r>
            <w:proofErr w:type="spellEnd"/>
          </w:p>
        </w:tc>
        <w:tc>
          <w:tcPr>
            <w:tcW w:w="3098" w:type="dxa"/>
            <w:shd w:val="clear" w:color="auto" w:fill="auto"/>
          </w:tcPr>
          <w:p w14:paraId="319F5473"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Evangelio de San Lucas</w:t>
            </w:r>
          </w:p>
        </w:tc>
      </w:tr>
      <w:tr w:rsidR="009228B5" w:rsidRPr="009A359A" w14:paraId="0C4C4188" w14:textId="77777777" w:rsidTr="000F3D2E">
        <w:tc>
          <w:tcPr>
            <w:tcW w:w="2126" w:type="dxa"/>
            <w:shd w:val="clear" w:color="auto" w:fill="auto"/>
          </w:tcPr>
          <w:p w14:paraId="2DDA44C1"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Mc</w:t>
            </w:r>
          </w:p>
        </w:tc>
        <w:tc>
          <w:tcPr>
            <w:tcW w:w="3098" w:type="dxa"/>
            <w:shd w:val="clear" w:color="auto" w:fill="auto"/>
          </w:tcPr>
          <w:p w14:paraId="298C7409"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Evangelio de San Marcos</w:t>
            </w:r>
          </w:p>
        </w:tc>
      </w:tr>
      <w:tr w:rsidR="009228B5" w:rsidRPr="009A359A" w14:paraId="1DF294C1" w14:textId="77777777" w:rsidTr="000F3D2E">
        <w:tc>
          <w:tcPr>
            <w:tcW w:w="2126" w:type="dxa"/>
            <w:shd w:val="clear" w:color="auto" w:fill="auto"/>
          </w:tcPr>
          <w:p w14:paraId="647AC416"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Mt</w:t>
            </w:r>
          </w:p>
        </w:tc>
        <w:tc>
          <w:tcPr>
            <w:tcW w:w="3098" w:type="dxa"/>
            <w:shd w:val="clear" w:color="auto" w:fill="auto"/>
          </w:tcPr>
          <w:p w14:paraId="54C17D59"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Evangelio de San Mateo</w:t>
            </w:r>
          </w:p>
        </w:tc>
      </w:tr>
      <w:tr w:rsidR="009228B5" w:rsidRPr="009A359A" w14:paraId="00421DA6" w14:textId="77777777" w:rsidTr="000F3D2E">
        <w:tc>
          <w:tcPr>
            <w:tcW w:w="2126" w:type="dxa"/>
            <w:shd w:val="clear" w:color="auto" w:fill="auto"/>
          </w:tcPr>
          <w:p w14:paraId="7E416648"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Col</w:t>
            </w:r>
          </w:p>
        </w:tc>
        <w:tc>
          <w:tcPr>
            <w:tcW w:w="3098" w:type="dxa"/>
            <w:shd w:val="clear" w:color="auto" w:fill="auto"/>
          </w:tcPr>
          <w:p w14:paraId="2DFDE4DF"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Carta a los Colosenses</w:t>
            </w:r>
          </w:p>
        </w:tc>
      </w:tr>
      <w:tr w:rsidR="009228B5" w:rsidRPr="00CA1EA6" w14:paraId="01A42336" w14:textId="77777777" w:rsidTr="000F3D2E">
        <w:tc>
          <w:tcPr>
            <w:tcW w:w="2126" w:type="dxa"/>
            <w:shd w:val="clear" w:color="auto" w:fill="auto"/>
          </w:tcPr>
          <w:p w14:paraId="03782C98"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 xml:space="preserve">1 </w:t>
            </w:r>
            <w:proofErr w:type="spellStart"/>
            <w:r w:rsidRPr="009A359A">
              <w:rPr>
                <w:rFonts w:ascii="Times New Roman" w:eastAsia="Cambria" w:hAnsi="Times New Roman" w:cs="Times New Roman"/>
                <w:color w:val="000000" w:themeColor="text1"/>
                <w:spacing w:val="-1"/>
                <w:kern w:val="1"/>
                <w:sz w:val="22"/>
                <w:szCs w:val="22"/>
                <w:lang w:val="es-ES_tradnl" w:eastAsia="es-ES_tradnl"/>
              </w:rPr>
              <w:t>Cor</w:t>
            </w:r>
            <w:proofErr w:type="spellEnd"/>
          </w:p>
        </w:tc>
        <w:tc>
          <w:tcPr>
            <w:tcW w:w="3098" w:type="dxa"/>
            <w:shd w:val="clear" w:color="auto" w:fill="auto"/>
          </w:tcPr>
          <w:p w14:paraId="34537B0B"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Cartas 1ª a los Corintios</w:t>
            </w:r>
          </w:p>
        </w:tc>
      </w:tr>
      <w:tr w:rsidR="009228B5" w:rsidRPr="00CA1EA6" w14:paraId="06A41C33" w14:textId="77777777" w:rsidTr="000F3D2E">
        <w:tc>
          <w:tcPr>
            <w:tcW w:w="2126" w:type="dxa"/>
            <w:shd w:val="clear" w:color="auto" w:fill="auto"/>
          </w:tcPr>
          <w:p w14:paraId="10E7837B"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 xml:space="preserve">2 </w:t>
            </w:r>
            <w:proofErr w:type="spellStart"/>
            <w:r w:rsidRPr="009A359A">
              <w:rPr>
                <w:rFonts w:ascii="Times New Roman" w:eastAsia="Cambria" w:hAnsi="Times New Roman" w:cs="Times New Roman"/>
                <w:color w:val="000000" w:themeColor="text1"/>
                <w:spacing w:val="-1"/>
                <w:kern w:val="1"/>
                <w:sz w:val="22"/>
                <w:szCs w:val="22"/>
                <w:lang w:val="es-ES_tradnl" w:eastAsia="es-ES_tradnl"/>
              </w:rPr>
              <w:t>Cor</w:t>
            </w:r>
            <w:proofErr w:type="spellEnd"/>
          </w:p>
        </w:tc>
        <w:tc>
          <w:tcPr>
            <w:tcW w:w="3098" w:type="dxa"/>
            <w:shd w:val="clear" w:color="auto" w:fill="auto"/>
          </w:tcPr>
          <w:p w14:paraId="1CABD200"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Cartas 2ª a los Corintios</w:t>
            </w:r>
          </w:p>
        </w:tc>
      </w:tr>
      <w:tr w:rsidR="009228B5" w:rsidRPr="009A359A" w14:paraId="012EF21F" w14:textId="77777777" w:rsidTr="000F3D2E">
        <w:tc>
          <w:tcPr>
            <w:tcW w:w="2126" w:type="dxa"/>
            <w:shd w:val="clear" w:color="auto" w:fill="auto"/>
          </w:tcPr>
          <w:p w14:paraId="60DA8DF8"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proofErr w:type="spellStart"/>
            <w:r w:rsidRPr="009A359A">
              <w:rPr>
                <w:rFonts w:ascii="Times New Roman" w:eastAsia="Cambria" w:hAnsi="Times New Roman" w:cs="Times New Roman"/>
                <w:color w:val="000000" w:themeColor="text1"/>
                <w:spacing w:val="-1"/>
                <w:kern w:val="1"/>
                <w:sz w:val="22"/>
                <w:szCs w:val="22"/>
                <w:lang w:val="es-ES_tradnl" w:eastAsia="es-ES_tradnl"/>
              </w:rPr>
              <w:t>Ef</w:t>
            </w:r>
            <w:proofErr w:type="spellEnd"/>
          </w:p>
        </w:tc>
        <w:tc>
          <w:tcPr>
            <w:tcW w:w="3098" w:type="dxa"/>
            <w:shd w:val="clear" w:color="auto" w:fill="auto"/>
          </w:tcPr>
          <w:p w14:paraId="3B853AD6"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Carta a los Efesios</w:t>
            </w:r>
          </w:p>
        </w:tc>
      </w:tr>
      <w:tr w:rsidR="009228B5" w:rsidRPr="009A359A" w14:paraId="1767B3FD" w14:textId="77777777" w:rsidTr="000F3D2E">
        <w:tc>
          <w:tcPr>
            <w:tcW w:w="2126" w:type="dxa"/>
            <w:shd w:val="clear" w:color="auto" w:fill="auto"/>
          </w:tcPr>
          <w:p w14:paraId="010B4297"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proofErr w:type="spellStart"/>
            <w:r w:rsidRPr="009A359A">
              <w:rPr>
                <w:rFonts w:ascii="Times New Roman" w:eastAsia="Cambria" w:hAnsi="Times New Roman" w:cs="Times New Roman"/>
                <w:color w:val="000000" w:themeColor="text1"/>
                <w:spacing w:val="-1"/>
                <w:kern w:val="1"/>
                <w:sz w:val="22"/>
                <w:szCs w:val="22"/>
                <w:lang w:val="es-ES_tradnl" w:eastAsia="es-ES_tradnl"/>
              </w:rPr>
              <w:t>Flp</w:t>
            </w:r>
            <w:proofErr w:type="spellEnd"/>
          </w:p>
        </w:tc>
        <w:tc>
          <w:tcPr>
            <w:tcW w:w="3098" w:type="dxa"/>
            <w:shd w:val="clear" w:color="auto" w:fill="auto"/>
          </w:tcPr>
          <w:p w14:paraId="28065E98"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Carta a los Filipenses</w:t>
            </w:r>
          </w:p>
        </w:tc>
      </w:tr>
      <w:tr w:rsidR="009228B5" w:rsidRPr="009A359A" w14:paraId="5E461EDB" w14:textId="77777777" w:rsidTr="000F3D2E">
        <w:tc>
          <w:tcPr>
            <w:tcW w:w="2126" w:type="dxa"/>
            <w:shd w:val="clear" w:color="auto" w:fill="auto"/>
          </w:tcPr>
          <w:p w14:paraId="0070B609"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proofErr w:type="spellStart"/>
            <w:r w:rsidRPr="009A359A">
              <w:rPr>
                <w:rFonts w:ascii="Times New Roman" w:eastAsia="Cambria" w:hAnsi="Times New Roman" w:cs="Times New Roman"/>
                <w:color w:val="000000" w:themeColor="text1"/>
                <w:spacing w:val="-1"/>
                <w:kern w:val="1"/>
                <w:sz w:val="22"/>
                <w:szCs w:val="22"/>
                <w:lang w:val="es-ES_tradnl" w:eastAsia="es-ES_tradnl"/>
              </w:rPr>
              <w:t>Rm</w:t>
            </w:r>
            <w:proofErr w:type="spellEnd"/>
          </w:p>
        </w:tc>
        <w:tc>
          <w:tcPr>
            <w:tcW w:w="3098" w:type="dxa"/>
            <w:shd w:val="clear" w:color="auto" w:fill="auto"/>
          </w:tcPr>
          <w:p w14:paraId="7F042D2D"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Carta a los Romanos</w:t>
            </w:r>
          </w:p>
        </w:tc>
      </w:tr>
      <w:tr w:rsidR="009228B5" w:rsidRPr="00CA1EA6" w14:paraId="15F1E358" w14:textId="77777777" w:rsidTr="000F3D2E">
        <w:tc>
          <w:tcPr>
            <w:tcW w:w="2126" w:type="dxa"/>
            <w:shd w:val="clear" w:color="auto" w:fill="auto"/>
          </w:tcPr>
          <w:p w14:paraId="431A9CC9"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1Ts</w:t>
            </w:r>
          </w:p>
        </w:tc>
        <w:tc>
          <w:tcPr>
            <w:tcW w:w="3098" w:type="dxa"/>
            <w:shd w:val="clear" w:color="auto" w:fill="auto"/>
          </w:tcPr>
          <w:p w14:paraId="6EFDB411"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Carta 1ª a los Tesalonicenses</w:t>
            </w:r>
          </w:p>
        </w:tc>
      </w:tr>
      <w:tr w:rsidR="009228B5" w:rsidRPr="009A359A" w14:paraId="240D9C1B" w14:textId="77777777" w:rsidTr="000F3D2E">
        <w:tc>
          <w:tcPr>
            <w:tcW w:w="2126" w:type="dxa"/>
            <w:shd w:val="clear" w:color="auto" w:fill="auto"/>
          </w:tcPr>
          <w:p w14:paraId="7BAB617C"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2Tm</w:t>
            </w:r>
          </w:p>
        </w:tc>
        <w:tc>
          <w:tcPr>
            <w:tcW w:w="3098" w:type="dxa"/>
            <w:shd w:val="clear" w:color="auto" w:fill="auto"/>
          </w:tcPr>
          <w:p w14:paraId="78C7CCED"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Carta 2ª Timoteo</w:t>
            </w:r>
          </w:p>
        </w:tc>
      </w:tr>
      <w:tr w:rsidR="009228B5" w:rsidRPr="009A359A" w14:paraId="20B963A4" w14:textId="77777777" w:rsidTr="000F3D2E">
        <w:tc>
          <w:tcPr>
            <w:tcW w:w="2126" w:type="dxa"/>
            <w:shd w:val="clear" w:color="auto" w:fill="auto"/>
          </w:tcPr>
          <w:p w14:paraId="392A82F6"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Hb</w:t>
            </w:r>
          </w:p>
        </w:tc>
        <w:tc>
          <w:tcPr>
            <w:tcW w:w="3098" w:type="dxa"/>
            <w:shd w:val="clear" w:color="auto" w:fill="auto"/>
          </w:tcPr>
          <w:p w14:paraId="2EEEF853"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 xml:space="preserve">Carta a los </w:t>
            </w:r>
            <w:proofErr w:type="gramStart"/>
            <w:r w:rsidRPr="009A359A">
              <w:rPr>
                <w:rFonts w:ascii="Times New Roman" w:eastAsia="Cambria" w:hAnsi="Times New Roman" w:cs="Times New Roman"/>
                <w:color w:val="000000" w:themeColor="text1"/>
                <w:spacing w:val="-1"/>
                <w:kern w:val="1"/>
                <w:sz w:val="22"/>
                <w:szCs w:val="22"/>
                <w:lang w:val="es-ES_tradnl" w:eastAsia="es-ES_tradnl"/>
              </w:rPr>
              <w:t>Hebreos</w:t>
            </w:r>
            <w:proofErr w:type="gramEnd"/>
          </w:p>
        </w:tc>
      </w:tr>
      <w:tr w:rsidR="009228B5" w:rsidRPr="009A359A" w14:paraId="43437A06" w14:textId="77777777" w:rsidTr="000F3D2E">
        <w:tc>
          <w:tcPr>
            <w:tcW w:w="2126" w:type="dxa"/>
            <w:shd w:val="clear" w:color="auto" w:fill="auto"/>
          </w:tcPr>
          <w:p w14:paraId="03305C1B"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1P</w:t>
            </w:r>
          </w:p>
        </w:tc>
        <w:tc>
          <w:tcPr>
            <w:tcW w:w="3098" w:type="dxa"/>
            <w:shd w:val="clear" w:color="auto" w:fill="auto"/>
          </w:tcPr>
          <w:p w14:paraId="714A1CE5"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Carta 1ª de Pedro</w:t>
            </w:r>
          </w:p>
        </w:tc>
      </w:tr>
      <w:tr w:rsidR="009228B5" w:rsidRPr="009A359A" w14:paraId="0F01E3C7" w14:textId="77777777" w:rsidTr="000F3D2E">
        <w:tc>
          <w:tcPr>
            <w:tcW w:w="2126" w:type="dxa"/>
            <w:shd w:val="clear" w:color="auto" w:fill="auto"/>
          </w:tcPr>
          <w:p w14:paraId="0EAD1A44"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proofErr w:type="spellStart"/>
            <w:r w:rsidRPr="009A359A">
              <w:rPr>
                <w:rFonts w:ascii="Times New Roman" w:eastAsia="Cambria" w:hAnsi="Times New Roman" w:cs="Times New Roman"/>
                <w:color w:val="000000" w:themeColor="text1"/>
                <w:spacing w:val="-1"/>
                <w:kern w:val="1"/>
                <w:sz w:val="22"/>
                <w:szCs w:val="22"/>
                <w:lang w:val="es-ES_tradnl" w:eastAsia="es-ES_tradnl"/>
              </w:rPr>
              <w:t>St</w:t>
            </w:r>
            <w:proofErr w:type="spellEnd"/>
          </w:p>
        </w:tc>
        <w:tc>
          <w:tcPr>
            <w:tcW w:w="3098" w:type="dxa"/>
            <w:shd w:val="clear" w:color="auto" w:fill="auto"/>
          </w:tcPr>
          <w:p w14:paraId="21D54D44"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Carta de Santiago</w:t>
            </w:r>
          </w:p>
        </w:tc>
      </w:tr>
    </w:tbl>
    <w:p w14:paraId="568BF400" w14:textId="77777777" w:rsidR="0087248E" w:rsidRPr="009A359A" w:rsidRDefault="0087248E" w:rsidP="001C3BC0">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p>
    <w:p w14:paraId="521C925E" w14:textId="77777777" w:rsidR="0087248E" w:rsidRPr="009A359A" w:rsidRDefault="0087248E" w:rsidP="0087248E">
      <w:pPr>
        <w:tabs>
          <w:tab w:val="left" w:pos="720"/>
        </w:tabs>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b/>
          <w:bCs/>
          <w:color w:val="000000" w:themeColor="text1"/>
          <w:spacing w:val="-1"/>
          <w:kern w:val="1"/>
          <w:sz w:val="22"/>
          <w:szCs w:val="22"/>
          <w:lang w:val="es-ES_tradnl" w:eastAsia="es-ES_tradnl"/>
        </w:rPr>
        <w:t>2. Documentos eclesiásticos</w:t>
      </w:r>
    </w:p>
    <w:p w14:paraId="2D280F58" w14:textId="77777777" w:rsidR="0087248E" w:rsidRPr="009A359A" w:rsidRDefault="0087248E" w:rsidP="001C3BC0">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p>
    <w:tbl>
      <w:tblPr>
        <w:tblW w:w="0" w:type="auto"/>
        <w:tblInd w:w="534" w:type="dxa"/>
        <w:tblLook w:val="04A0" w:firstRow="1" w:lastRow="0" w:firstColumn="1" w:lastColumn="0" w:noHBand="0" w:noVBand="1"/>
      </w:tblPr>
      <w:tblGrid>
        <w:gridCol w:w="2107"/>
        <w:gridCol w:w="5856"/>
      </w:tblGrid>
      <w:tr w:rsidR="009228B5" w:rsidRPr="009A359A" w14:paraId="06BF0F7C" w14:textId="77777777" w:rsidTr="000F3D2E">
        <w:tc>
          <w:tcPr>
            <w:tcW w:w="2126" w:type="dxa"/>
            <w:shd w:val="clear" w:color="auto" w:fill="auto"/>
          </w:tcPr>
          <w:p w14:paraId="74E16BB9"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AG</w:t>
            </w:r>
          </w:p>
        </w:tc>
        <w:tc>
          <w:tcPr>
            <w:tcW w:w="5977" w:type="dxa"/>
            <w:shd w:val="clear" w:color="auto" w:fill="auto"/>
          </w:tcPr>
          <w:p w14:paraId="06EE805C" w14:textId="77777777" w:rsidR="001C3BC0" w:rsidRPr="009A359A" w:rsidRDefault="001C3BC0" w:rsidP="000F3D2E">
            <w:pPr>
              <w:spacing w:after="0" w:line="240" w:lineRule="auto"/>
              <w:ind w:right="341"/>
              <w:jc w:val="both"/>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Ad Gentes</w:t>
            </w:r>
          </w:p>
        </w:tc>
      </w:tr>
      <w:tr w:rsidR="009228B5" w:rsidRPr="009A359A" w14:paraId="18FB8E62" w14:textId="77777777" w:rsidTr="000F3D2E">
        <w:tc>
          <w:tcPr>
            <w:tcW w:w="2126" w:type="dxa"/>
            <w:shd w:val="clear" w:color="auto" w:fill="auto"/>
          </w:tcPr>
          <w:p w14:paraId="6AC1B527"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AA</w:t>
            </w:r>
          </w:p>
        </w:tc>
        <w:tc>
          <w:tcPr>
            <w:tcW w:w="5977" w:type="dxa"/>
            <w:shd w:val="clear" w:color="auto" w:fill="auto"/>
          </w:tcPr>
          <w:p w14:paraId="244F8059" w14:textId="77777777" w:rsidR="001C3BC0" w:rsidRPr="009A359A" w:rsidRDefault="001C3BC0" w:rsidP="000F3D2E">
            <w:pPr>
              <w:spacing w:after="0" w:line="240" w:lineRule="auto"/>
              <w:ind w:right="341"/>
              <w:jc w:val="both"/>
              <w:textAlignment w:val="auto"/>
              <w:rPr>
                <w:rFonts w:ascii="Times New Roman" w:eastAsia="Cambria" w:hAnsi="Times New Roman" w:cs="Times New Roman"/>
                <w:color w:val="000000" w:themeColor="text1"/>
                <w:spacing w:val="-1"/>
                <w:kern w:val="1"/>
                <w:sz w:val="22"/>
                <w:szCs w:val="22"/>
                <w:lang w:val="es-ES_tradnl" w:eastAsia="es-ES_tradnl"/>
              </w:rPr>
            </w:pPr>
            <w:proofErr w:type="spellStart"/>
            <w:r w:rsidRPr="009A359A">
              <w:rPr>
                <w:rFonts w:ascii="Times New Roman" w:eastAsia="Cambria" w:hAnsi="Times New Roman" w:cs="Times New Roman"/>
                <w:color w:val="000000" w:themeColor="text1"/>
                <w:spacing w:val="-1"/>
                <w:kern w:val="1"/>
                <w:sz w:val="22"/>
                <w:szCs w:val="22"/>
                <w:lang w:val="es-ES_tradnl" w:eastAsia="es-ES_tradnl"/>
              </w:rPr>
              <w:t>Apostolicam</w:t>
            </w:r>
            <w:proofErr w:type="spellEnd"/>
            <w:r w:rsidRPr="009A359A">
              <w:rPr>
                <w:rFonts w:ascii="Times New Roman" w:eastAsia="Cambria" w:hAnsi="Times New Roman" w:cs="Times New Roman"/>
                <w:color w:val="000000" w:themeColor="text1"/>
                <w:spacing w:val="-1"/>
                <w:kern w:val="1"/>
                <w:sz w:val="22"/>
                <w:szCs w:val="22"/>
                <w:lang w:val="es-ES_tradnl" w:eastAsia="es-ES_tradnl"/>
              </w:rPr>
              <w:t xml:space="preserve"> </w:t>
            </w:r>
            <w:proofErr w:type="spellStart"/>
            <w:r w:rsidRPr="009A359A">
              <w:rPr>
                <w:rFonts w:ascii="Times New Roman" w:eastAsia="Cambria" w:hAnsi="Times New Roman" w:cs="Times New Roman"/>
                <w:color w:val="000000" w:themeColor="text1"/>
                <w:spacing w:val="-1"/>
                <w:kern w:val="1"/>
                <w:sz w:val="22"/>
                <w:szCs w:val="22"/>
                <w:lang w:val="es-ES_tradnl" w:eastAsia="es-ES_tradnl"/>
              </w:rPr>
              <w:t>Actuositatem</w:t>
            </w:r>
            <w:proofErr w:type="spellEnd"/>
          </w:p>
        </w:tc>
      </w:tr>
      <w:tr w:rsidR="009228B5" w:rsidRPr="009A359A" w14:paraId="698CC102" w14:textId="77777777" w:rsidTr="000F3D2E">
        <w:tc>
          <w:tcPr>
            <w:tcW w:w="2126" w:type="dxa"/>
            <w:shd w:val="clear" w:color="auto" w:fill="auto"/>
          </w:tcPr>
          <w:p w14:paraId="0591F3FC"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CIC</w:t>
            </w:r>
          </w:p>
        </w:tc>
        <w:tc>
          <w:tcPr>
            <w:tcW w:w="5977" w:type="dxa"/>
            <w:shd w:val="clear" w:color="auto" w:fill="auto"/>
          </w:tcPr>
          <w:p w14:paraId="4B49CEBB" w14:textId="77777777" w:rsidR="001C3BC0" w:rsidRPr="009A359A" w:rsidRDefault="001C3BC0" w:rsidP="000F3D2E">
            <w:pPr>
              <w:spacing w:after="0" w:line="240" w:lineRule="auto"/>
              <w:ind w:right="341"/>
              <w:jc w:val="both"/>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Código de Derecho Canónico</w:t>
            </w:r>
          </w:p>
        </w:tc>
      </w:tr>
      <w:tr w:rsidR="009228B5" w:rsidRPr="009A359A" w14:paraId="5CD876E1" w14:textId="77777777" w:rsidTr="000F3D2E">
        <w:tc>
          <w:tcPr>
            <w:tcW w:w="2126" w:type="dxa"/>
            <w:shd w:val="clear" w:color="auto" w:fill="auto"/>
          </w:tcPr>
          <w:p w14:paraId="57D56B34"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DH</w:t>
            </w:r>
          </w:p>
        </w:tc>
        <w:tc>
          <w:tcPr>
            <w:tcW w:w="5977" w:type="dxa"/>
            <w:shd w:val="clear" w:color="auto" w:fill="auto"/>
          </w:tcPr>
          <w:p w14:paraId="317E7EEF" w14:textId="77777777" w:rsidR="001C3BC0" w:rsidRPr="009A359A" w:rsidRDefault="001C3BC0" w:rsidP="000F3D2E">
            <w:pPr>
              <w:spacing w:after="0" w:line="240" w:lineRule="auto"/>
              <w:ind w:right="341"/>
              <w:jc w:val="both"/>
              <w:textAlignment w:val="auto"/>
              <w:rPr>
                <w:rFonts w:ascii="Times New Roman" w:eastAsia="Cambria" w:hAnsi="Times New Roman" w:cs="Times New Roman"/>
                <w:color w:val="000000" w:themeColor="text1"/>
                <w:spacing w:val="-1"/>
                <w:kern w:val="1"/>
                <w:sz w:val="22"/>
                <w:szCs w:val="22"/>
                <w:lang w:val="es-ES_tradnl" w:eastAsia="es-ES_tradnl"/>
              </w:rPr>
            </w:pPr>
            <w:proofErr w:type="spellStart"/>
            <w:r w:rsidRPr="009A359A">
              <w:rPr>
                <w:rFonts w:ascii="Times New Roman" w:eastAsia="Cambria" w:hAnsi="Times New Roman" w:cs="Times New Roman"/>
                <w:color w:val="000000" w:themeColor="text1"/>
                <w:spacing w:val="-1"/>
                <w:kern w:val="1"/>
                <w:sz w:val="22"/>
                <w:szCs w:val="22"/>
                <w:lang w:val="es-ES_tradnl" w:eastAsia="es-ES_tradnl"/>
              </w:rPr>
              <w:t>Dignitatis</w:t>
            </w:r>
            <w:proofErr w:type="spellEnd"/>
            <w:r w:rsidRPr="009A359A">
              <w:rPr>
                <w:rFonts w:ascii="Times New Roman" w:eastAsia="Cambria" w:hAnsi="Times New Roman" w:cs="Times New Roman"/>
                <w:color w:val="000000" w:themeColor="text1"/>
                <w:spacing w:val="-1"/>
                <w:kern w:val="1"/>
                <w:sz w:val="22"/>
                <w:szCs w:val="22"/>
                <w:lang w:val="es-ES_tradnl" w:eastAsia="es-ES_tradnl"/>
              </w:rPr>
              <w:t xml:space="preserve"> </w:t>
            </w:r>
            <w:proofErr w:type="spellStart"/>
            <w:r w:rsidRPr="009A359A">
              <w:rPr>
                <w:rFonts w:ascii="Times New Roman" w:eastAsia="Cambria" w:hAnsi="Times New Roman" w:cs="Times New Roman"/>
                <w:color w:val="000000" w:themeColor="text1"/>
                <w:spacing w:val="-1"/>
                <w:kern w:val="1"/>
                <w:sz w:val="22"/>
                <w:szCs w:val="22"/>
                <w:lang w:val="es-ES_tradnl" w:eastAsia="es-ES_tradnl"/>
              </w:rPr>
              <w:t>Humanae</w:t>
            </w:r>
            <w:proofErr w:type="spellEnd"/>
          </w:p>
        </w:tc>
      </w:tr>
      <w:tr w:rsidR="009228B5" w:rsidRPr="009A359A" w14:paraId="24483FC1" w14:textId="77777777" w:rsidTr="000F3D2E">
        <w:tc>
          <w:tcPr>
            <w:tcW w:w="2126" w:type="dxa"/>
            <w:shd w:val="clear" w:color="auto" w:fill="auto"/>
          </w:tcPr>
          <w:p w14:paraId="775590B1"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EM</w:t>
            </w:r>
          </w:p>
        </w:tc>
        <w:tc>
          <w:tcPr>
            <w:tcW w:w="5977" w:type="dxa"/>
            <w:shd w:val="clear" w:color="auto" w:fill="auto"/>
          </w:tcPr>
          <w:p w14:paraId="289CD947" w14:textId="77777777" w:rsidR="001C3BC0" w:rsidRPr="009A359A" w:rsidRDefault="001C3BC0" w:rsidP="000F3D2E">
            <w:pPr>
              <w:spacing w:after="0" w:line="240" w:lineRule="auto"/>
              <w:ind w:right="341"/>
              <w:jc w:val="both"/>
              <w:textAlignment w:val="auto"/>
              <w:rPr>
                <w:rFonts w:ascii="Times New Roman" w:eastAsia="Cambria" w:hAnsi="Times New Roman" w:cs="Times New Roman"/>
                <w:color w:val="000000" w:themeColor="text1"/>
                <w:spacing w:val="-1"/>
                <w:kern w:val="1"/>
                <w:sz w:val="22"/>
                <w:szCs w:val="22"/>
                <w:lang w:val="es-ES_tradnl" w:eastAsia="es-ES_tradnl"/>
              </w:rPr>
            </w:pPr>
            <w:proofErr w:type="spellStart"/>
            <w:r w:rsidRPr="009A359A">
              <w:rPr>
                <w:rFonts w:ascii="Times New Roman" w:eastAsia="Cambria" w:hAnsi="Times New Roman" w:cs="Times New Roman"/>
                <w:color w:val="000000" w:themeColor="text1"/>
                <w:spacing w:val="-1"/>
                <w:kern w:val="1"/>
                <w:sz w:val="22"/>
                <w:szCs w:val="22"/>
                <w:lang w:val="es-ES_tradnl" w:eastAsia="es-ES_tradnl"/>
              </w:rPr>
              <w:t>Evangelii</w:t>
            </w:r>
            <w:proofErr w:type="spellEnd"/>
            <w:r w:rsidRPr="009A359A">
              <w:rPr>
                <w:rFonts w:ascii="Times New Roman" w:eastAsia="Cambria" w:hAnsi="Times New Roman" w:cs="Times New Roman"/>
                <w:color w:val="000000" w:themeColor="text1"/>
                <w:spacing w:val="-1"/>
                <w:kern w:val="1"/>
                <w:sz w:val="22"/>
                <w:szCs w:val="22"/>
                <w:lang w:val="es-ES_tradnl" w:eastAsia="es-ES_tradnl"/>
              </w:rPr>
              <w:t xml:space="preserve"> </w:t>
            </w:r>
            <w:proofErr w:type="spellStart"/>
            <w:r w:rsidRPr="009A359A">
              <w:rPr>
                <w:rFonts w:ascii="Times New Roman" w:eastAsia="Cambria" w:hAnsi="Times New Roman" w:cs="Times New Roman"/>
                <w:color w:val="000000" w:themeColor="text1"/>
                <w:spacing w:val="-1"/>
                <w:kern w:val="1"/>
                <w:sz w:val="22"/>
                <w:szCs w:val="22"/>
                <w:lang w:val="es-ES_tradnl" w:eastAsia="es-ES_tradnl"/>
              </w:rPr>
              <w:t>Nuntiandi</w:t>
            </w:r>
            <w:proofErr w:type="spellEnd"/>
          </w:p>
        </w:tc>
      </w:tr>
      <w:tr w:rsidR="009228B5" w:rsidRPr="009A359A" w14:paraId="008C75AC" w14:textId="77777777" w:rsidTr="000F3D2E">
        <w:tc>
          <w:tcPr>
            <w:tcW w:w="2126" w:type="dxa"/>
            <w:shd w:val="clear" w:color="auto" w:fill="auto"/>
          </w:tcPr>
          <w:p w14:paraId="02C2831E"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ES</w:t>
            </w:r>
          </w:p>
        </w:tc>
        <w:tc>
          <w:tcPr>
            <w:tcW w:w="5977" w:type="dxa"/>
            <w:shd w:val="clear" w:color="auto" w:fill="auto"/>
          </w:tcPr>
          <w:p w14:paraId="7B2CCB9E" w14:textId="77777777" w:rsidR="001C3BC0" w:rsidRPr="009A359A" w:rsidRDefault="001C3BC0" w:rsidP="000F3D2E">
            <w:pPr>
              <w:spacing w:after="0" w:line="240" w:lineRule="auto"/>
              <w:ind w:right="341"/>
              <w:jc w:val="both"/>
              <w:textAlignment w:val="auto"/>
              <w:rPr>
                <w:rFonts w:ascii="Times New Roman" w:eastAsia="Cambria" w:hAnsi="Times New Roman" w:cs="Times New Roman"/>
                <w:color w:val="000000" w:themeColor="text1"/>
                <w:spacing w:val="-1"/>
                <w:kern w:val="1"/>
                <w:sz w:val="22"/>
                <w:szCs w:val="22"/>
                <w:lang w:val="es-ES_tradnl" w:eastAsia="es-ES_tradnl"/>
              </w:rPr>
            </w:pPr>
            <w:proofErr w:type="spellStart"/>
            <w:r w:rsidRPr="009A359A">
              <w:rPr>
                <w:rFonts w:ascii="Times New Roman" w:eastAsia="Cambria" w:hAnsi="Times New Roman" w:cs="Times New Roman"/>
                <w:color w:val="000000" w:themeColor="text1"/>
                <w:spacing w:val="-1"/>
                <w:kern w:val="1"/>
                <w:sz w:val="22"/>
                <w:szCs w:val="22"/>
                <w:lang w:val="es-ES_tradnl" w:eastAsia="es-ES_tradnl"/>
              </w:rPr>
              <w:t>Ecclesiae</w:t>
            </w:r>
            <w:proofErr w:type="spellEnd"/>
            <w:r w:rsidRPr="009A359A">
              <w:rPr>
                <w:rFonts w:ascii="Times New Roman" w:eastAsia="Cambria" w:hAnsi="Times New Roman" w:cs="Times New Roman"/>
                <w:color w:val="000000" w:themeColor="text1"/>
                <w:spacing w:val="-1"/>
                <w:kern w:val="1"/>
                <w:sz w:val="22"/>
                <w:szCs w:val="22"/>
                <w:lang w:val="es-ES_tradnl" w:eastAsia="es-ES_tradnl"/>
              </w:rPr>
              <w:t xml:space="preserve"> </w:t>
            </w:r>
            <w:proofErr w:type="spellStart"/>
            <w:r w:rsidRPr="009A359A">
              <w:rPr>
                <w:rFonts w:ascii="Times New Roman" w:eastAsia="Cambria" w:hAnsi="Times New Roman" w:cs="Times New Roman"/>
                <w:color w:val="000000" w:themeColor="text1"/>
                <w:spacing w:val="-1"/>
                <w:kern w:val="1"/>
                <w:sz w:val="22"/>
                <w:szCs w:val="22"/>
                <w:lang w:val="es-ES_tradnl" w:eastAsia="es-ES_tradnl"/>
              </w:rPr>
              <w:t>Sanctae</w:t>
            </w:r>
            <w:proofErr w:type="spellEnd"/>
          </w:p>
        </w:tc>
      </w:tr>
      <w:tr w:rsidR="009228B5" w:rsidRPr="009A359A" w14:paraId="047B04F9" w14:textId="77777777" w:rsidTr="000F3D2E">
        <w:tc>
          <w:tcPr>
            <w:tcW w:w="2126" w:type="dxa"/>
            <w:shd w:val="clear" w:color="auto" w:fill="auto"/>
          </w:tcPr>
          <w:p w14:paraId="278B090C"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GS</w:t>
            </w:r>
          </w:p>
        </w:tc>
        <w:tc>
          <w:tcPr>
            <w:tcW w:w="5977" w:type="dxa"/>
            <w:shd w:val="clear" w:color="auto" w:fill="auto"/>
          </w:tcPr>
          <w:p w14:paraId="1BE6E8BB" w14:textId="77777777" w:rsidR="001C3BC0" w:rsidRPr="009A359A" w:rsidRDefault="001C3BC0" w:rsidP="000F3D2E">
            <w:pPr>
              <w:spacing w:after="0" w:line="240" w:lineRule="auto"/>
              <w:ind w:right="341"/>
              <w:jc w:val="both"/>
              <w:textAlignment w:val="auto"/>
              <w:rPr>
                <w:rFonts w:ascii="Times New Roman" w:eastAsia="Cambria" w:hAnsi="Times New Roman" w:cs="Times New Roman"/>
                <w:color w:val="000000" w:themeColor="text1"/>
                <w:spacing w:val="-1"/>
                <w:kern w:val="1"/>
                <w:sz w:val="22"/>
                <w:szCs w:val="22"/>
                <w:lang w:val="es-ES_tradnl" w:eastAsia="es-ES_tradnl"/>
              </w:rPr>
            </w:pPr>
            <w:proofErr w:type="spellStart"/>
            <w:r w:rsidRPr="009A359A">
              <w:rPr>
                <w:rFonts w:ascii="Times New Roman" w:eastAsia="Cambria" w:hAnsi="Times New Roman" w:cs="Times New Roman"/>
                <w:color w:val="000000" w:themeColor="text1"/>
                <w:spacing w:val="-1"/>
                <w:kern w:val="1"/>
                <w:sz w:val="22"/>
                <w:szCs w:val="22"/>
                <w:lang w:val="es-ES_tradnl" w:eastAsia="es-ES_tradnl"/>
              </w:rPr>
              <w:t>Gaudium</w:t>
            </w:r>
            <w:proofErr w:type="spellEnd"/>
            <w:r w:rsidRPr="009A359A">
              <w:rPr>
                <w:rFonts w:ascii="Times New Roman" w:eastAsia="Cambria" w:hAnsi="Times New Roman" w:cs="Times New Roman"/>
                <w:color w:val="000000" w:themeColor="text1"/>
                <w:spacing w:val="-1"/>
                <w:kern w:val="1"/>
                <w:sz w:val="22"/>
                <w:szCs w:val="22"/>
                <w:lang w:val="es-ES_tradnl" w:eastAsia="es-ES_tradnl"/>
              </w:rPr>
              <w:t xml:space="preserve"> et </w:t>
            </w:r>
            <w:proofErr w:type="spellStart"/>
            <w:r w:rsidRPr="009A359A">
              <w:rPr>
                <w:rFonts w:ascii="Times New Roman" w:eastAsia="Cambria" w:hAnsi="Times New Roman" w:cs="Times New Roman"/>
                <w:color w:val="000000" w:themeColor="text1"/>
                <w:spacing w:val="-1"/>
                <w:kern w:val="1"/>
                <w:sz w:val="22"/>
                <w:szCs w:val="22"/>
                <w:lang w:val="es-ES_tradnl" w:eastAsia="es-ES_tradnl"/>
              </w:rPr>
              <w:t>Spes</w:t>
            </w:r>
            <w:proofErr w:type="spellEnd"/>
          </w:p>
        </w:tc>
      </w:tr>
      <w:tr w:rsidR="009228B5" w:rsidRPr="009A359A" w14:paraId="77E22C64" w14:textId="77777777" w:rsidTr="000F3D2E">
        <w:tc>
          <w:tcPr>
            <w:tcW w:w="2126" w:type="dxa"/>
            <w:shd w:val="clear" w:color="auto" w:fill="auto"/>
          </w:tcPr>
          <w:p w14:paraId="7E7A74AB"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LG</w:t>
            </w:r>
          </w:p>
        </w:tc>
        <w:tc>
          <w:tcPr>
            <w:tcW w:w="5977" w:type="dxa"/>
            <w:shd w:val="clear" w:color="auto" w:fill="auto"/>
          </w:tcPr>
          <w:p w14:paraId="3ADAD31F" w14:textId="77777777" w:rsidR="001C3BC0" w:rsidRPr="009A359A" w:rsidRDefault="001C3BC0" w:rsidP="000F3D2E">
            <w:pPr>
              <w:spacing w:after="0" w:line="240" w:lineRule="auto"/>
              <w:ind w:right="341"/>
              <w:jc w:val="both"/>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Lumen Gentium</w:t>
            </w:r>
          </w:p>
        </w:tc>
      </w:tr>
      <w:tr w:rsidR="009228B5" w:rsidRPr="00CA1EA6" w14:paraId="0FDA5AE3" w14:textId="77777777" w:rsidTr="000F3D2E">
        <w:tc>
          <w:tcPr>
            <w:tcW w:w="2126" w:type="dxa"/>
            <w:shd w:val="clear" w:color="auto" w:fill="auto"/>
          </w:tcPr>
          <w:p w14:paraId="3ACDFA41" w14:textId="77777777" w:rsidR="001C3BC0" w:rsidRPr="009A359A" w:rsidRDefault="001C3BC0" w:rsidP="000F3D2E">
            <w:pPr>
              <w:spacing w:after="0" w:line="240" w:lineRule="auto"/>
              <w:ind w:right="341"/>
              <w:jc w:val="both"/>
              <w:textAlignment w:val="auto"/>
              <w:rPr>
                <w:rFonts w:ascii="Times New Roman" w:eastAsia="Cambria" w:hAnsi="Times New Roman" w:cs="Times New Roman"/>
                <w:color w:val="000000" w:themeColor="text1"/>
                <w:spacing w:val="-1"/>
                <w:kern w:val="1"/>
                <w:sz w:val="22"/>
                <w:szCs w:val="22"/>
                <w:lang w:val="es-ES_tradnl" w:eastAsia="es-ES_tradnl"/>
              </w:rPr>
            </w:pPr>
            <w:proofErr w:type="spellStart"/>
            <w:r w:rsidRPr="009A359A">
              <w:rPr>
                <w:rFonts w:ascii="Times New Roman" w:eastAsia="Cambria" w:hAnsi="Times New Roman" w:cs="Times New Roman"/>
                <w:color w:val="000000" w:themeColor="text1"/>
                <w:spacing w:val="-1"/>
                <w:kern w:val="1"/>
                <w:sz w:val="22"/>
                <w:szCs w:val="22"/>
                <w:lang w:val="es-ES_tradnl" w:eastAsia="es-ES_tradnl"/>
              </w:rPr>
              <w:t>Litt</w:t>
            </w:r>
            <w:proofErr w:type="spellEnd"/>
            <w:r w:rsidRPr="009A359A">
              <w:rPr>
                <w:rFonts w:ascii="Times New Roman" w:eastAsia="Cambria" w:hAnsi="Times New Roman" w:cs="Times New Roman"/>
                <w:color w:val="000000" w:themeColor="text1"/>
                <w:spacing w:val="-1"/>
                <w:kern w:val="1"/>
                <w:sz w:val="22"/>
                <w:szCs w:val="22"/>
                <w:lang w:val="es-ES_tradnl" w:eastAsia="es-ES_tradnl"/>
              </w:rPr>
              <w:t>. SCR</w:t>
            </w:r>
          </w:p>
        </w:tc>
        <w:tc>
          <w:tcPr>
            <w:tcW w:w="5977" w:type="dxa"/>
            <w:shd w:val="clear" w:color="auto" w:fill="auto"/>
          </w:tcPr>
          <w:p w14:paraId="0B066842" w14:textId="77777777" w:rsidR="001C3BC0" w:rsidRPr="009A359A" w:rsidRDefault="001C3BC0" w:rsidP="000F3D2E">
            <w:pPr>
              <w:spacing w:after="0" w:line="240" w:lineRule="auto"/>
              <w:ind w:right="341"/>
              <w:jc w:val="both"/>
              <w:textAlignment w:val="auto"/>
              <w:rPr>
                <w:rFonts w:ascii="Times New Roman" w:eastAsia="Cambria" w:hAnsi="Times New Roman" w:cs="Times New Roman"/>
                <w:color w:val="000000" w:themeColor="text1"/>
                <w:spacing w:val="-1"/>
                <w:kern w:val="1"/>
                <w:sz w:val="22"/>
                <w:szCs w:val="22"/>
                <w:lang w:val="es-ES_tradnl" w:eastAsia="es-ES_tradnl"/>
              </w:rPr>
            </w:pPr>
            <w:proofErr w:type="spellStart"/>
            <w:r w:rsidRPr="009A359A">
              <w:rPr>
                <w:rFonts w:ascii="Times New Roman" w:eastAsia="Cambria" w:hAnsi="Times New Roman" w:cs="Times New Roman"/>
                <w:color w:val="000000" w:themeColor="text1"/>
                <w:spacing w:val="-1"/>
                <w:kern w:val="1"/>
                <w:sz w:val="22"/>
                <w:szCs w:val="22"/>
                <w:lang w:val="es-ES_tradnl" w:eastAsia="es-ES_tradnl"/>
              </w:rPr>
              <w:t>Litterae</w:t>
            </w:r>
            <w:proofErr w:type="spellEnd"/>
            <w:r w:rsidRPr="009A359A">
              <w:rPr>
                <w:rFonts w:ascii="Times New Roman" w:eastAsia="Cambria" w:hAnsi="Times New Roman" w:cs="Times New Roman"/>
                <w:color w:val="000000" w:themeColor="text1"/>
                <w:spacing w:val="-1"/>
                <w:kern w:val="1"/>
                <w:sz w:val="22"/>
                <w:szCs w:val="22"/>
                <w:lang w:val="es-ES_tradnl" w:eastAsia="es-ES_tradnl"/>
              </w:rPr>
              <w:t xml:space="preserve"> Sagrada Congregación de Religiosos «De S. Regula </w:t>
            </w:r>
            <w:proofErr w:type="spellStart"/>
            <w:r w:rsidRPr="009A359A">
              <w:rPr>
                <w:rFonts w:ascii="Times New Roman" w:eastAsia="Cambria" w:hAnsi="Times New Roman" w:cs="Times New Roman"/>
                <w:color w:val="000000" w:themeColor="text1"/>
                <w:spacing w:val="-1"/>
                <w:kern w:val="1"/>
                <w:sz w:val="22"/>
                <w:szCs w:val="22"/>
                <w:lang w:val="es-ES_tradnl" w:eastAsia="es-ES_tradnl"/>
              </w:rPr>
              <w:t>eiusque</w:t>
            </w:r>
            <w:proofErr w:type="spellEnd"/>
            <w:r w:rsidRPr="009A359A">
              <w:rPr>
                <w:rFonts w:ascii="Times New Roman" w:eastAsia="Cambria" w:hAnsi="Times New Roman" w:cs="Times New Roman"/>
                <w:color w:val="000000" w:themeColor="text1"/>
                <w:spacing w:val="-1"/>
                <w:kern w:val="1"/>
                <w:sz w:val="22"/>
                <w:szCs w:val="22"/>
                <w:lang w:val="es-ES_tradnl" w:eastAsia="es-ES_tradnl"/>
              </w:rPr>
              <w:t xml:space="preserve"> </w:t>
            </w:r>
            <w:proofErr w:type="spellStart"/>
            <w:r w:rsidRPr="009A359A">
              <w:rPr>
                <w:rFonts w:ascii="Times New Roman" w:eastAsia="Cambria" w:hAnsi="Times New Roman" w:cs="Times New Roman"/>
                <w:color w:val="000000" w:themeColor="text1"/>
                <w:spacing w:val="-1"/>
                <w:kern w:val="1"/>
                <w:sz w:val="22"/>
                <w:szCs w:val="22"/>
                <w:lang w:val="es-ES_tradnl" w:eastAsia="es-ES_tradnl"/>
              </w:rPr>
              <w:t>interpretatione</w:t>
            </w:r>
            <w:proofErr w:type="spellEnd"/>
            <w:r w:rsidRPr="009A359A">
              <w:rPr>
                <w:rFonts w:ascii="Times New Roman" w:eastAsia="Cambria" w:hAnsi="Times New Roman" w:cs="Times New Roman"/>
                <w:color w:val="000000" w:themeColor="text1"/>
                <w:spacing w:val="-1"/>
                <w:kern w:val="1"/>
                <w:sz w:val="22"/>
                <w:szCs w:val="22"/>
                <w:lang w:val="es-ES_tradnl" w:eastAsia="es-ES_tradnl"/>
              </w:rPr>
              <w:t xml:space="preserve"> </w:t>
            </w:r>
            <w:proofErr w:type="spellStart"/>
            <w:r w:rsidRPr="009A359A">
              <w:rPr>
                <w:rFonts w:ascii="Times New Roman" w:eastAsia="Cambria" w:hAnsi="Times New Roman" w:cs="Times New Roman"/>
                <w:color w:val="000000" w:themeColor="text1"/>
                <w:spacing w:val="-1"/>
                <w:kern w:val="1"/>
                <w:sz w:val="22"/>
                <w:szCs w:val="22"/>
                <w:lang w:val="es-ES_tradnl" w:eastAsia="es-ES_tradnl"/>
              </w:rPr>
              <w:t>necnon</w:t>
            </w:r>
            <w:proofErr w:type="spellEnd"/>
            <w:r w:rsidRPr="009A359A">
              <w:rPr>
                <w:rFonts w:ascii="Times New Roman" w:eastAsia="Cambria" w:hAnsi="Times New Roman" w:cs="Times New Roman"/>
                <w:color w:val="000000" w:themeColor="text1"/>
                <w:spacing w:val="-1"/>
                <w:kern w:val="1"/>
                <w:sz w:val="22"/>
                <w:szCs w:val="22"/>
                <w:lang w:val="es-ES_tradnl" w:eastAsia="es-ES_tradnl"/>
              </w:rPr>
              <w:t xml:space="preserve"> de </w:t>
            </w:r>
            <w:proofErr w:type="spellStart"/>
            <w:r w:rsidRPr="009A359A">
              <w:rPr>
                <w:rFonts w:ascii="Times New Roman" w:eastAsia="Cambria" w:hAnsi="Times New Roman" w:cs="Times New Roman"/>
                <w:color w:val="000000" w:themeColor="text1"/>
                <w:spacing w:val="-1"/>
                <w:kern w:val="1"/>
                <w:sz w:val="22"/>
                <w:szCs w:val="22"/>
                <w:lang w:val="es-ES_tradnl" w:eastAsia="es-ES_tradnl"/>
              </w:rPr>
              <w:t>paupertate</w:t>
            </w:r>
            <w:proofErr w:type="spellEnd"/>
            <w:r w:rsidRPr="009A359A">
              <w:rPr>
                <w:rFonts w:ascii="Times New Roman" w:eastAsia="Cambria" w:hAnsi="Times New Roman" w:cs="Times New Roman"/>
                <w:color w:val="000000" w:themeColor="text1"/>
                <w:spacing w:val="-1"/>
                <w:kern w:val="1"/>
                <w:sz w:val="22"/>
                <w:szCs w:val="22"/>
                <w:lang w:val="es-ES_tradnl" w:eastAsia="es-ES_tradnl"/>
              </w:rPr>
              <w:t xml:space="preserve"> </w:t>
            </w:r>
            <w:proofErr w:type="gramStart"/>
            <w:r w:rsidRPr="009A359A">
              <w:rPr>
                <w:rFonts w:ascii="Times New Roman" w:eastAsia="Cambria" w:hAnsi="Times New Roman" w:cs="Times New Roman"/>
                <w:color w:val="000000" w:themeColor="text1"/>
                <w:spacing w:val="-1"/>
                <w:kern w:val="1"/>
                <w:sz w:val="22"/>
                <w:szCs w:val="22"/>
                <w:lang w:val="es-ES_tradnl" w:eastAsia="es-ES_tradnl"/>
              </w:rPr>
              <w:t>franciscana »</w:t>
            </w:r>
            <w:proofErr w:type="gramEnd"/>
            <w:r w:rsidRPr="009A359A">
              <w:rPr>
                <w:rFonts w:ascii="Times New Roman" w:eastAsia="Cambria" w:hAnsi="Times New Roman" w:cs="Times New Roman"/>
                <w:color w:val="000000" w:themeColor="text1"/>
                <w:spacing w:val="-1"/>
                <w:kern w:val="1"/>
                <w:sz w:val="22"/>
                <w:szCs w:val="22"/>
                <w:lang w:val="es-ES_tradnl" w:eastAsia="es-ES_tradnl"/>
              </w:rPr>
              <w:t xml:space="preserve"> (2-II-1970)</w:t>
            </w:r>
          </w:p>
        </w:tc>
      </w:tr>
      <w:tr w:rsidR="009228B5" w:rsidRPr="009A359A" w14:paraId="13709C80" w14:textId="77777777" w:rsidTr="000F3D2E">
        <w:tc>
          <w:tcPr>
            <w:tcW w:w="2126" w:type="dxa"/>
            <w:shd w:val="clear" w:color="auto" w:fill="auto"/>
          </w:tcPr>
          <w:p w14:paraId="46DD5EB4" w14:textId="77777777" w:rsidR="001C3BC0" w:rsidRPr="009A359A" w:rsidRDefault="001C3BC0" w:rsidP="000F3D2E">
            <w:pPr>
              <w:spacing w:after="0" w:line="240" w:lineRule="auto"/>
              <w:ind w:right="341"/>
              <w:jc w:val="both"/>
              <w:textAlignment w:val="auto"/>
              <w:rPr>
                <w:rFonts w:ascii="Times New Roman" w:eastAsia="Cambria" w:hAnsi="Times New Roman" w:cs="Times New Roman"/>
                <w:color w:val="000000" w:themeColor="text1"/>
                <w:spacing w:val="-1"/>
                <w:kern w:val="1"/>
                <w:sz w:val="22"/>
                <w:szCs w:val="22"/>
                <w:lang w:eastAsia="es-ES_tradnl"/>
              </w:rPr>
            </w:pPr>
            <w:proofErr w:type="spellStart"/>
            <w:r w:rsidRPr="009A359A">
              <w:rPr>
                <w:rFonts w:ascii="Times New Roman" w:eastAsia="Cambria" w:hAnsi="Times New Roman" w:cs="Times New Roman"/>
                <w:color w:val="000000" w:themeColor="text1"/>
                <w:spacing w:val="-1"/>
                <w:kern w:val="1"/>
                <w:sz w:val="22"/>
                <w:szCs w:val="22"/>
                <w:lang w:eastAsia="es-ES_tradnl"/>
              </w:rPr>
              <w:t>Litt</w:t>
            </w:r>
            <w:proofErr w:type="spellEnd"/>
            <w:r w:rsidRPr="009A359A">
              <w:rPr>
                <w:rFonts w:ascii="Times New Roman" w:eastAsia="Cambria" w:hAnsi="Times New Roman" w:cs="Times New Roman"/>
                <w:color w:val="000000" w:themeColor="text1"/>
                <w:spacing w:val="-1"/>
                <w:kern w:val="1"/>
                <w:sz w:val="22"/>
                <w:szCs w:val="22"/>
                <w:lang w:eastAsia="es-ES_tradnl"/>
              </w:rPr>
              <w:t>. CIVCSVA</w:t>
            </w:r>
          </w:p>
        </w:tc>
        <w:tc>
          <w:tcPr>
            <w:tcW w:w="5977" w:type="dxa"/>
            <w:shd w:val="clear" w:color="auto" w:fill="auto"/>
          </w:tcPr>
          <w:p w14:paraId="3586E79F" w14:textId="77777777" w:rsidR="001C3BC0" w:rsidRPr="009A359A" w:rsidRDefault="001C3BC0" w:rsidP="000F3D2E">
            <w:pPr>
              <w:spacing w:after="0" w:line="240" w:lineRule="auto"/>
              <w:ind w:right="341"/>
              <w:jc w:val="both"/>
              <w:textAlignment w:val="auto"/>
              <w:rPr>
                <w:rFonts w:ascii="Times New Roman" w:eastAsia="Cambria" w:hAnsi="Times New Roman" w:cs="Times New Roman"/>
                <w:color w:val="000000" w:themeColor="text1"/>
                <w:spacing w:val="-1"/>
                <w:kern w:val="1"/>
                <w:sz w:val="22"/>
                <w:szCs w:val="22"/>
                <w:lang w:eastAsia="es-ES_tradnl"/>
              </w:rPr>
            </w:pPr>
            <w:proofErr w:type="spellStart"/>
            <w:r w:rsidRPr="009A359A">
              <w:rPr>
                <w:rFonts w:ascii="Times New Roman" w:eastAsia="Cambria" w:hAnsi="Times New Roman" w:cs="Times New Roman"/>
                <w:color w:val="000000" w:themeColor="text1"/>
                <w:spacing w:val="-1"/>
                <w:kern w:val="1"/>
                <w:sz w:val="22"/>
                <w:szCs w:val="22"/>
                <w:lang w:eastAsia="es-ES_tradnl"/>
              </w:rPr>
              <w:t>Litt</w:t>
            </w:r>
            <w:proofErr w:type="spellEnd"/>
            <w:r w:rsidRPr="009A359A">
              <w:rPr>
                <w:rFonts w:ascii="Times New Roman" w:eastAsia="Cambria" w:hAnsi="Times New Roman" w:cs="Times New Roman"/>
                <w:color w:val="000000" w:themeColor="text1"/>
                <w:spacing w:val="-1"/>
                <w:kern w:val="1"/>
                <w:sz w:val="22"/>
                <w:szCs w:val="22"/>
                <w:lang w:eastAsia="es-ES_tradnl"/>
              </w:rPr>
              <w:t xml:space="preserve">. </w:t>
            </w:r>
            <w:proofErr w:type="spellStart"/>
            <w:r w:rsidRPr="009A359A">
              <w:rPr>
                <w:rFonts w:ascii="Times New Roman" w:eastAsia="Cambria" w:hAnsi="Times New Roman" w:cs="Times New Roman"/>
                <w:color w:val="000000" w:themeColor="text1"/>
                <w:spacing w:val="-1"/>
                <w:kern w:val="1"/>
                <w:sz w:val="22"/>
                <w:szCs w:val="22"/>
                <w:lang w:eastAsia="es-ES_tradnl"/>
              </w:rPr>
              <w:t>Congr</w:t>
            </w:r>
            <w:proofErr w:type="spellEnd"/>
            <w:r w:rsidRPr="009A359A">
              <w:rPr>
                <w:rFonts w:ascii="Times New Roman" w:eastAsia="Cambria" w:hAnsi="Times New Roman" w:cs="Times New Roman"/>
                <w:color w:val="000000" w:themeColor="text1"/>
                <w:spacing w:val="-1"/>
                <w:kern w:val="1"/>
                <w:sz w:val="22"/>
                <w:szCs w:val="22"/>
                <w:lang w:eastAsia="es-ES_tradnl"/>
              </w:rPr>
              <w:t xml:space="preserve">. pro Inst. vitae </w:t>
            </w:r>
            <w:proofErr w:type="spellStart"/>
            <w:r w:rsidRPr="009A359A">
              <w:rPr>
                <w:rFonts w:ascii="Times New Roman" w:eastAsia="Cambria" w:hAnsi="Times New Roman" w:cs="Times New Roman"/>
                <w:color w:val="000000" w:themeColor="text1"/>
                <w:spacing w:val="-1"/>
                <w:kern w:val="1"/>
                <w:sz w:val="22"/>
                <w:szCs w:val="22"/>
                <w:lang w:eastAsia="es-ES_tradnl"/>
              </w:rPr>
              <w:t>consecr</w:t>
            </w:r>
            <w:proofErr w:type="spellEnd"/>
            <w:r w:rsidRPr="009A359A">
              <w:rPr>
                <w:rFonts w:ascii="Times New Roman" w:eastAsia="Cambria" w:hAnsi="Times New Roman" w:cs="Times New Roman"/>
                <w:color w:val="000000" w:themeColor="text1"/>
                <w:spacing w:val="-1"/>
                <w:kern w:val="1"/>
                <w:sz w:val="22"/>
                <w:szCs w:val="22"/>
                <w:lang w:eastAsia="es-ES_tradnl"/>
              </w:rPr>
              <w:t xml:space="preserve">. et Soc. vitae </w:t>
            </w:r>
            <w:proofErr w:type="spellStart"/>
            <w:r w:rsidRPr="009A359A">
              <w:rPr>
                <w:rFonts w:ascii="Times New Roman" w:eastAsia="Cambria" w:hAnsi="Times New Roman" w:cs="Times New Roman"/>
                <w:color w:val="000000" w:themeColor="text1"/>
                <w:spacing w:val="-1"/>
                <w:kern w:val="1"/>
                <w:sz w:val="22"/>
                <w:szCs w:val="22"/>
                <w:lang w:eastAsia="es-ES_tradnl"/>
              </w:rPr>
              <w:t>apost</w:t>
            </w:r>
            <w:proofErr w:type="spellEnd"/>
            <w:r w:rsidRPr="009A359A">
              <w:rPr>
                <w:rFonts w:ascii="Times New Roman" w:eastAsia="Cambria" w:hAnsi="Times New Roman" w:cs="Times New Roman"/>
                <w:color w:val="000000" w:themeColor="text1"/>
                <w:spacing w:val="-1"/>
                <w:kern w:val="1"/>
                <w:sz w:val="22"/>
                <w:szCs w:val="22"/>
                <w:lang w:eastAsia="es-ES_tradnl"/>
              </w:rPr>
              <w:t>. (31.X.2003)</w:t>
            </w:r>
          </w:p>
        </w:tc>
      </w:tr>
      <w:tr w:rsidR="009228B5" w:rsidRPr="009A359A" w14:paraId="5906D127" w14:textId="77777777" w:rsidTr="000F3D2E">
        <w:tc>
          <w:tcPr>
            <w:tcW w:w="2126" w:type="dxa"/>
            <w:shd w:val="clear" w:color="auto" w:fill="auto"/>
          </w:tcPr>
          <w:p w14:paraId="623096E4" w14:textId="77777777" w:rsidR="001C3BC0" w:rsidRPr="009A359A" w:rsidRDefault="001C3BC0" w:rsidP="000F3D2E">
            <w:pPr>
              <w:spacing w:after="0" w:line="240" w:lineRule="auto"/>
              <w:ind w:right="341"/>
              <w:jc w:val="both"/>
              <w:textAlignment w:val="auto"/>
              <w:rPr>
                <w:rFonts w:ascii="Times New Roman" w:eastAsia="Cambria" w:hAnsi="Times New Roman" w:cs="Times New Roman"/>
                <w:color w:val="000000" w:themeColor="text1"/>
                <w:spacing w:val="-1"/>
                <w:kern w:val="1"/>
                <w:sz w:val="22"/>
                <w:szCs w:val="22"/>
                <w:lang w:eastAsia="es-ES_tradnl"/>
              </w:rPr>
            </w:pPr>
            <w:proofErr w:type="spellStart"/>
            <w:r w:rsidRPr="009A359A">
              <w:rPr>
                <w:rFonts w:ascii="Times New Roman" w:eastAsia="Cambria" w:hAnsi="Times New Roman" w:cs="Times New Roman"/>
                <w:color w:val="000000" w:themeColor="text1"/>
                <w:spacing w:val="-1"/>
                <w:kern w:val="1"/>
                <w:sz w:val="22"/>
                <w:szCs w:val="22"/>
                <w:lang w:eastAsia="es-ES_tradnl"/>
              </w:rPr>
              <w:t>Litt</w:t>
            </w:r>
            <w:proofErr w:type="spellEnd"/>
            <w:r w:rsidRPr="009A359A">
              <w:rPr>
                <w:rFonts w:ascii="Times New Roman" w:eastAsia="Cambria" w:hAnsi="Times New Roman" w:cs="Times New Roman"/>
                <w:color w:val="000000" w:themeColor="text1"/>
                <w:spacing w:val="-1"/>
                <w:kern w:val="1"/>
                <w:sz w:val="22"/>
                <w:szCs w:val="22"/>
                <w:lang w:eastAsia="es-ES_tradnl"/>
              </w:rPr>
              <w:t>. CIVCSVA</w:t>
            </w:r>
          </w:p>
        </w:tc>
        <w:tc>
          <w:tcPr>
            <w:tcW w:w="5977" w:type="dxa"/>
            <w:shd w:val="clear" w:color="auto" w:fill="auto"/>
          </w:tcPr>
          <w:p w14:paraId="7D199219" w14:textId="77777777" w:rsidR="001C3BC0" w:rsidRPr="009A359A" w:rsidRDefault="001C3BC0" w:rsidP="000F3D2E">
            <w:pPr>
              <w:spacing w:after="0" w:line="240" w:lineRule="auto"/>
              <w:ind w:right="341"/>
              <w:jc w:val="both"/>
              <w:textAlignment w:val="auto"/>
              <w:rPr>
                <w:rFonts w:ascii="Times New Roman" w:eastAsia="Cambria" w:hAnsi="Times New Roman" w:cs="Times New Roman"/>
                <w:color w:val="000000" w:themeColor="text1"/>
                <w:spacing w:val="-1"/>
                <w:kern w:val="1"/>
                <w:sz w:val="22"/>
                <w:szCs w:val="22"/>
                <w:lang w:eastAsia="es-ES_tradnl"/>
              </w:rPr>
            </w:pPr>
            <w:proofErr w:type="spellStart"/>
            <w:r w:rsidRPr="009A359A">
              <w:rPr>
                <w:rFonts w:ascii="Times New Roman" w:eastAsia="Cambria" w:hAnsi="Times New Roman" w:cs="Times New Roman"/>
                <w:color w:val="000000" w:themeColor="text1"/>
                <w:spacing w:val="-1"/>
                <w:kern w:val="1"/>
                <w:sz w:val="22"/>
                <w:szCs w:val="22"/>
                <w:lang w:eastAsia="es-ES_tradnl"/>
              </w:rPr>
              <w:t>Litt</w:t>
            </w:r>
            <w:proofErr w:type="spellEnd"/>
            <w:r w:rsidRPr="009A359A">
              <w:rPr>
                <w:rFonts w:ascii="Times New Roman" w:eastAsia="Cambria" w:hAnsi="Times New Roman" w:cs="Times New Roman"/>
                <w:color w:val="000000" w:themeColor="text1"/>
                <w:spacing w:val="-1"/>
                <w:kern w:val="1"/>
                <w:sz w:val="22"/>
                <w:szCs w:val="22"/>
                <w:lang w:eastAsia="es-ES_tradnl"/>
              </w:rPr>
              <w:t xml:space="preserve">. </w:t>
            </w:r>
            <w:proofErr w:type="spellStart"/>
            <w:r w:rsidRPr="009A359A">
              <w:rPr>
                <w:rFonts w:ascii="Times New Roman" w:eastAsia="Cambria" w:hAnsi="Times New Roman" w:cs="Times New Roman"/>
                <w:color w:val="000000" w:themeColor="text1"/>
                <w:spacing w:val="-1"/>
                <w:kern w:val="1"/>
                <w:sz w:val="22"/>
                <w:szCs w:val="22"/>
                <w:lang w:eastAsia="es-ES_tradnl"/>
              </w:rPr>
              <w:t>Congr</w:t>
            </w:r>
            <w:proofErr w:type="spellEnd"/>
            <w:r w:rsidRPr="009A359A">
              <w:rPr>
                <w:rFonts w:ascii="Times New Roman" w:eastAsia="Cambria" w:hAnsi="Times New Roman" w:cs="Times New Roman"/>
                <w:color w:val="000000" w:themeColor="text1"/>
                <w:spacing w:val="-1"/>
                <w:kern w:val="1"/>
                <w:sz w:val="22"/>
                <w:szCs w:val="22"/>
                <w:lang w:eastAsia="es-ES_tradnl"/>
              </w:rPr>
              <w:t xml:space="preserve">. pro Inst. vitae </w:t>
            </w:r>
            <w:proofErr w:type="spellStart"/>
            <w:r w:rsidRPr="009A359A">
              <w:rPr>
                <w:rFonts w:ascii="Times New Roman" w:eastAsia="Cambria" w:hAnsi="Times New Roman" w:cs="Times New Roman"/>
                <w:color w:val="000000" w:themeColor="text1"/>
                <w:spacing w:val="-1"/>
                <w:kern w:val="1"/>
                <w:sz w:val="22"/>
                <w:szCs w:val="22"/>
                <w:lang w:eastAsia="es-ES_tradnl"/>
              </w:rPr>
              <w:t>consecr</w:t>
            </w:r>
            <w:proofErr w:type="spellEnd"/>
            <w:r w:rsidRPr="009A359A">
              <w:rPr>
                <w:rFonts w:ascii="Times New Roman" w:eastAsia="Cambria" w:hAnsi="Times New Roman" w:cs="Times New Roman"/>
                <w:color w:val="000000" w:themeColor="text1"/>
                <w:spacing w:val="-1"/>
                <w:kern w:val="1"/>
                <w:sz w:val="22"/>
                <w:szCs w:val="22"/>
                <w:lang w:eastAsia="es-ES_tradnl"/>
              </w:rPr>
              <w:t xml:space="preserve">. et Soc. vitae </w:t>
            </w:r>
            <w:proofErr w:type="spellStart"/>
            <w:r w:rsidRPr="009A359A">
              <w:rPr>
                <w:rFonts w:ascii="Times New Roman" w:eastAsia="Cambria" w:hAnsi="Times New Roman" w:cs="Times New Roman"/>
                <w:color w:val="000000" w:themeColor="text1"/>
                <w:spacing w:val="-1"/>
                <w:kern w:val="1"/>
                <w:sz w:val="22"/>
                <w:szCs w:val="22"/>
                <w:lang w:eastAsia="es-ES_tradnl"/>
              </w:rPr>
              <w:t>apost</w:t>
            </w:r>
            <w:proofErr w:type="spellEnd"/>
            <w:r w:rsidRPr="009A359A">
              <w:rPr>
                <w:rFonts w:ascii="Times New Roman" w:eastAsia="Cambria" w:hAnsi="Times New Roman" w:cs="Times New Roman"/>
                <w:color w:val="000000" w:themeColor="text1"/>
                <w:spacing w:val="-1"/>
                <w:kern w:val="1"/>
                <w:sz w:val="22"/>
                <w:szCs w:val="22"/>
                <w:lang w:eastAsia="es-ES_tradnl"/>
              </w:rPr>
              <w:t>. (22.V.2004)</w:t>
            </w:r>
          </w:p>
        </w:tc>
      </w:tr>
      <w:tr w:rsidR="009228B5" w:rsidRPr="00CA1EA6" w14:paraId="0E081778" w14:textId="77777777" w:rsidTr="000F3D2E">
        <w:tc>
          <w:tcPr>
            <w:tcW w:w="2126" w:type="dxa"/>
            <w:shd w:val="clear" w:color="auto" w:fill="auto"/>
          </w:tcPr>
          <w:p w14:paraId="7592999C" w14:textId="77777777" w:rsidR="001C3BC0" w:rsidRPr="009A359A" w:rsidRDefault="001C3BC0" w:rsidP="000F3D2E">
            <w:pPr>
              <w:spacing w:after="0" w:line="240" w:lineRule="auto"/>
              <w:ind w:right="341"/>
              <w:jc w:val="both"/>
              <w:textAlignment w:val="auto"/>
              <w:rPr>
                <w:rFonts w:ascii="Times New Roman" w:eastAsia="Cambria" w:hAnsi="Times New Roman" w:cs="Times New Roman"/>
                <w:color w:val="000000" w:themeColor="text1"/>
                <w:spacing w:val="-1"/>
                <w:kern w:val="1"/>
                <w:sz w:val="22"/>
                <w:szCs w:val="22"/>
                <w:lang w:eastAsia="es-ES_tradnl"/>
              </w:rPr>
            </w:pPr>
            <w:r w:rsidRPr="009A359A">
              <w:rPr>
                <w:rFonts w:ascii="Times New Roman" w:eastAsia="Cambria" w:hAnsi="Times New Roman" w:cs="Times New Roman"/>
                <w:color w:val="000000" w:themeColor="text1"/>
                <w:spacing w:val="-1"/>
                <w:kern w:val="1"/>
                <w:sz w:val="22"/>
                <w:szCs w:val="22"/>
                <w:lang w:eastAsia="es-ES_tradnl"/>
              </w:rPr>
              <w:t>ORSPR</w:t>
            </w:r>
          </w:p>
        </w:tc>
        <w:tc>
          <w:tcPr>
            <w:tcW w:w="5977" w:type="dxa"/>
            <w:shd w:val="clear" w:color="auto" w:fill="auto"/>
          </w:tcPr>
          <w:p w14:paraId="141BEAB6" w14:textId="77777777" w:rsidR="001C3BC0" w:rsidRPr="00CA1EA6" w:rsidRDefault="001C3BC0" w:rsidP="000F3D2E">
            <w:pPr>
              <w:spacing w:after="0" w:line="240" w:lineRule="auto"/>
              <w:ind w:right="341"/>
              <w:jc w:val="both"/>
              <w:textAlignment w:val="auto"/>
              <w:rPr>
                <w:rFonts w:ascii="Times New Roman" w:eastAsia="Cambria" w:hAnsi="Times New Roman" w:cs="Times New Roman"/>
                <w:color w:val="000000" w:themeColor="text1"/>
                <w:spacing w:val="-1"/>
                <w:kern w:val="1"/>
                <w:sz w:val="22"/>
                <w:szCs w:val="22"/>
                <w:lang w:val="pt-BR" w:eastAsia="es-ES_tradnl"/>
              </w:rPr>
            </w:pPr>
            <w:r w:rsidRPr="00CA1EA6">
              <w:rPr>
                <w:rFonts w:ascii="Times New Roman" w:eastAsia="Cambria" w:hAnsi="Times New Roman" w:cs="Times New Roman"/>
                <w:color w:val="000000" w:themeColor="text1"/>
                <w:spacing w:val="-1"/>
                <w:kern w:val="1"/>
                <w:sz w:val="22"/>
                <w:szCs w:val="22"/>
                <w:lang w:val="pt-BR" w:eastAsia="es-ES_tradnl"/>
              </w:rPr>
              <w:t>Ordo romano-seraphicus professionis religiosae</w:t>
            </w:r>
          </w:p>
        </w:tc>
      </w:tr>
      <w:tr w:rsidR="009228B5" w:rsidRPr="009A359A" w14:paraId="22107100" w14:textId="77777777" w:rsidTr="000F3D2E">
        <w:tc>
          <w:tcPr>
            <w:tcW w:w="2126" w:type="dxa"/>
            <w:shd w:val="clear" w:color="auto" w:fill="auto"/>
          </w:tcPr>
          <w:p w14:paraId="677917C7" w14:textId="77777777" w:rsidR="001C3BC0" w:rsidRPr="009A359A" w:rsidRDefault="001C3BC0" w:rsidP="000F3D2E">
            <w:pPr>
              <w:spacing w:after="0" w:line="240" w:lineRule="auto"/>
              <w:ind w:right="341"/>
              <w:jc w:val="both"/>
              <w:textAlignment w:val="auto"/>
              <w:rPr>
                <w:rFonts w:ascii="Times New Roman" w:eastAsia="Cambria" w:hAnsi="Times New Roman" w:cs="Times New Roman"/>
                <w:color w:val="000000" w:themeColor="text1"/>
                <w:spacing w:val="-1"/>
                <w:kern w:val="1"/>
                <w:sz w:val="22"/>
                <w:szCs w:val="22"/>
                <w:lang w:eastAsia="es-ES_tradnl"/>
              </w:rPr>
            </w:pPr>
            <w:r w:rsidRPr="009A359A">
              <w:rPr>
                <w:rFonts w:ascii="Times New Roman" w:eastAsia="Cambria" w:hAnsi="Times New Roman" w:cs="Times New Roman"/>
                <w:color w:val="000000" w:themeColor="text1"/>
                <w:spacing w:val="-1"/>
                <w:kern w:val="1"/>
                <w:sz w:val="22"/>
                <w:szCs w:val="22"/>
                <w:lang w:eastAsia="es-ES_tradnl"/>
              </w:rPr>
              <w:t>OT</w:t>
            </w:r>
          </w:p>
        </w:tc>
        <w:tc>
          <w:tcPr>
            <w:tcW w:w="5977" w:type="dxa"/>
            <w:shd w:val="clear" w:color="auto" w:fill="auto"/>
          </w:tcPr>
          <w:p w14:paraId="2B922E8C" w14:textId="77777777" w:rsidR="001C3BC0" w:rsidRPr="009A359A" w:rsidRDefault="001C3BC0" w:rsidP="000F3D2E">
            <w:pPr>
              <w:spacing w:after="0" w:line="240" w:lineRule="auto"/>
              <w:ind w:right="341"/>
              <w:jc w:val="both"/>
              <w:textAlignment w:val="auto"/>
              <w:rPr>
                <w:rFonts w:ascii="Times New Roman" w:eastAsia="Cambria" w:hAnsi="Times New Roman" w:cs="Times New Roman"/>
                <w:color w:val="000000" w:themeColor="text1"/>
                <w:spacing w:val="-1"/>
                <w:kern w:val="1"/>
                <w:sz w:val="22"/>
                <w:szCs w:val="22"/>
                <w:lang w:eastAsia="es-ES_tradnl"/>
              </w:rPr>
            </w:pPr>
            <w:proofErr w:type="spellStart"/>
            <w:r w:rsidRPr="009A359A">
              <w:rPr>
                <w:rFonts w:ascii="Times New Roman" w:eastAsia="Cambria" w:hAnsi="Times New Roman" w:cs="Times New Roman"/>
                <w:color w:val="000000" w:themeColor="text1"/>
                <w:spacing w:val="-1"/>
                <w:kern w:val="1"/>
                <w:sz w:val="22"/>
                <w:szCs w:val="22"/>
                <w:lang w:eastAsia="es-ES_tradnl"/>
              </w:rPr>
              <w:t>Optatam</w:t>
            </w:r>
            <w:proofErr w:type="spellEnd"/>
            <w:r w:rsidRPr="009A359A">
              <w:rPr>
                <w:rFonts w:ascii="Times New Roman" w:eastAsia="Cambria" w:hAnsi="Times New Roman" w:cs="Times New Roman"/>
                <w:color w:val="000000" w:themeColor="text1"/>
                <w:spacing w:val="-1"/>
                <w:kern w:val="1"/>
                <w:sz w:val="22"/>
                <w:szCs w:val="22"/>
                <w:lang w:eastAsia="es-ES_tradnl"/>
              </w:rPr>
              <w:t xml:space="preserve"> </w:t>
            </w:r>
            <w:proofErr w:type="spellStart"/>
            <w:r w:rsidRPr="009A359A">
              <w:rPr>
                <w:rFonts w:ascii="Times New Roman" w:eastAsia="Cambria" w:hAnsi="Times New Roman" w:cs="Times New Roman"/>
                <w:color w:val="000000" w:themeColor="text1"/>
                <w:spacing w:val="-1"/>
                <w:kern w:val="1"/>
                <w:sz w:val="22"/>
                <w:szCs w:val="22"/>
                <w:lang w:eastAsia="es-ES_tradnl"/>
              </w:rPr>
              <w:t>Totius</w:t>
            </w:r>
            <w:proofErr w:type="spellEnd"/>
          </w:p>
        </w:tc>
      </w:tr>
      <w:tr w:rsidR="009228B5" w:rsidRPr="009A359A" w14:paraId="372553B3" w14:textId="77777777" w:rsidTr="000F3D2E">
        <w:tc>
          <w:tcPr>
            <w:tcW w:w="2126" w:type="dxa"/>
            <w:shd w:val="clear" w:color="auto" w:fill="auto"/>
          </w:tcPr>
          <w:p w14:paraId="6BCBD30E" w14:textId="77777777" w:rsidR="001C3BC0" w:rsidRPr="009A359A" w:rsidRDefault="001C3BC0" w:rsidP="000F3D2E">
            <w:pPr>
              <w:spacing w:after="0" w:line="240" w:lineRule="auto"/>
              <w:ind w:right="341"/>
              <w:jc w:val="both"/>
              <w:textAlignment w:val="auto"/>
              <w:rPr>
                <w:rFonts w:ascii="Times New Roman" w:eastAsia="Cambria" w:hAnsi="Times New Roman" w:cs="Times New Roman"/>
                <w:color w:val="000000" w:themeColor="text1"/>
                <w:spacing w:val="-1"/>
                <w:kern w:val="1"/>
                <w:sz w:val="22"/>
                <w:szCs w:val="22"/>
                <w:lang w:eastAsia="es-ES_tradnl"/>
              </w:rPr>
            </w:pPr>
            <w:r w:rsidRPr="009A359A">
              <w:rPr>
                <w:rFonts w:ascii="Times New Roman" w:eastAsia="Cambria" w:hAnsi="Times New Roman" w:cs="Times New Roman"/>
                <w:color w:val="000000" w:themeColor="text1"/>
                <w:spacing w:val="-1"/>
                <w:kern w:val="1"/>
                <w:sz w:val="22"/>
                <w:szCs w:val="22"/>
                <w:lang w:eastAsia="es-ES_tradnl"/>
              </w:rPr>
              <w:t>PC</w:t>
            </w:r>
          </w:p>
        </w:tc>
        <w:tc>
          <w:tcPr>
            <w:tcW w:w="5977" w:type="dxa"/>
            <w:shd w:val="clear" w:color="auto" w:fill="auto"/>
          </w:tcPr>
          <w:p w14:paraId="056CB9EC" w14:textId="77777777" w:rsidR="001C3BC0" w:rsidRPr="009A359A" w:rsidRDefault="001C3BC0" w:rsidP="000F3D2E">
            <w:pPr>
              <w:spacing w:after="0" w:line="240" w:lineRule="auto"/>
              <w:ind w:right="341"/>
              <w:jc w:val="both"/>
              <w:textAlignment w:val="auto"/>
              <w:rPr>
                <w:rFonts w:ascii="Times New Roman" w:eastAsia="Cambria" w:hAnsi="Times New Roman" w:cs="Times New Roman"/>
                <w:color w:val="000000" w:themeColor="text1"/>
                <w:spacing w:val="-1"/>
                <w:kern w:val="1"/>
                <w:sz w:val="22"/>
                <w:szCs w:val="22"/>
                <w:lang w:eastAsia="es-ES_tradnl"/>
              </w:rPr>
            </w:pPr>
            <w:proofErr w:type="spellStart"/>
            <w:r w:rsidRPr="009A359A">
              <w:rPr>
                <w:rFonts w:ascii="Times New Roman" w:eastAsia="Cambria" w:hAnsi="Times New Roman" w:cs="Times New Roman"/>
                <w:color w:val="000000" w:themeColor="text1"/>
                <w:spacing w:val="-1"/>
                <w:kern w:val="1"/>
                <w:sz w:val="22"/>
                <w:szCs w:val="22"/>
                <w:lang w:eastAsia="es-ES_tradnl"/>
              </w:rPr>
              <w:t>Perfectae</w:t>
            </w:r>
            <w:proofErr w:type="spellEnd"/>
            <w:r w:rsidRPr="009A359A">
              <w:rPr>
                <w:rFonts w:ascii="Times New Roman" w:eastAsia="Cambria" w:hAnsi="Times New Roman" w:cs="Times New Roman"/>
                <w:color w:val="000000" w:themeColor="text1"/>
                <w:spacing w:val="-1"/>
                <w:kern w:val="1"/>
                <w:sz w:val="22"/>
                <w:szCs w:val="22"/>
                <w:lang w:eastAsia="es-ES_tradnl"/>
              </w:rPr>
              <w:t xml:space="preserve"> </w:t>
            </w:r>
            <w:proofErr w:type="spellStart"/>
            <w:r w:rsidRPr="009A359A">
              <w:rPr>
                <w:rFonts w:ascii="Times New Roman" w:eastAsia="Cambria" w:hAnsi="Times New Roman" w:cs="Times New Roman"/>
                <w:color w:val="000000" w:themeColor="text1"/>
                <w:spacing w:val="-1"/>
                <w:kern w:val="1"/>
                <w:sz w:val="22"/>
                <w:szCs w:val="22"/>
                <w:lang w:eastAsia="es-ES_tradnl"/>
              </w:rPr>
              <w:t>Caritatis</w:t>
            </w:r>
            <w:proofErr w:type="spellEnd"/>
          </w:p>
        </w:tc>
      </w:tr>
      <w:tr w:rsidR="009228B5" w:rsidRPr="009A359A" w14:paraId="40EC2F27" w14:textId="77777777" w:rsidTr="000F3D2E">
        <w:tc>
          <w:tcPr>
            <w:tcW w:w="2126" w:type="dxa"/>
            <w:shd w:val="clear" w:color="auto" w:fill="auto"/>
          </w:tcPr>
          <w:p w14:paraId="2E08C003" w14:textId="77777777" w:rsidR="001C3BC0" w:rsidRPr="009A359A" w:rsidRDefault="001C3BC0" w:rsidP="000F3D2E">
            <w:pPr>
              <w:spacing w:after="0" w:line="240" w:lineRule="auto"/>
              <w:ind w:right="341"/>
              <w:jc w:val="both"/>
              <w:textAlignment w:val="auto"/>
              <w:rPr>
                <w:rFonts w:ascii="Times New Roman" w:eastAsia="Cambria" w:hAnsi="Times New Roman" w:cs="Times New Roman"/>
                <w:color w:val="000000" w:themeColor="text1"/>
                <w:spacing w:val="-1"/>
                <w:kern w:val="1"/>
                <w:sz w:val="22"/>
                <w:szCs w:val="22"/>
                <w:lang w:eastAsia="es-ES_tradnl"/>
              </w:rPr>
            </w:pPr>
            <w:r w:rsidRPr="009A359A">
              <w:rPr>
                <w:rFonts w:ascii="Times New Roman" w:eastAsia="Cambria" w:hAnsi="Times New Roman" w:cs="Times New Roman"/>
                <w:color w:val="000000" w:themeColor="text1"/>
                <w:spacing w:val="-1"/>
                <w:kern w:val="1"/>
                <w:sz w:val="22"/>
                <w:szCs w:val="22"/>
                <w:lang w:eastAsia="es-ES_tradnl"/>
              </w:rPr>
              <w:t>PO</w:t>
            </w:r>
          </w:p>
        </w:tc>
        <w:tc>
          <w:tcPr>
            <w:tcW w:w="5977" w:type="dxa"/>
            <w:shd w:val="clear" w:color="auto" w:fill="auto"/>
          </w:tcPr>
          <w:p w14:paraId="20BAFF98" w14:textId="77777777" w:rsidR="001C3BC0" w:rsidRPr="009A359A" w:rsidRDefault="001C3BC0" w:rsidP="000F3D2E">
            <w:pPr>
              <w:spacing w:after="0" w:line="240" w:lineRule="auto"/>
              <w:ind w:right="341"/>
              <w:jc w:val="both"/>
              <w:textAlignment w:val="auto"/>
              <w:rPr>
                <w:rFonts w:ascii="Times New Roman" w:eastAsia="Cambria" w:hAnsi="Times New Roman" w:cs="Times New Roman"/>
                <w:color w:val="000000" w:themeColor="text1"/>
                <w:spacing w:val="-1"/>
                <w:kern w:val="1"/>
                <w:sz w:val="22"/>
                <w:szCs w:val="22"/>
                <w:lang w:eastAsia="es-ES_tradnl"/>
              </w:rPr>
            </w:pPr>
            <w:proofErr w:type="spellStart"/>
            <w:r w:rsidRPr="009A359A">
              <w:rPr>
                <w:rFonts w:ascii="Times New Roman" w:eastAsia="Cambria" w:hAnsi="Times New Roman" w:cs="Times New Roman"/>
                <w:color w:val="000000" w:themeColor="text1"/>
                <w:spacing w:val="-1"/>
                <w:kern w:val="1"/>
                <w:sz w:val="22"/>
                <w:szCs w:val="22"/>
                <w:lang w:eastAsia="es-ES_tradnl"/>
              </w:rPr>
              <w:t>Presbyterorum</w:t>
            </w:r>
            <w:proofErr w:type="spellEnd"/>
            <w:r w:rsidRPr="009A359A">
              <w:rPr>
                <w:rFonts w:ascii="Times New Roman" w:eastAsia="Cambria" w:hAnsi="Times New Roman" w:cs="Times New Roman"/>
                <w:color w:val="000000" w:themeColor="text1"/>
                <w:spacing w:val="-1"/>
                <w:kern w:val="1"/>
                <w:sz w:val="22"/>
                <w:szCs w:val="22"/>
                <w:lang w:eastAsia="es-ES_tradnl"/>
              </w:rPr>
              <w:t xml:space="preserve"> </w:t>
            </w:r>
            <w:proofErr w:type="spellStart"/>
            <w:r w:rsidRPr="009A359A">
              <w:rPr>
                <w:rFonts w:ascii="Times New Roman" w:eastAsia="Cambria" w:hAnsi="Times New Roman" w:cs="Times New Roman"/>
                <w:color w:val="000000" w:themeColor="text1"/>
                <w:spacing w:val="-1"/>
                <w:kern w:val="1"/>
                <w:sz w:val="22"/>
                <w:szCs w:val="22"/>
                <w:lang w:eastAsia="es-ES_tradnl"/>
              </w:rPr>
              <w:t>Ordinis</w:t>
            </w:r>
            <w:proofErr w:type="spellEnd"/>
          </w:p>
        </w:tc>
      </w:tr>
      <w:tr w:rsidR="009228B5" w:rsidRPr="009A359A" w14:paraId="6427DF52" w14:textId="77777777" w:rsidTr="000F3D2E">
        <w:tc>
          <w:tcPr>
            <w:tcW w:w="2126" w:type="dxa"/>
            <w:shd w:val="clear" w:color="auto" w:fill="auto"/>
          </w:tcPr>
          <w:p w14:paraId="3FD9C934" w14:textId="77777777" w:rsidR="001C3BC0" w:rsidRPr="009A359A" w:rsidRDefault="001C3BC0" w:rsidP="000F3D2E">
            <w:pPr>
              <w:spacing w:after="0" w:line="240" w:lineRule="auto"/>
              <w:ind w:right="341"/>
              <w:jc w:val="both"/>
              <w:textAlignment w:val="auto"/>
              <w:rPr>
                <w:rFonts w:ascii="Times New Roman" w:eastAsia="Cambria" w:hAnsi="Times New Roman" w:cs="Times New Roman"/>
                <w:color w:val="000000" w:themeColor="text1"/>
                <w:spacing w:val="-1"/>
                <w:kern w:val="1"/>
                <w:sz w:val="22"/>
                <w:szCs w:val="22"/>
                <w:lang w:eastAsia="es-ES_tradnl"/>
              </w:rPr>
            </w:pPr>
            <w:r w:rsidRPr="009A359A">
              <w:rPr>
                <w:rFonts w:ascii="Times New Roman" w:eastAsia="Cambria" w:hAnsi="Times New Roman" w:cs="Times New Roman"/>
                <w:color w:val="000000" w:themeColor="text1"/>
                <w:spacing w:val="-1"/>
                <w:kern w:val="1"/>
                <w:sz w:val="22"/>
                <w:szCs w:val="22"/>
                <w:lang w:eastAsia="es-ES_tradnl"/>
              </w:rPr>
              <w:t>RH</w:t>
            </w:r>
          </w:p>
        </w:tc>
        <w:tc>
          <w:tcPr>
            <w:tcW w:w="5977" w:type="dxa"/>
            <w:shd w:val="clear" w:color="auto" w:fill="auto"/>
          </w:tcPr>
          <w:p w14:paraId="2108A829" w14:textId="77777777" w:rsidR="001C3BC0" w:rsidRPr="009A359A" w:rsidRDefault="001C3BC0" w:rsidP="000F3D2E">
            <w:pPr>
              <w:spacing w:after="0" w:line="240" w:lineRule="auto"/>
              <w:ind w:right="341"/>
              <w:jc w:val="both"/>
              <w:textAlignment w:val="auto"/>
              <w:rPr>
                <w:rFonts w:ascii="Times New Roman" w:eastAsia="Cambria" w:hAnsi="Times New Roman" w:cs="Times New Roman"/>
                <w:color w:val="000000" w:themeColor="text1"/>
                <w:spacing w:val="-1"/>
                <w:kern w:val="1"/>
                <w:sz w:val="22"/>
                <w:szCs w:val="22"/>
                <w:lang w:eastAsia="es-ES_tradnl"/>
              </w:rPr>
            </w:pPr>
            <w:proofErr w:type="spellStart"/>
            <w:r w:rsidRPr="009A359A">
              <w:rPr>
                <w:rFonts w:ascii="Times New Roman" w:eastAsia="Cambria" w:hAnsi="Times New Roman" w:cs="Times New Roman"/>
                <w:color w:val="000000" w:themeColor="text1"/>
                <w:spacing w:val="-1"/>
                <w:kern w:val="1"/>
                <w:sz w:val="22"/>
                <w:szCs w:val="22"/>
                <w:lang w:eastAsia="es-ES_tradnl"/>
              </w:rPr>
              <w:t>Redemptor</w:t>
            </w:r>
            <w:proofErr w:type="spellEnd"/>
            <w:r w:rsidRPr="009A359A">
              <w:rPr>
                <w:rFonts w:ascii="Times New Roman" w:eastAsia="Cambria" w:hAnsi="Times New Roman" w:cs="Times New Roman"/>
                <w:color w:val="000000" w:themeColor="text1"/>
                <w:spacing w:val="-1"/>
                <w:kern w:val="1"/>
                <w:sz w:val="22"/>
                <w:szCs w:val="22"/>
                <w:lang w:eastAsia="es-ES_tradnl"/>
              </w:rPr>
              <w:t xml:space="preserve"> Hominis</w:t>
            </w:r>
          </w:p>
        </w:tc>
      </w:tr>
      <w:tr w:rsidR="009228B5" w:rsidRPr="009A359A" w14:paraId="265F729E" w14:textId="77777777" w:rsidTr="000F3D2E">
        <w:tc>
          <w:tcPr>
            <w:tcW w:w="2126" w:type="dxa"/>
            <w:shd w:val="clear" w:color="auto" w:fill="auto"/>
          </w:tcPr>
          <w:p w14:paraId="68AF2FFE" w14:textId="77777777" w:rsidR="001C3BC0" w:rsidRPr="009A359A" w:rsidRDefault="001C3BC0" w:rsidP="000F3D2E">
            <w:pPr>
              <w:spacing w:after="0" w:line="240" w:lineRule="auto"/>
              <w:ind w:right="341"/>
              <w:jc w:val="both"/>
              <w:textAlignment w:val="auto"/>
              <w:rPr>
                <w:rFonts w:ascii="Times New Roman" w:eastAsia="Cambria" w:hAnsi="Times New Roman" w:cs="Times New Roman"/>
                <w:color w:val="000000" w:themeColor="text1"/>
                <w:spacing w:val="-1"/>
                <w:kern w:val="1"/>
                <w:sz w:val="22"/>
                <w:szCs w:val="22"/>
                <w:lang w:eastAsia="es-ES_tradnl"/>
              </w:rPr>
            </w:pPr>
            <w:r w:rsidRPr="009A359A">
              <w:rPr>
                <w:rFonts w:ascii="Times New Roman" w:eastAsia="Cambria" w:hAnsi="Times New Roman" w:cs="Times New Roman"/>
                <w:color w:val="000000" w:themeColor="text1"/>
                <w:spacing w:val="-1"/>
                <w:kern w:val="1"/>
                <w:sz w:val="22"/>
                <w:szCs w:val="22"/>
                <w:lang w:eastAsia="es-ES_tradnl"/>
              </w:rPr>
              <w:t>SC</w:t>
            </w:r>
          </w:p>
        </w:tc>
        <w:tc>
          <w:tcPr>
            <w:tcW w:w="5977" w:type="dxa"/>
            <w:shd w:val="clear" w:color="auto" w:fill="auto"/>
          </w:tcPr>
          <w:p w14:paraId="23D10FFF" w14:textId="77777777" w:rsidR="001C3BC0" w:rsidRPr="009A359A" w:rsidRDefault="001C3BC0" w:rsidP="000F3D2E">
            <w:pPr>
              <w:spacing w:after="0" w:line="240" w:lineRule="auto"/>
              <w:ind w:right="341"/>
              <w:jc w:val="both"/>
              <w:textAlignment w:val="auto"/>
              <w:rPr>
                <w:rFonts w:ascii="Times New Roman" w:eastAsia="Cambria" w:hAnsi="Times New Roman" w:cs="Times New Roman"/>
                <w:color w:val="000000" w:themeColor="text1"/>
                <w:spacing w:val="-1"/>
                <w:kern w:val="1"/>
                <w:sz w:val="22"/>
                <w:szCs w:val="22"/>
                <w:lang w:eastAsia="es-ES_tradnl"/>
              </w:rPr>
            </w:pPr>
            <w:proofErr w:type="spellStart"/>
            <w:r w:rsidRPr="009A359A">
              <w:rPr>
                <w:rFonts w:ascii="Times New Roman" w:eastAsia="Cambria" w:hAnsi="Times New Roman" w:cs="Times New Roman"/>
                <w:color w:val="000000" w:themeColor="text1"/>
                <w:spacing w:val="-1"/>
                <w:kern w:val="1"/>
                <w:sz w:val="22"/>
                <w:szCs w:val="22"/>
                <w:lang w:eastAsia="es-ES_tradnl"/>
              </w:rPr>
              <w:t>Sacrosanctum</w:t>
            </w:r>
            <w:proofErr w:type="spellEnd"/>
            <w:r w:rsidRPr="009A359A">
              <w:rPr>
                <w:rFonts w:ascii="Times New Roman" w:eastAsia="Cambria" w:hAnsi="Times New Roman" w:cs="Times New Roman"/>
                <w:color w:val="000000" w:themeColor="text1"/>
                <w:spacing w:val="-1"/>
                <w:kern w:val="1"/>
                <w:sz w:val="22"/>
                <w:szCs w:val="22"/>
                <w:lang w:eastAsia="es-ES_tradnl"/>
              </w:rPr>
              <w:t xml:space="preserve"> Concilium</w:t>
            </w:r>
          </w:p>
        </w:tc>
      </w:tr>
      <w:tr w:rsidR="009228B5" w:rsidRPr="009A359A" w14:paraId="643D9F5C" w14:textId="77777777" w:rsidTr="000F3D2E">
        <w:tc>
          <w:tcPr>
            <w:tcW w:w="2126" w:type="dxa"/>
            <w:shd w:val="clear" w:color="auto" w:fill="auto"/>
          </w:tcPr>
          <w:p w14:paraId="36BCEE17" w14:textId="77777777" w:rsidR="001C3BC0" w:rsidRPr="009A359A" w:rsidRDefault="001C3BC0" w:rsidP="000F3D2E">
            <w:pPr>
              <w:spacing w:after="0" w:line="240" w:lineRule="auto"/>
              <w:ind w:right="341"/>
              <w:jc w:val="both"/>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UR</w:t>
            </w:r>
          </w:p>
        </w:tc>
        <w:tc>
          <w:tcPr>
            <w:tcW w:w="5977" w:type="dxa"/>
            <w:shd w:val="clear" w:color="auto" w:fill="auto"/>
          </w:tcPr>
          <w:p w14:paraId="0906C844" w14:textId="77777777" w:rsidR="001C3BC0" w:rsidRPr="009A359A" w:rsidRDefault="001C3BC0" w:rsidP="000F3D2E">
            <w:pPr>
              <w:spacing w:after="0" w:line="240" w:lineRule="auto"/>
              <w:ind w:right="341"/>
              <w:jc w:val="both"/>
              <w:textAlignment w:val="auto"/>
              <w:rPr>
                <w:rFonts w:ascii="Times New Roman" w:eastAsia="Cambria" w:hAnsi="Times New Roman" w:cs="Times New Roman"/>
                <w:color w:val="000000" w:themeColor="text1"/>
                <w:spacing w:val="-1"/>
                <w:kern w:val="1"/>
                <w:sz w:val="22"/>
                <w:szCs w:val="22"/>
                <w:lang w:val="es-ES_tradnl" w:eastAsia="es-ES_tradnl"/>
              </w:rPr>
            </w:pPr>
            <w:proofErr w:type="spellStart"/>
            <w:r w:rsidRPr="009A359A">
              <w:rPr>
                <w:rFonts w:ascii="Times New Roman" w:eastAsia="Cambria" w:hAnsi="Times New Roman" w:cs="Times New Roman"/>
                <w:color w:val="000000" w:themeColor="text1"/>
                <w:spacing w:val="-1"/>
                <w:kern w:val="1"/>
                <w:sz w:val="22"/>
                <w:szCs w:val="22"/>
                <w:lang w:val="es-ES_tradnl" w:eastAsia="es-ES_tradnl"/>
              </w:rPr>
              <w:t>Unitatis</w:t>
            </w:r>
            <w:proofErr w:type="spellEnd"/>
            <w:r w:rsidRPr="009A359A">
              <w:rPr>
                <w:rFonts w:ascii="Times New Roman" w:eastAsia="Cambria" w:hAnsi="Times New Roman" w:cs="Times New Roman"/>
                <w:color w:val="000000" w:themeColor="text1"/>
                <w:spacing w:val="-1"/>
                <w:kern w:val="1"/>
                <w:sz w:val="22"/>
                <w:szCs w:val="22"/>
                <w:lang w:val="es-ES_tradnl" w:eastAsia="es-ES_tradnl"/>
              </w:rPr>
              <w:t xml:space="preserve"> </w:t>
            </w:r>
            <w:proofErr w:type="spellStart"/>
            <w:r w:rsidRPr="009A359A">
              <w:rPr>
                <w:rFonts w:ascii="Times New Roman" w:eastAsia="Cambria" w:hAnsi="Times New Roman" w:cs="Times New Roman"/>
                <w:color w:val="000000" w:themeColor="text1"/>
                <w:spacing w:val="-1"/>
                <w:kern w:val="1"/>
                <w:sz w:val="22"/>
                <w:szCs w:val="22"/>
                <w:lang w:val="es-ES_tradnl" w:eastAsia="es-ES_tradnl"/>
              </w:rPr>
              <w:t>Redintegratio</w:t>
            </w:r>
            <w:proofErr w:type="spellEnd"/>
          </w:p>
        </w:tc>
      </w:tr>
    </w:tbl>
    <w:p w14:paraId="2B177147" w14:textId="77777777" w:rsidR="0087248E" w:rsidRPr="009A359A" w:rsidRDefault="0087248E" w:rsidP="0087248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p>
    <w:p w14:paraId="3D617700" w14:textId="77777777" w:rsidR="0087248E" w:rsidRPr="009A359A" w:rsidRDefault="0087248E" w:rsidP="001C3BC0">
      <w:pPr>
        <w:keepNext/>
        <w:tabs>
          <w:tab w:val="left" w:pos="720"/>
        </w:tabs>
        <w:spacing w:after="0" w:line="240" w:lineRule="auto"/>
        <w:ind w:right="340"/>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b/>
          <w:bCs/>
          <w:color w:val="000000" w:themeColor="text1"/>
          <w:spacing w:val="-1"/>
          <w:kern w:val="1"/>
          <w:sz w:val="22"/>
          <w:szCs w:val="22"/>
          <w:lang w:val="es-ES_tradnl" w:eastAsia="es-ES_tradnl"/>
        </w:rPr>
        <w:t>3. Escritos de San Francisco y Fuentes Franciscanas</w:t>
      </w:r>
    </w:p>
    <w:p w14:paraId="5F1F1C68" w14:textId="77777777" w:rsidR="0087248E" w:rsidRPr="009A359A" w:rsidRDefault="0087248E" w:rsidP="001C3BC0">
      <w:pPr>
        <w:keepNext/>
        <w:spacing w:after="0" w:line="240" w:lineRule="auto"/>
        <w:ind w:right="340"/>
        <w:textAlignment w:val="auto"/>
        <w:rPr>
          <w:rFonts w:ascii="Times New Roman" w:eastAsia="Cambria" w:hAnsi="Times New Roman" w:cs="Times New Roman"/>
          <w:color w:val="000000" w:themeColor="text1"/>
          <w:spacing w:val="-1"/>
          <w:kern w:val="1"/>
          <w:sz w:val="22"/>
          <w:szCs w:val="22"/>
          <w:lang w:val="es-ES_tradnl" w:eastAsia="es-ES_tradnl"/>
        </w:rPr>
      </w:pPr>
    </w:p>
    <w:tbl>
      <w:tblPr>
        <w:tblW w:w="0" w:type="auto"/>
        <w:tblInd w:w="534" w:type="dxa"/>
        <w:tblLook w:val="04A0" w:firstRow="1" w:lastRow="0" w:firstColumn="1" w:lastColumn="0" w:noHBand="0" w:noVBand="1"/>
      </w:tblPr>
      <w:tblGrid>
        <w:gridCol w:w="2126"/>
        <w:gridCol w:w="4394"/>
      </w:tblGrid>
      <w:tr w:rsidR="009228B5" w:rsidRPr="009A359A" w14:paraId="08614048" w14:textId="77777777" w:rsidTr="000F3D2E">
        <w:tc>
          <w:tcPr>
            <w:tcW w:w="2126" w:type="dxa"/>
            <w:shd w:val="clear" w:color="auto" w:fill="auto"/>
          </w:tcPr>
          <w:p w14:paraId="4791A0B7"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proofErr w:type="spellStart"/>
            <w:r w:rsidRPr="009A359A">
              <w:rPr>
                <w:rFonts w:ascii="Times New Roman" w:eastAsia="Cambria" w:hAnsi="Times New Roman" w:cs="Times New Roman"/>
                <w:color w:val="000000" w:themeColor="text1"/>
                <w:spacing w:val="-1"/>
                <w:kern w:val="1"/>
                <w:sz w:val="22"/>
                <w:szCs w:val="22"/>
                <w:lang w:val="es-ES_tradnl" w:eastAsia="es-ES_tradnl"/>
              </w:rPr>
              <w:t>Adm</w:t>
            </w:r>
            <w:proofErr w:type="spellEnd"/>
          </w:p>
        </w:tc>
        <w:tc>
          <w:tcPr>
            <w:tcW w:w="4394" w:type="dxa"/>
            <w:shd w:val="clear" w:color="auto" w:fill="auto"/>
          </w:tcPr>
          <w:p w14:paraId="38CF6BA4"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Admoniciones</w:t>
            </w:r>
          </w:p>
        </w:tc>
      </w:tr>
      <w:tr w:rsidR="009228B5" w:rsidRPr="009A359A" w14:paraId="6DAD90D7" w14:textId="77777777" w:rsidTr="000F3D2E">
        <w:tc>
          <w:tcPr>
            <w:tcW w:w="2126" w:type="dxa"/>
            <w:shd w:val="clear" w:color="auto" w:fill="auto"/>
          </w:tcPr>
          <w:p w14:paraId="15EBCB7F"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proofErr w:type="spellStart"/>
            <w:r w:rsidRPr="009A359A">
              <w:rPr>
                <w:rFonts w:ascii="Times New Roman" w:eastAsia="Cambria" w:hAnsi="Times New Roman" w:cs="Times New Roman"/>
                <w:color w:val="000000" w:themeColor="text1"/>
                <w:spacing w:val="-1"/>
                <w:kern w:val="1"/>
                <w:sz w:val="22"/>
                <w:szCs w:val="22"/>
                <w:lang w:val="es-ES_tradnl" w:eastAsia="es-ES_tradnl"/>
              </w:rPr>
              <w:t>Afx</w:t>
            </w:r>
            <w:proofErr w:type="spellEnd"/>
          </w:p>
        </w:tc>
        <w:tc>
          <w:tcPr>
            <w:tcW w:w="4394" w:type="dxa"/>
            <w:shd w:val="clear" w:color="auto" w:fill="auto"/>
          </w:tcPr>
          <w:p w14:paraId="11EA899A"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proofErr w:type="spellStart"/>
            <w:r w:rsidRPr="009A359A">
              <w:rPr>
                <w:rFonts w:ascii="Times New Roman" w:eastAsia="Cambria" w:hAnsi="Times New Roman" w:cs="Times New Roman"/>
                <w:color w:val="000000" w:themeColor="text1"/>
                <w:spacing w:val="-1"/>
                <w:kern w:val="1"/>
                <w:sz w:val="22"/>
                <w:szCs w:val="22"/>
                <w:lang w:val="es-ES_tradnl" w:eastAsia="es-ES_tradnl"/>
              </w:rPr>
              <w:t>Analecta</w:t>
            </w:r>
            <w:proofErr w:type="spellEnd"/>
            <w:r w:rsidRPr="009A359A">
              <w:rPr>
                <w:rFonts w:ascii="Times New Roman" w:eastAsia="Cambria" w:hAnsi="Times New Roman" w:cs="Times New Roman"/>
                <w:color w:val="000000" w:themeColor="text1"/>
                <w:spacing w:val="-1"/>
                <w:kern w:val="1"/>
                <w:sz w:val="22"/>
                <w:szCs w:val="22"/>
                <w:lang w:val="es-ES_tradnl" w:eastAsia="es-ES_tradnl"/>
              </w:rPr>
              <w:t xml:space="preserve"> Franciscana, vol. X</w:t>
            </w:r>
          </w:p>
        </w:tc>
      </w:tr>
      <w:tr w:rsidR="009228B5" w:rsidRPr="00CA1EA6" w14:paraId="1FE2B58C" w14:textId="77777777" w:rsidTr="000F3D2E">
        <w:tc>
          <w:tcPr>
            <w:tcW w:w="2126" w:type="dxa"/>
            <w:shd w:val="clear" w:color="auto" w:fill="auto"/>
          </w:tcPr>
          <w:p w14:paraId="369A7547"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proofErr w:type="spellStart"/>
            <w:r w:rsidRPr="009A359A">
              <w:rPr>
                <w:rFonts w:ascii="Times New Roman" w:eastAsia="Cambria" w:hAnsi="Times New Roman" w:cs="Times New Roman"/>
                <w:color w:val="000000" w:themeColor="text1"/>
                <w:spacing w:val="-1"/>
                <w:kern w:val="1"/>
                <w:sz w:val="22"/>
                <w:szCs w:val="22"/>
                <w:lang w:val="es-ES_tradnl" w:eastAsia="es-ES_tradnl"/>
              </w:rPr>
              <w:t>AlHor</w:t>
            </w:r>
            <w:proofErr w:type="spellEnd"/>
          </w:p>
        </w:tc>
        <w:tc>
          <w:tcPr>
            <w:tcW w:w="4394" w:type="dxa"/>
            <w:shd w:val="clear" w:color="auto" w:fill="auto"/>
          </w:tcPr>
          <w:p w14:paraId="5E91F14B"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Alabanzas para todas las horas</w:t>
            </w:r>
          </w:p>
        </w:tc>
      </w:tr>
      <w:tr w:rsidR="009228B5" w:rsidRPr="009A359A" w14:paraId="4C629F46" w14:textId="77777777" w:rsidTr="000F3D2E">
        <w:tc>
          <w:tcPr>
            <w:tcW w:w="2126" w:type="dxa"/>
            <w:shd w:val="clear" w:color="auto" w:fill="auto"/>
          </w:tcPr>
          <w:p w14:paraId="575B7388"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BF</w:t>
            </w:r>
          </w:p>
        </w:tc>
        <w:tc>
          <w:tcPr>
            <w:tcW w:w="4394" w:type="dxa"/>
            <w:shd w:val="clear" w:color="auto" w:fill="auto"/>
          </w:tcPr>
          <w:p w14:paraId="6A6C00AB"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proofErr w:type="spellStart"/>
            <w:r w:rsidRPr="009A359A">
              <w:rPr>
                <w:rFonts w:ascii="Times New Roman" w:eastAsia="Cambria" w:hAnsi="Times New Roman" w:cs="Times New Roman"/>
                <w:color w:val="000000" w:themeColor="text1"/>
                <w:spacing w:val="-1"/>
                <w:kern w:val="1"/>
                <w:sz w:val="22"/>
                <w:szCs w:val="22"/>
                <w:lang w:val="es-ES_tradnl" w:eastAsia="es-ES_tradnl"/>
              </w:rPr>
              <w:t>Bullarium</w:t>
            </w:r>
            <w:proofErr w:type="spellEnd"/>
            <w:r w:rsidRPr="009A359A">
              <w:rPr>
                <w:rFonts w:ascii="Times New Roman" w:eastAsia="Cambria" w:hAnsi="Times New Roman" w:cs="Times New Roman"/>
                <w:color w:val="000000" w:themeColor="text1"/>
                <w:spacing w:val="-1"/>
                <w:kern w:val="1"/>
                <w:sz w:val="22"/>
                <w:szCs w:val="22"/>
                <w:lang w:val="es-ES_tradnl" w:eastAsia="es-ES_tradnl"/>
              </w:rPr>
              <w:t xml:space="preserve"> </w:t>
            </w:r>
            <w:proofErr w:type="spellStart"/>
            <w:r w:rsidRPr="009A359A">
              <w:rPr>
                <w:rFonts w:ascii="Times New Roman" w:eastAsia="Cambria" w:hAnsi="Times New Roman" w:cs="Times New Roman"/>
                <w:color w:val="000000" w:themeColor="text1"/>
                <w:spacing w:val="-1"/>
                <w:kern w:val="1"/>
                <w:sz w:val="22"/>
                <w:szCs w:val="22"/>
                <w:lang w:val="es-ES_tradnl" w:eastAsia="es-ES_tradnl"/>
              </w:rPr>
              <w:t>Franciscanum</w:t>
            </w:r>
            <w:proofErr w:type="spellEnd"/>
          </w:p>
        </w:tc>
      </w:tr>
      <w:tr w:rsidR="009228B5" w:rsidRPr="009A359A" w14:paraId="3B97D275" w14:textId="77777777" w:rsidTr="000F3D2E">
        <w:tc>
          <w:tcPr>
            <w:tcW w:w="2126" w:type="dxa"/>
            <w:shd w:val="clear" w:color="auto" w:fill="auto"/>
          </w:tcPr>
          <w:p w14:paraId="7E8523A2"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1C</w:t>
            </w:r>
          </w:p>
        </w:tc>
        <w:tc>
          <w:tcPr>
            <w:tcW w:w="4394" w:type="dxa"/>
            <w:shd w:val="clear" w:color="auto" w:fill="auto"/>
          </w:tcPr>
          <w:p w14:paraId="54B4EA92"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proofErr w:type="spellStart"/>
            <w:r w:rsidRPr="009A359A">
              <w:rPr>
                <w:rFonts w:ascii="Times New Roman" w:eastAsia="Cambria" w:hAnsi="Times New Roman" w:cs="Times New Roman"/>
                <w:color w:val="000000" w:themeColor="text1"/>
                <w:spacing w:val="-1"/>
                <w:kern w:val="1"/>
                <w:sz w:val="22"/>
                <w:szCs w:val="22"/>
                <w:lang w:val="es-ES_tradnl" w:eastAsia="es-ES_tradnl"/>
              </w:rPr>
              <w:t>Celano</w:t>
            </w:r>
            <w:proofErr w:type="spellEnd"/>
            <w:r w:rsidRPr="009A359A">
              <w:rPr>
                <w:rFonts w:ascii="Times New Roman" w:eastAsia="Cambria" w:hAnsi="Times New Roman" w:cs="Times New Roman"/>
                <w:color w:val="000000" w:themeColor="text1"/>
                <w:spacing w:val="-1"/>
                <w:kern w:val="1"/>
                <w:sz w:val="22"/>
                <w:szCs w:val="22"/>
                <w:lang w:val="es-ES_tradnl" w:eastAsia="es-ES_tradnl"/>
              </w:rPr>
              <w:t>, vida primera</w:t>
            </w:r>
          </w:p>
        </w:tc>
      </w:tr>
      <w:tr w:rsidR="009228B5" w:rsidRPr="009A359A" w14:paraId="7B00EE63" w14:textId="77777777" w:rsidTr="000F3D2E">
        <w:tc>
          <w:tcPr>
            <w:tcW w:w="2126" w:type="dxa"/>
            <w:shd w:val="clear" w:color="auto" w:fill="auto"/>
          </w:tcPr>
          <w:p w14:paraId="4A71B02A"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2C</w:t>
            </w:r>
          </w:p>
        </w:tc>
        <w:tc>
          <w:tcPr>
            <w:tcW w:w="4394" w:type="dxa"/>
            <w:shd w:val="clear" w:color="auto" w:fill="auto"/>
          </w:tcPr>
          <w:p w14:paraId="0680170C"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proofErr w:type="spellStart"/>
            <w:r w:rsidRPr="009A359A">
              <w:rPr>
                <w:rFonts w:ascii="Times New Roman" w:eastAsia="Cambria" w:hAnsi="Times New Roman" w:cs="Times New Roman"/>
                <w:color w:val="000000" w:themeColor="text1"/>
                <w:spacing w:val="-1"/>
                <w:kern w:val="1"/>
                <w:sz w:val="22"/>
                <w:szCs w:val="22"/>
                <w:lang w:val="es-ES_tradnl" w:eastAsia="es-ES_tradnl"/>
              </w:rPr>
              <w:t>Celano</w:t>
            </w:r>
            <w:proofErr w:type="spellEnd"/>
            <w:r w:rsidRPr="009A359A">
              <w:rPr>
                <w:rFonts w:ascii="Times New Roman" w:eastAsia="Cambria" w:hAnsi="Times New Roman" w:cs="Times New Roman"/>
                <w:color w:val="000000" w:themeColor="text1"/>
                <w:spacing w:val="-1"/>
                <w:kern w:val="1"/>
                <w:sz w:val="22"/>
                <w:szCs w:val="22"/>
                <w:lang w:val="es-ES_tradnl" w:eastAsia="es-ES_tradnl"/>
              </w:rPr>
              <w:t>, vida segunda</w:t>
            </w:r>
          </w:p>
        </w:tc>
      </w:tr>
      <w:tr w:rsidR="009228B5" w:rsidRPr="009A359A" w14:paraId="2B5B56A6" w14:textId="77777777" w:rsidTr="000F3D2E">
        <w:tc>
          <w:tcPr>
            <w:tcW w:w="2126" w:type="dxa"/>
            <w:shd w:val="clear" w:color="auto" w:fill="auto"/>
          </w:tcPr>
          <w:p w14:paraId="6DC653A8"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proofErr w:type="spellStart"/>
            <w:r w:rsidRPr="009A359A">
              <w:rPr>
                <w:rFonts w:ascii="Times New Roman" w:eastAsia="Cambria" w:hAnsi="Times New Roman" w:cs="Times New Roman"/>
                <w:color w:val="000000" w:themeColor="text1"/>
                <w:spacing w:val="-1"/>
                <w:kern w:val="1"/>
                <w:sz w:val="22"/>
                <w:szCs w:val="22"/>
                <w:lang w:val="es-ES_tradnl" w:eastAsia="es-ES_tradnl"/>
              </w:rPr>
              <w:lastRenderedPageBreak/>
              <w:t>Cánt</w:t>
            </w:r>
            <w:proofErr w:type="spellEnd"/>
            <w:r w:rsidRPr="009A359A">
              <w:rPr>
                <w:rFonts w:ascii="Times New Roman" w:eastAsia="Cambria" w:hAnsi="Times New Roman" w:cs="Times New Roman"/>
                <w:color w:val="000000" w:themeColor="text1"/>
                <w:spacing w:val="-1"/>
                <w:kern w:val="1"/>
                <w:sz w:val="22"/>
                <w:szCs w:val="22"/>
                <w:lang w:val="es-ES_tradnl" w:eastAsia="es-ES_tradnl"/>
              </w:rPr>
              <w:t>.</w:t>
            </w:r>
          </w:p>
        </w:tc>
        <w:tc>
          <w:tcPr>
            <w:tcW w:w="4394" w:type="dxa"/>
            <w:shd w:val="clear" w:color="auto" w:fill="auto"/>
          </w:tcPr>
          <w:p w14:paraId="6C84526F"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Cántico de las criaturas</w:t>
            </w:r>
          </w:p>
        </w:tc>
      </w:tr>
      <w:tr w:rsidR="009228B5" w:rsidRPr="009A359A" w14:paraId="0E3FC0EC" w14:textId="77777777" w:rsidTr="000F3D2E">
        <w:tc>
          <w:tcPr>
            <w:tcW w:w="2126" w:type="dxa"/>
            <w:shd w:val="clear" w:color="auto" w:fill="auto"/>
          </w:tcPr>
          <w:p w14:paraId="6A17EE8D"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proofErr w:type="spellStart"/>
            <w:r w:rsidRPr="009A359A">
              <w:rPr>
                <w:rFonts w:ascii="Times New Roman" w:eastAsia="Cambria" w:hAnsi="Times New Roman" w:cs="Times New Roman"/>
                <w:color w:val="000000" w:themeColor="text1"/>
                <w:spacing w:val="-1"/>
                <w:kern w:val="1"/>
                <w:sz w:val="22"/>
                <w:szCs w:val="22"/>
                <w:lang w:val="es-ES_tradnl" w:eastAsia="es-ES_tradnl"/>
              </w:rPr>
              <w:t>CtaCle</w:t>
            </w:r>
            <w:proofErr w:type="spellEnd"/>
          </w:p>
        </w:tc>
        <w:tc>
          <w:tcPr>
            <w:tcW w:w="4394" w:type="dxa"/>
            <w:shd w:val="clear" w:color="auto" w:fill="auto"/>
          </w:tcPr>
          <w:p w14:paraId="332785AB"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Carta a los Clérigos</w:t>
            </w:r>
          </w:p>
        </w:tc>
      </w:tr>
      <w:tr w:rsidR="009228B5" w:rsidRPr="00CA1EA6" w14:paraId="0ACC673D" w14:textId="77777777" w:rsidTr="000F3D2E">
        <w:tc>
          <w:tcPr>
            <w:tcW w:w="2126" w:type="dxa"/>
            <w:shd w:val="clear" w:color="auto" w:fill="auto"/>
          </w:tcPr>
          <w:p w14:paraId="3ED8E25E"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1CtaCus</w:t>
            </w:r>
          </w:p>
        </w:tc>
        <w:tc>
          <w:tcPr>
            <w:tcW w:w="4394" w:type="dxa"/>
            <w:shd w:val="clear" w:color="auto" w:fill="auto"/>
          </w:tcPr>
          <w:p w14:paraId="217118AD"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1ª Carta a los Custodios</w:t>
            </w:r>
          </w:p>
        </w:tc>
      </w:tr>
      <w:tr w:rsidR="009228B5" w:rsidRPr="00CA1EA6" w14:paraId="71E72592" w14:textId="77777777" w:rsidTr="000F3D2E">
        <w:tc>
          <w:tcPr>
            <w:tcW w:w="2126" w:type="dxa"/>
            <w:shd w:val="clear" w:color="auto" w:fill="auto"/>
          </w:tcPr>
          <w:p w14:paraId="5EA14016"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2CtaCus</w:t>
            </w:r>
          </w:p>
        </w:tc>
        <w:tc>
          <w:tcPr>
            <w:tcW w:w="4394" w:type="dxa"/>
            <w:shd w:val="clear" w:color="auto" w:fill="auto"/>
          </w:tcPr>
          <w:p w14:paraId="6B247D48"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2ª Carta a los Custodios</w:t>
            </w:r>
          </w:p>
        </w:tc>
      </w:tr>
      <w:tr w:rsidR="009228B5" w:rsidRPr="00CA1EA6" w14:paraId="6414C0D9" w14:textId="77777777" w:rsidTr="000F3D2E">
        <w:tc>
          <w:tcPr>
            <w:tcW w:w="2126" w:type="dxa"/>
            <w:shd w:val="clear" w:color="auto" w:fill="auto"/>
          </w:tcPr>
          <w:p w14:paraId="4B9939F7"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2CtaF</w:t>
            </w:r>
          </w:p>
        </w:tc>
        <w:tc>
          <w:tcPr>
            <w:tcW w:w="4394" w:type="dxa"/>
            <w:shd w:val="clear" w:color="auto" w:fill="auto"/>
          </w:tcPr>
          <w:p w14:paraId="5051902C"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Carta a todos los fieles, segunda redacción</w:t>
            </w:r>
          </w:p>
        </w:tc>
      </w:tr>
      <w:tr w:rsidR="009228B5" w:rsidRPr="009A359A" w14:paraId="7C0ACA15" w14:textId="77777777" w:rsidTr="000F3D2E">
        <w:tc>
          <w:tcPr>
            <w:tcW w:w="2126" w:type="dxa"/>
            <w:shd w:val="clear" w:color="auto" w:fill="auto"/>
          </w:tcPr>
          <w:p w14:paraId="0B372F02"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proofErr w:type="spellStart"/>
            <w:r w:rsidRPr="009A359A">
              <w:rPr>
                <w:rFonts w:ascii="Times New Roman" w:eastAsia="Cambria" w:hAnsi="Times New Roman" w:cs="Times New Roman"/>
                <w:color w:val="000000" w:themeColor="text1"/>
                <w:spacing w:val="-1"/>
                <w:kern w:val="1"/>
                <w:sz w:val="22"/>
                <w:szCs w:val="22"/>
                <w:lang w:val="es-ES_tradnl" w:eastAsia="es-ES_tradnl"/>
              </w:rPr>
              <w:t>CtaM</w:t>
            </w:r>
            <w:proofErr w:type="spellEnd"/>
          </w:p>
        </w:tc>
        <w:tc>
          <w:tcPr>
            <w:tcW w:w="4394" w:type="dxa"/>
            <w:shd w:val="clear" w:color="auto" w:fill="auto"/>
          </w:tcPr>
          <w:p w14:paraId="5F1321F6"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 xml:space="preserve">Carta a un </w:t>
            </w:r>
            <w:proofErr w:type="gramStart"/>
            <w:r w:rsidRPr="009A359A">
              <w:rPr>
                <w:rFonts w:ascii="Times New Roman" w:eastAsia="Cambria" w:hAnsi="Times New Roman" w:cs="Times New Roman"/>
                <w:color w:val="000000" w:themeColor="text1"/>
                <w:spacing w:val="-1"/>
                <w:kern w:val="1"/>
                <w:sz w:val="22"/>
                <w:szCs w:val="22"/>
                <w:lang w:val="es-ES_tradnl" w:eastAsia="es-ES_tradnl"/>
              </w:rPr>
              <w:t>Ministro</w:t>
            </w:r>
            <w:proofErr w:type="gramEnd"/>
          </w:p>
        </w:tc>
      </w:tr>
      <w:tr w:rsidR="009228B5" w:rsidRPr="00CA1EA6" w14:paraId="65EC6395" w14:textId="77777777" w:rsidTr="000F3D2E">
        <w:tc>
          <w:tcPr>
            <w:tcW w:w="2126" w:type="dxa"/>
            <w:shd w:val="clear" w:color="auto" w:fill="auto"/>
          </w:tcPr>
          <w:p w14:paraId="44F7812A"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proofErr w:type="spellStart"/>
            <w:r w:rsidRPr="009A359A">
              <w:rPr>
                <w:rFonts w:ascii="Times New Roman" w:eastAsia="Cambria" w:hAnsi="Times New Roman" w:cs="Times New Roman"/>
                <w:color w:val="000000" w:themeColor="text1"/>
                <w:spacing w:val="-1"/>
                <w:kern w:val="1"/>
                <w:sz w:val="22"/>
                <w:szCs w:val="22"/>
                <w:lang w:val="es-ES_tradnl" w:eastAsia="es-ES_tradnl"/>
              </w:rPr>
              <w:t>CtaO</w:t>
            </w:r>
            <w:proofErr w:type="spellEnd"/>
          </w:p>
        </w:tc>
        <w:tc>
          <w:tcPr>
            <w:tcW w:w="4394" w:type="dxa"/>
            <w:shd w:val="clear" w:color="auto" w:fill="auto"/>
          </w:tcPr>
          <w:p w14:paraId="6622F3B5"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Carta a toda la Orden</w:t>
            </w:r>
          </w:p>
        </w:tc>
      </w:tr>
      <w:tr w:rsidR="009228B5" w:rsidRPr="00CA1EA6" w14:paraId="47BF8D43" w14:textId="77777777" w:rsidTr="000F3D2E">
        <w:tc>
          <w:tcPr>
            <w:tcW w:w="2126" w:type="dxa"/>
            <w:shd w:val="clear" w:color="auto" w:fill="auto"/>
          </w:tcPr>
          <w:p w14:paraId="38B53C7F"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proofErr w:type="spellStart"/>
            <w:r w:rsidRPr="009A359A">
              <w:rPr>
                <w:rFonts w:ascii="Times New Roman" w:eastAsia="Cambria" w:hAnsi="Times New Roman" w:cs="Times New Roman"/>
                <w:color w:val="000000" w:themeColor="text1"/>
                <w:spacing w:val="-1"/>
                <w:kern w:val="1"/>
                <w:sz w:val="22"/>
                <w:szCs w:val="22"/>
                <w:lang w:val="es-ES_tradnl" w:eastAsia="es-ES_tradnl"/>
              </w:rPr>
              <w:t>FVCl</w:t>
            </w:r>
            <w:proofErr w:type="spellEnd"/>
          </w:p>
        </w:tc>
        <w:tc>
          <w:tcPr>
            <w:tcW w:w="4394" w:type="dxa"/>
            <w:shd w:val="clear" w:color="auto" w:fill="auto"/>
          </w:tcPr>
          <w:p w14:paraId="1BDEA729"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Forma de vida para Santa Clara</w:t>
            </w:r>
          </w:p>
        </w:tc>
      </w:tr>
      <w:tr w:rsidR="009228B5" w:rsidRPr="009A359A" w14:paraId="4A335F38" w14:textId="77777777" w:rsidTr="000F3D2E">
        <w:tc>
          <w:tcPr>
            <w:tcW w:w="2126" w:type="dxa"/>
            <w:shd w:val="clear" w:color="auto" w:fill="auto"/>
          </w:tcPr>
          <w:p w14:paraId="1A9B141D"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LP</w:t>
            </w:r>
          </w:p>
        </w:tc>
        <w:tc>
          <w:tcPr>
            <w:tcW w:w="4394" w:type="dxa"/>
            <w:shd w:val="clear" w:color="auto" w:fill="auto"/>
          </w:tcPr>
          <w:p w14:paraId="4A5F6F08"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Leyenda de Perusa</w:t>
            </w:r>
          </w:p>
        </w:tc>
      </w:tr>
      <w:tr w:rsidR="009228B5" w:rsidRPr="009A359A" w14:paraId="335220EA" w14:textId="77777777" w:rsidTr="000F3D2E">
        <w:tc>
          <w:tcPr>
            <w:tcW w:w="2126" w:type="dxa"/>
            <w:shd w:val="clear" w:color="auto" w:fill="auto"/>
          </w:tcPr>
          <w:p w14:paraId="2FD8D4F7"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proofErr w:type="spellStart"/>
            <w:r w:rsidRPr="009A359A">
              <w:rPr>
                <w:rFonts w:ascii="Times New Roman" w:eastAsia="Cambria" w:hAnsi="Times New Roman" w:cs="Times New Roman"/>
                <w:color w:val="000000" w:themeColor="text1"/>
                <w:spacing w:val="-1"/>
                <w:kern w:val="1"/>
                <w:sz w:val="22"/>
                <w:szCs w:val="22"/>
                <w:lang w:val="es-ES_tradnl" w:eastAsia="es-ES_tradnl"/>
              </w:rPr>
              <w:t>OffRyth</w:t>
            </w:r>
            <w:proofErr w:type="spellEnd"/>
          </w:p>
        </w:tc>
        <w:tc>
          <w:tcPr>
            <w:tcW w:w="4394" w:type="dxa"/>
            <w:shd w:val="clear" w:color="auto" w:fill="auto"/>
          </w:tcPr>
          <w:p w14:paraId="2C6ED79B"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Oficio Rítmico</w:t>
            </w:r>
          </w:p>
        </w:tc>
      </w:tr>
      <w:tr w:rsidR="009228B5" w:rsidRPr="009A359A" w14:paraId="3D4C50E4" w14:textId="77777777" w:rsidTr="000F3D2E">
        <w:tc>
          <w:tcPr>
            <w:tcW w:w="2126" w:type="dxa"/>
            <w:shd w:val="clear" w:color="auto" w:fill="auto"/>
          </w:tcPr>
          <w:p w14:paraId="70C56F0C"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1R</w:t>
            </w:r>
          </w:p>
        </w:tc>
        <w:tc>
          <w:tcPr>
            <w:tcW w:w="4394" w:type="dxa"/>
            <w:shd w:val="clear" w:color="auto" w:fill="auto"/>
          </w:tcPr>
          <w:p w14:paraId="6142087B"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Primera Regla (1221)</w:t>
            </w:r>
          </w:p>
        </w:tc>
      </w:tr>
      <w:tr w:rsidR="009228B5" w:rsidRPr="009A359A" w14:paraId="65CC35CF" w14:textId="77777777" w:rsidTr="000F3D2E">
        <w:tc>
          <w:tcPr>
            <w:tcW w:w="2126" w:type="dxa"/>
            <w:shd w:val="clear" w:color="auto" w:fill="auto"/>
          </w:tcPr>
          <w:p w14:paraId="33C81E7C"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2R</w:t>
            </w:r>
          </w:p>
        </w:tc>
        <w:tc>
          <w:tcPr>
            <w:tcW w:w="4394" w:type="dxa"/>
            <w:shd w:val="clear" w:color="auto" w:fill="auto"/>
          </w:tcPr>
          <w:p w14:paraId="1F4644DB"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Segunda Regla (1223)</w:t>
            </w:r>
          </w:p>
        </w:tc>
      </w:tr>
      <w:tr w:rsidR="009228B5" w:rsidRPr="009A359A" w14:paraId="4052E80F" w14:textId="77777777" w:rsidTr="000F3D2E">
        <w:tc>
          <w:tcPr>
            <w:tcW w:w="2126" w:type="dxa"/>
            <w:shd w:val="clear" w:color="auto" w:fill="auto"/>
          </w:tcPr>
          <w:p w14:paraId="66394580"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proofErr w:type="spellStart"/>
            <w:r w:rsidRPr="009A359A">
              <w:rPr>
                <w:rFonts w:ascii="Times New Roman" w:eastAsia="Cambria" w:hAnsi="Times New Roman" w:cs="Times New Roman"/>
                <w:color w:val="000000" w:themeColor="text1"/>
                <w:spacing w:val="-1"/>
                <w:kern w:val="1"/>
                <w:sz w:val="22"/>
                <w:szCs w:val="22"/>
                <w:lang w:val="es-ES_tradnl" w:eastAsia="es-ES_tradnl"/>
              </w:rPr>
              <w:t>RCl</w:t>
            </w:r>
            <w:proofErr w:type="spellEnd"/>
          </w:p>
        </w:tc>
        <w:tc>
          <w:tcPr>
            <w:tcW w:w="4394" w:type="dxa"/>
            <w:shd w:val="clear" w:color="auto" w:fill="auto"/>
          </w:tcPr>
          <w:p w14:paraId="3E2C30A4"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Regla de Santa Clara</w:t>
            </w:r>
          </w:p>
        </w:tc>
      </w:tr>
      <w:tr w:rsidR="009228B5" w:rsidRPr="009A359A" w14:paraId="2C4CA37C" w14:textId="77777777" w:rsidTr="000F3D2E">
        <w:tc>
          <w:tcPr>
            <w:tcW w:w="2126" w:type="dxa"/>
            <w:shd w:val="clear" w:color="auto" w:fill="auto"/>
          </w:tcPr>
          <w:p w14:paraId="479D512E"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proofErr w:type="spellStart"/>
            <w:r w:rsidRPr="009A359A">
              <w:rPr>
                <w:rFonts w:ascii="Times New Roman" w:eastAsia="Cambria" w:hAnsi="Times New Roman" w:cs="Times New Roman"/>
                <w:color w:val="000000" w:themeColor="text1"/>
                <w:spacing w:val="-1"/>
                <w:kern w:val="1"/>
                <w:sz w:val="22"/>
                <w:szCs w:val="22"/>
                <w:lang w:val="es-ES_tradnl" w:eastAsia="es-ES_tradnl"/>
              </w:rPr>
              <w:t>REr</w:t>
            </w:r>
            <w:proofErr w:type="spellEnd"/>
          </w:p>
        </w:tc>
        <w:tc>
          <w:tcPr>
            <w:tcW w:w="4394" w:type="dxa"/>
            <w:shd w:val="clear" w:color="auto" w:fill="auto"/>
          </w:tcPr>
          <w:p w14:paraId="7940215B"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Regla para los eremitorios</w:t>
            </w:r>
          </w:p>
        </w:tc>
      </w:tr>
      <w:tr w:rsidR="009228B5" w:rsidRPr="00CA1EA6" w14:paraId="36780169" w14:textId="77777777" w:rsidTr="000F3D2E">
        <w:tc>
          <w:tcPr>
            <w:tcW w:w="2126" w:type="dxa"/>
            <w:shd w:val="clear" w:color="auto" w:fill="auto"/>
          </w:tcPr>
          <w:p w14:paraId="1328969B"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proofErr w:type="spellStart"/>
            <w:r w:rsidRPr="009A359A">
              <w:rPr>
                <w:rFonts w:ascii="Times New Roman" w:eastAsia="Cambria" w:hAnsi="Times New Roman" w:cs="Times New Roman"/>
                <w:color w:val="000000" w:themeColor="text1"/>
                <w:spacing w:val="-1"/>
                <w:kern w:val="1"/>
                <w:sz w:val="22"/>
                <w:szCs w:val="22"/>
                <w:lang w:val="es-ES_tradnl" w:eastAsia="es-ES_tradnl"/>
              </w:rPr>
              <w:t>SalVM</w:t>
            </w:r>
            <w:proofErr w:type="spellEnd"/>
          </w:p>
        </w:tc>
        <w:tc>
          <w:tcPr>
            <w:tcW w:w="4394" w:type="dxa"/>
            <w:shd w:val="clear" w:color="auto" w:fill="auto"/>
          </w:tcPr>
          <w:p w14:paraId="17266186"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Saludo a la Bienaventurada Virgen María</w:t>
            </w:r>
          </w:p>
        </w:tc>
      </w:tr>
      <w:tr w:rsidR="009228B5" w:rsidRPr="009A359A" w14:paraId="259CEB3F" w14:textId="77777777" w:rsidTr="000F3D2E">
        <w:tc>
          <w:tcPr>
            <w:tcW w:w="2126" w:type="dxa"/>
            <w:shd w:val="clear" w:color="auto" w:fill="auto"/>
          </w:tcPr>
          <w:p w14:paraId="34DAE7AC"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proofErr w:type="spellStart"/>
            <w:r w:rsidRPr="009A359A">
              <w:rPr>
                <w:rFonts w:ascii="Times New Roman" w:eastAsia="Cambria" w:hAnsi="Times New Roman" w:cs="Times New Roman"/>
                <w:color w:val="000000" w:themeColor="text1"/>
                <w:spacing w:val="-1"/>
                <w:kern w:val="1"/>
                <w:sz w:val="22"/>
                <w:szCs w:val="22"/>
                <w:lang w:val="es-ES_tradnl" w:eastAsia="es-ES_tradnl"/>
              </w:rPr>
              <w:t>SalVir</w:t>
            </w:r>
            <w:proofErr w:type="spellEnd"/>
          </w:p>
        </w:tc>
        <w:tc>
          <w:tcPr>
            <w:tcW w:w="4394" w:type="dxa"/>
            <w:shd w:val="clear" w:color="auto" w:fill="auto"/>
          </w:tcPr>
          <w:p w14:paraId="4CF672BF"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Saludo a las Virtudes</w:t>
            </w:r>
          </w:p>
        </w:tc>
      </w:tr>
      <w:tr w:rsidR="009228B5" w:rsidRPr="009A359A" w14:paraId="0576816F" w14:textId="77777777" w:rsidTr="000F3D2E">
        <w:tc>
          <w:tcPr>
            <w:tcW w:w="2126" w:type="dxa"/>
            <w:shd w:val="clear" w:color="auto" w:fill="auto"/>
          </w:tcPr>
          <w:p w14:paraId="0FF98BE8"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Test</w:t>
            </w:r>
          </w:p>
        </w:tc>
        <w:tc>
          <w:tcPr>
            <w:tcW w:w="4394" w:type="dxa"/>
            <w:shd w:val="clear" w:color="auto" w:fill="auto"/>
          </w:tcPr>
          <w:p w14:paraId="737909B6" w14:textId="77777777" w:rsidR="001C3BC0" w:rsidRPr="009A359A" w:rsidRDefault="001C3BC0" w:rsidP="000F3D2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Testamento</w:t>
            </w:r>
          </w:p>
        </w:tc>
      </w:tr>
    </w:tbl>
    <w:p w14:paraId="2E502B9C" w14:textId="77777777" w:rsidR="0087248E" w:rsidRPr="009A359A" w:rsidRDefault="0087248E" w:rsidP="0087248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p>
    <w:p w14:paraId="54A5C08F" w14:textId="77777777" w:rsidR="0087248E" w:rsidRPr="009A359A" w:rsidRDefault="0087248E" w:rsidP="0087248E">
      <w:pPr>
        <w:tabs>
          <w:tab w:val="left" w:pos="720"/>
        </w:tabs>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b/>
          <w:bCs/>
          <w:color w:val="000000" w:themeColor="text1"/>
          <w:spacing w:val="-1"/>
          <w:kern w:val="1"/>
          <w:sz w:val="22"/>
          <w:szCs w:val="22"/>
          <w:lang w:val="es-ES_tradnl" w:eastAsia="es-ES_tradnl"/>
        </w:rPr>
        <w:t>4. Documentos de la Orden</w:t>
      </w:r>
    </w:p>
    <w:p w14:paraId="75D91353" w14:textId="77777777" w:rsidR="0087248E" w:rsidRPr="009A359A" w:rsidRDefault="0087248E" w:rsidP="0087248E">
      <w:pPr>
        <w:spacing w:after="0" w:line="240" w:lineRule="auto"/>
        <w:ind w:right="341"/>
        <w:textAlignment w:val="auto"/>
        <w:rPr>
          <w:rFonts w:ascii="Times New Roman" w:eastAsia="Cambria" w:hAnsi="Times New Roman" w:cs="Times New Roman"/>
          <w:color w:val="000000" w:themeColor="text1"/>
          <w:spacing w:val="-1"/>
          <w:kern w:val="1"/>
          <w:sz w:val="22"/>
          <w:szCs w:val="22"/>
          <w:lang w:val="es-ES_tradnl" w:eastAsia="es-ES_tradnl"/>
        </w:rPr>
      </w:pPr>
    </w:p>
    <w:tbl>
      <w:tblPr>
        <w:tblW w:w="0" w:type="auto"/>
        <w:tblInd w:w="534" w:type="dxa"/>
        <w:tblLook w:val="04A0" w:firstRow="1" w:lastRow="0" w:firstColumn="1" w:lastColumn="0" w:noHBand="0" w:noVBand="1"/>
      </w:tblPr>
      <w:tblGrid>
        <w:gridCol w:w="1686"/>
        <w:gridCol w:w="6277"/>
      </w:tblGrid>
      <w:tr w:rsidR="009228B5" w:rsidRPr="00CA1EA6" w14:paraId="10E671C6" w14:textId="77777777" w:rsidTr="000F3D2E">
        <w:tc>
          <w:tcPr>
            <w:tcW w:w="1701" w:type="dxa"/>
            <w:shd w:val="clear" w:color="auto" w:fill="auto"/>
          </w:tcPr>
          <w:p w14:paraId="23C74E24" w14:textId="77777777" w:rsidR="001C3BC0" w:rsidRPr="009A359A" w:rsidRDefault="001C3BC0" w:rsidP="000F3D2E">
            <w:pPr>
              <w:spacing w:after="0" w:line="240" w:lineRule="auto"/>
              <w:ind w:right="341"/>
              <w:jc w:val="both"/>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AGG 1979</w:t>
            </w:r>
          </w:p>
        </w:tc>
        <w:tc>
          <w:tcPr>
            <w:tcW w:w="6402" w:type="dxa"/>
            <w:shd w:val="clear" w:color="auto" w:fill="auto"/>
          </w:tcPr>
          <w:p w14:paraId="300D7FA4" w14:textId="77777777" w:rsidR="001C3BC0" w:rsidRPr="009A359A" w:rsidRDefault="001C3BC0" w:rsidP="000F3D2E">
            <w:pPr>
              <w:spacing w:after="0" w:line="240" w:lineRule="auto"/>
              <w:ind w:right="341"/>
              <w:jc w:val="both"/>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Actas del Capítulo general ordinario, Asís, 1979</w:t>
            </w:r>
          </w:p>
        </w:tc>
      </w:tr>
      <w:tr w:rsidR="009228B5" w:rsidRPr="00CA1EA6" w14:paraId="12C682C3" w14:textId="77777777" w:rsidTr="000F3D2E">
        <w:tc>
          <w:tcPr>
            <w:tcW w:w="1701" w:type="dxa"/>
            <w:shd w:val="clear" w:color="auto" w:fill="auto"/>
          </w:tcPr>
          <w:p w14:paraId="73A77F6F" w14:textId="77777777" w:rsidR="001C3BC0" w:rsidRPr="009A359A" w:rsidRDefault="001C3BC0" w:rsidP="000F3D2E">
            <w:pPr>
              <w:spacing w:after="0" w:line="240" w:lineRule="auto"/>
              <w:ind w:right="341"/>
              <w:jc w:val="both"/>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Bah</w:t>
            </w:r>
          </w:p>
        </w:tc>
        <w:tc>
          <w:tcPr>
            <w:tcW w:w="6402" w:type="dxa"/>
            <w:shd w:val="clear" w:color="auto" w:fill="auto"/>
          </w:tcPr>
          <w:p w14:paraId="7BD0C29A" w14:textId="77777777" w:rsidR="001C3BC0" w:rsidRPr="009A359A" w:rsidRDefault="001C3BC0" w:rsidP="000F3D2E">
            <w:pPr>
              <w:spacing w:after="0" w:line="240" w:lineRule="auto"/>
              <w:ind w:right="341"/>
              <w:jc w:val="both"/>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“El Evangelio nos desafía”, Mensaje del Consejo plenario, Salvador-Bahía, 1983</w:t>
            </w:r>
          </w:p>
        </w:tc>
      </w:tr>
      <w:tr w:rsidR="009228B5" w:rsidRPr="009A359A" w14:paraId="3D647D6A" w14:textId="77777777" w:rsidTr="000F3D2E">
        <w:tc>
          <w:tcPr>
            <w:tcW w:w="1701" w:type="dxa"/>
            <w:shd w:val="clear" w:color="auto" w:fill="auto"/>
          </w:tcPr>
          <w:p w14:paraId="64932D35" w14:textId="77777777" w:rsidR="001C3BC0" w:rsidRPr="009A359A" w:rsidRDefault="001C3BC0" w:rsidP="000F3D2E">
            <w:pPr>
              <w:spacing w:after="0" w:line="240" w:lineRule="auto"/>
              <w:ind w:right="341"/>
              <w:jc w:val="both"/>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CCGG 73</w:t>
            </w:r>
          </w:p>
        </w:tc>
        <w:tc>
          <w:tcPr>
            <w:tcW w:w="6402" w:type="dxa"/>
            <w:shd w:val="clear" w:color="auto" w:fill="auto"/>
          </w:tcPr>
          <w:p w14:paraId="7D3A3732" w14:textId="77777777" w:rsidR="001C3BC0" w:rsidRPr="009A359A" w:rsidRDefault="001C3BC0" w:rsidP="000F3D2E">
            <w:pPr>
              <w:spacing w:after="0" w:line="240" w:lineRule="auto"/>
              <w:ind w:right="341"/>
              <w:jc w:val="both"/>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Constituciones Generales, Roma 1973</w:t>
            </w:r>
          </w:p>
        </w:tc>
      </w:tr>
      <w:tr w:rsidR="009228B5" w:rsidRPr="00C65E52" w14:paraId="18CE5F47" w14:textId="77777777" w:rsidTr="000F3D2E">
        <w:tc>
          <w:tcPr>
            <w:tcW w:w="1701" w:type="dxa"/>
            <w:shd w:val="clear" w:color="auto" w:fill="auto"/>
          </w:tcPr>
          <w:p w14:paraId="532C15E9" w14:textId="77777777" w:rsidR="001C3BC0" w:rsidRPr="009A359A" w:rsidRDefault="001C3BC0" w:rsidP="000F3D2E">
            <w:pPr>
              <w:spacing w:after="0" w:line="240" w:lineRule="auto"/>
              <w:ind w:right="341"/>
              <w:jc w:val="both"/>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CPO 81</w:t>
            </w:r>
          </w:p>
        </w:tc>
        <w:tc>
          <w:tcPr>
            <w:tcW w:w="6402" w:type="dxa"/>
            <w:shd w:val="clear" w:color="auto" w:fill="auto"/>
          </w:tcPr>
          <w:p w14:paraId="5D5173A5" w14:textId="77777777" w:rsidR="001C3BC0" w:rsidRPr="009A359A" w:rsidRDefault="001C3BC0" w:rsidP="000F3D2E">
            <w:pPr>
              <w:spacing w:after="0" w:line="240" w:lineRule="auto"/>
              <w:ind w:right="341"/>
              <w:jc w:val="both"/>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“Documento sobre la formación”, del Consejo Plenario, Roma, 1981</w:t>
            </w:r>
          </w:p>
        </w:tc>
      </w:tr>
      <w:tr w:rsidR="009228B5" w:rsidRPr="00CA1EA6" w14:paraId="01DC0DAD" w14:textId="77777777" w:rsidTr="000F3D2E">
        <w:tc>
          <w:tcPr>
            <w:tcW w:w="1701" w:type="dxa"/>
            <w:shd w:val="clear" w:color="auto" w:fill="auto"/>
          </w:tcPr>
          <w:p w14:paraId="4029F492" w14:textId="77777777" w:rsidR="001C3BC0" w:rsidRPr="009A359A" w:rsidRDefault="001C3BC0" w:rsidP="000F3D2E">
            <w:pPr>
              <w:spacing w:after="0" w:line="240" w:lineRule="auto"/>
              <w:ind w:right="341"/>
              <w:jc w:val="both"/>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CPO 01</w:t>
            </w:r>
          </w:p>
        </w:tc>
        <w:tc>
          <w:tcPr>
            <w:tcW w:w="6402" w:type="dxa"/>
            <w:shd w:val="clear" w:color="auto" w:fill="auto"/>
          </w:tcPr>
          <w:p w14:paraId="24984D59" w14:textId="77777777" w:rsidR="001C3BC0" w:rsidRPr="009A359A" w:rsidRDefault="001C3BC0" w:rsidP="000F3D2E">
            <w:pPr>
              <w:spacing w:after="0" w:line="240" w:lineRule="auto"/>
              <w:ind w:right="341"/>
              <w:jc w:val="both"/>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Consejo Plenario de la Orden de los Hermanos Menores, Guadalajara 2001, Roma 2001</w:t>
            </w:r>
          </w:p>
        </w:tc>
      </w:tr>
      <w:tr w:rsidR="009228B5" w:rsidRPr="00C65E52" w14:paraId="24818620" w14:textId="77777777" w:rsidTr="000F3D2E">
        <w:tc>
          <w:tcPr>
            <w:tcW w:w="1701" w:type="dxa"/>
            <w:shd w:val="clear" w:color="auto" w:fill="auto"/>
          </w:tcPr>
          <w:p w14:paraId="72055E1E" w14:textId="77777777" w:rsidR="001C3BC0" w:rsidRPr="009A359A" w:rsidRDefault="001C3BC0" w:rsidP="000F3D2E">
            <w:pPr>
              <w:spacing w:after="0" w:line="240" w:lineRule="auto"/>
              <w:ind w:right="341"/>
              <w:jc w:val="both"/>
              <w:textAlignment w:val="auto"/>
              <w:rPr>
                <w:rFonts w:ascii="Times New Roman" w:eastAsia="Cambria" w:hAnsi="Times New Roman" w:cs="Times New Roman"/>
                <w:color w:val="000000" w:themeColor="text1"/>
                <w:spacing w:val="-1"/>
                <w:kern w:val="1"/>
                <w:sz w:val="22"/>
                <w:szCs w:val="22"/>
                <w:lang w:val="es-ES_tradnl" w:eastAsia="es-ES_tradnl"/>
              </w:rPr>
            </w:pPr>
            <w:proofErr w:type="spellStart"/>
            <w:r w:rsidRPr="009A359A">
              <w:rPr>
                <w:rFonts w:ascii="Times New Roman" w:eastAsia="Cambria" w:hAnsi="Times New Roman" w:cs="Times New Roman"/>
                <w:color w:val="000000" w:themeColor="text1"/>
                <w:spacing w:val="-1"/>
                <w:kern w:val="1"/>
                <w:sz w:val="22"/>
                <w:szCs w:val="22"/>
                <w:lang w:val="es-ES_tradnl" w:eastAsia="es-ES_tradnl"/>
              </w:rPr>
              <w:t>Mad</w:t>
            </w:r>
            <w:proofErr w:type="spellEnd"/>
          </w:p>
        </w:tc>
        <w:tc>
          <w:tcPr>
            <w:tcW w:w="6402" w:type="dxa"/>
            <w:shd w:val="clear" w:color="auto" w:fill="auto"/>
          </w:tcPr>
          <w:p w14:paraId="52F88E8D" w14:textId="77777777" w:rsidR="001C3BC0" w:rsidRPr="009A359A" w:rsidRDefault="001C3BC0" w:rsidP="000F3D2E">
            <w:pPr>
              <w:spacing w:after="0" w:line="240" w:lineRule="auto"/>
              <w:ind w:right="341"/>
              <w:jc w:val="both"/>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“La vocación de la Orden hoy”, declaración del Capítulo general, Madrid, 1973</w:t>
            </w:r>
          </w:p>
        </w:tc>
      </w:tr>
      <w:tr w:rsidR="009228B5" w:rsidRPr="00C65E52" w14:paraId="34B3D34F" w14:textId="77777777" w:rsidTr="000F3D2E">
        <w:tc>
          <w:tcPr>
            <w:tcW w:w="1701" w:type="dxa"/>
            <w:shd w:val="clear" w:color="auto" w:fill="auto"/>
          </w:tcPr>
          <w:p w14:paraId="1803375E" w14:textId="77777777" w:rsidR="001C3BC0" w:rsidRPr="009A359A" w:rsidRDefault="001C3BC0" w:rsidP="000F3D2E">
            <w:pPr>
              <w:spacing w:after="0" w:line="240" w:lineRule="auto"/>
              <w:ind w:right="341"/>
              <w:jc w:val="both"/>
              <w:textAlignment w:val="auto"/>
              <w:rPr>
                <w:rFonts w:ascii="Times New Roman" w:eastAsia="Cambria" w:hAnsi="Times New Roman" w:cs="Times New Roman"/>
                <w:color w:val="000000" w:themeColor="text1"/>
                <w:spacing w:val="-1"/>
                <w:kern w:val="1"/>
                <w:sz w:val="22"/>
                <w:szCs w:val="22"/>
                <w:lang w:val="es-ES_tradnl" w:eastAsia="es-ES_tradnl"/>
              </w:rPr>
            </w:pPr>
            <w:proofErr w:type="spellStart"/>
            <w:r w:rsidRPr="009A359A">
              <w:rPr>
                <w:rFonts w:ascii="Times New Roman" w:eastAsia="Cambria" w:hAnsi="Times New Roman" w:cs="Times New Roman"/>
                <w:color w:val="000000" w:themeColor="text1"/>
                <w:spacing w:val="-1"/>
                <w:kern w:val="1"/>
                <w:sz w:val="22"/>
                <w:szCs w:val="22"/>
                <w:lang w:val="es-ES_tradnl" w:eastAsia="es-ES_tradnl"/>
              </w:rPr>
              <w:t>Med</w:t>
            </w:r>
            <w:proofErr w:type="spellEnd"/>
            <w:r w:rsidRPr="009A359A">
              <w:rPr>
                <w:rFonts w:ascii="Times New Roman" w:eastAsia="Cambria" w:hAnsi="Times New Roman" w:cs="Times New Roman"/>
                <w:color w:val="000000" w:themeColor="text1"/>
                <w:spacing w:val="-1"/>
                <w:kern w:val="1"/>
                <w:sz w:val="22"/>
                <w:szCs w:val="22"/>
                <w:lang w:val="es-ES_tradnl" w:eastAsia="es-ES_tradnl"/>
              </w:rPr>
              <w:t xml:space="preserve"> F</w:t>
            </w:r>
          </w:p>
        </w:tc>
        <w:tc>
          <w:tcPr>
            <w:tcW w:w="6402" w:type="dxa"/>
            <w:shd w:val="clear" w:color="auto" w:fill="auto"/>
          </w:tcPr>
          <w:p w14:paraId="4E6FDE66" w14:textId="77777777" w:rsidR="001C3BC0" w:rsidRPr="009A359A" w:rsidRDefault="001C3BC0" w:rsidP="000F3D2E">
            <w:pPr>
              <w:spacing w:after="0" w:line="240" w:lineRule="auto"/>
              <w:ind w:right="341"/>
              <w:jc w:val="both"/>
              <w:textAlignment w:val="auto"/>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“La formación en la Orden de Frailes Menores”, documento del Capítulo general extraordinario, Medellín, 1971</w:t>
            </w:r>
          </w:p>
        </w:tc>
      </w:tr>
      <w:tr w:rsidR="009228B5" w:rsidRPr="00C65E52" w14:paraId="6DD19C41" w14:textId="77777777" w:rsidTr="000F3D2E">
        <w:tc>
          <w:tcPr>
            <w:tcW w:w="1701" w:type="dxa"/>
            <w:shd w:val="clear" w:color="auto" w:fill="auto"/>
          </w:tcPr>
          <w:p w14:paraId="71BE58E2" w14:textId="77777777" w:rsidR="001C3BC0" w:rsidRPr="009A359A" w:rsidRDefault="001C3BC0" w:rsidP="000F3D2E">
            <w:pPr>
              <w:spacing w:after="0" w:line="240" w:lineRule="auto"/>
              <w:rPr>
                <w:rFonts w:ascii="Times New Roman" w:eastAsia="Cambria" w:hAnsi="Times New Roman" w:cs="Times New Roman"/>
                <w:color w:val="000000" w:themeColor="text1"/>
                <w:spacing w:val="-1"/>
                <w:kern w:val="1"/>
                <w:sz w:val="22"/>
                <w:szCs w:val="22"/>
                <w:lang w:val="es-ES_tradnl" w:eastAsia="es-ES_tradnl"/>
              </w:rPr>
            </w:pPr>
            <w:proofErr w:type="spellStart"/>
            <w:r w:rsidRPr="009A359A">
              <w:rPr>
                <w:rFonts w:ascii="Times New Roman" w:eastAsia="Cambria" w:hAnsi="Times New Roman" w:cs="Times New Roman"/>
                <w:color w:val="000000" w:themeColor="text1"/>
                <w:spacing w:val="-1"/>
                <w:kern w:val="1"/>
                <w:sz w:val="22"/>
                <w:szCs w:val="22"/>
                <w:lang w:val="es-ES_tradnl" w:eastAsia="es-ES_tradnl"/>
              </w:rPr>
              <w:t>Med</w:t>
            </w:r>
            <w:proofErr w:type="spellEnd"/>
            <w:r w:rsidRPr="009A359A">
              <w:rPr>
                <w:rFonts w:ascii="Times New Roman" w:eastAsia="Cambria" w:hAnsi="Times New Roman" w:cs="Times New Roman"/>
                <w:color w:val="000000" w:themeColor="text1"/>
                <w:spacing w:val="-1"/>
                <w:kern w:val="1"/>
                <w:sz w:val="22"/>
                <w:szCs w:val="22"/>
                <w:lang w:val="es-ES_tradnl" w:eastAsia="es-ES_tradnl"/>
              </w:rPr>
              <w:t xml:space="preserve"> M</w:t>
            </w:r>
          </w:p>
        </w:tc>
        <w:tc>
          <w:tcPr>
            <w:tcW w:w="6402" w:type="dxa"/>
            <w:shd w:val="clear" w:color="auto" w:fill="auto"/>
          </w:tcPr>
          <w:p w14:paraId="2E64D87A" w14:textId="77777777" w:rsidR="001C3BC0" w:rsidRPr="009A359A" w:rsidRDefault="001C3BC0" w:rsidP="000F3D2E">
            <w:pPr>
              <w:spacing w:after="0" w:line="240" w:lineRule="auto"/>
              <w:jc w:val="both"/>
              <w:rPr>
                <w:rFonts w:ascii="Times New Roman" w:eastAsia="Cambria" w:hAnsi="Times New Roman" w:cs="Times New Roman"/>
                <w:color w:val="000000" w:themeColor="text1"/>
                <w:spacing w:val="-1"/>
                <w:kern w:val="1"/>
                <w:sz w:val="22"/>
                <w:szCs w:val="22"/>
                <w:lang w:val="es-ES_tradnl" w:eastAsia="es-ES_tradnl"/>
              </w:rPr>
            </w:pPr>
            <w:r w:rsidRPr="009A359A">
              <w:rPr>
                <w:rFonts w:ascii="Times New Roman" w:eastAsia="Cambria" w:hAnsi="Times New Roman" w:cs="Times New Roman"/>
                <w:color w:val="000000" w:themeColor="text1"/>
                <w:spacing w:val="-1"/>
                <w:kern w:val="1"/>
                <w:sz w:val="22"/>
                <w:szCs w:val="22"/>
                <w:lang w:val="es-ES_tradnl" w:eastAsia="es-ES_tradnl"/>
              </w:rPr>
              <w:t>“La vocación misionera franciscana en el mundo de hoy”, documento del Capítulo general extraordinario, Medellín, 1971</w:t>
            </w:r>
          </w:p>
        </w:tc>
      </w:tr>
    </w:tbl>
    <w:p w14:paraId="1D6464F3" w14:textId="77777777" w:rsidR="001C3BC0" w:rsidRPr="009A359A" w:rsidRDefault="001C3BC0" w:rsidP="0087248E">
      <w:pPr>
        <w:spacing w:after="0" w:line="240" w:lineRule="auto"/>
        <w:rPr>
          <w:rFonts w:ascii="Times New Roman" w:eastAsia="Cambria" w:hAnsi="Times New Roman" w:cs="Times New Roman"/>
          <w:color w:val="000000" w:themeColor="text1"/>
          <w:spacing w:val="-1"/>
          <w:kern w:val="1"/>
          <w:sz w:val="22"/>
          <w:szCs w:val="22"/>
          <w:lang w:val="es-ES_tradnl" w:eastAsia="es-ES_tradnl"/>
        </w:rPr>
      </w:pPr>
    </w:p>
    <w:p w14:paraId="2F817128" w14:textId="77777777" w:rsidR="001C3BC0" w:rsidRPr="009A359A" w:rsidRDefault="001C3BC0" w:rsidP="0087248E">
      <w:pPr>
        <w:spacing w:after="0" w:line="240" w:lineRule="auto"/>
        <w:rPr>
          <w:rFonts w:ascii="Times New Roman" w:eastAsia="Cambria" w:hAnsi="Times New Roman" w:cs="Times New Roman"/>
          <w:color w:val="000000" w:themeColor="text1"/>
          <w:spacing w:val="-1"/>
          <w:kern w:val="1"/>
          <w:lang w:val="es-ES_tradnl" w:eastAsia="es-ES_tradnl"/>
        </w:rPr>
      </w:pPr>
    </w:p>
    <w:p w14:paraId="13DECBD3" w14:textId="77777777" w:rsidR="001C3BC0" w:rsidRPr="009A359A" w:rsidRDefault="001C3BC0" w:rsidP="0087248E">
      <w:pPr>
        <w:spacing w:after="0" w:line="240" w:lineRule="auto"/>
        <w:rPr>
          <w:rFonts w:ascii="Times New Roman" w:hAnsi="Times New Roman" w:cs="Times New Roman"/>
          <w:color w:val="000000" w:themeColor="text1"/>
          <w:lang w:val="es-ES"/>
        </w:rPr>
        <w:sectPr w:rsidR="001C3BC0" w:rsidRPr="009A359A" w:rsidSect="000F1B33">
          <w:footerReference w:type="even" r:id="rId8"/>
          <w:footerReference w:type="default" r:id="rId9"/>
          <w:pgSz w:w="11899" w:h="16840" w:code="9"/>
          <w:pgMar w:top="1418" w:right="1701" w:bottom="1418" w:left="1701" w:header="709" w:footer="709" w:gutter="0"/>
          <w:cols w:space="708"/>
        </w:sectPr>
      </w:pPr>
    </w:p>
    <w:p w14:paraId="653E0B48" w14:textId="77777777" w:rsidR="005D7360" w:rsidRPr="009A359A" w:rsidRDefault="005D7360" w:rsidP="00EF5122">
      <w:pPr>
        <w:spacing w:after="0" w:line="240" w:lineRule="auto"/>
        <w:rPr>
          <w:rFonts w:ascii="Times New Roman" w:hAnsi="Times New Roman" w:cs="Times New Roman"/>
          <w:color w:val="000000" w:themeColor="text1"/>
          <w:sz w:val="22"/>
          <w:szCs w:val="22"/>
          <w:lang w:val="es-ES"/>
        </w:rPr>
      </w:pPr>
    </w:p>
    <w:p w14:paraId="1843BAC0" w14:textId="77777777" w:rsidR="005D7360" w:rsidRPr="009A359A" w:rsidRDefault="005D7360" w:rsidP="00EF5122">
      <w:pPr>
        <w:pStyle w:val="caputCGlang"/>
        <w:spacing w:line="240" w:lineRule="auto"/>
        <w:rPr>
          <w:rStyle w:val="Normal1"/>
          <w:rFonts w:ascii="Times New Roman" w:hAnsi="Times New Roman" w:cs="Times New Roman"/>
          <w:caps w:val="0"/>
          <w:color w:val="000000" w:themeColor="text1"/>
          <w:sz w:val="22"/>
          <w:lang w:val="es-ES"/>
        </w:rPr>
      </w:pPr>
      <w:r w:rsidRPr="009A359A">
        <w:rPr>
          <w:rFonts w:ascii="Times New Roman" w:hAnsi="Times New Roman" w:cs="Times New Roman"/>
          <w:color w:val="000000" w:themeColor="text1"/>
          <w:lang w:val="es-ES"/>
        </w:rPr>
        <w:t>Capítulo I</w:t>
      </w:r>
    </w:p>
    <w:p w14:paraId="7960194F" w14:textId="77777777" w:rsidR="005D7360" w:rsidRPr="009A359A" w:rsidRDefault="005D7360" w:rsidP="001C3BC0">
      <w:pPr>
        <w:spacing w:after="0" w:line="240" w:lineRule="auto"/>
        <w:rPr>
          <w:rStyle w:val="Normal1"/>
          <w:rFonts w:ascii="Times New Roman" w:hAnsi="Times New Roman" w:cs="Times New Roman"/>
          <w:caps/>
          <w:color w:val="000000" w:themeColor="text1"/>
          <w:sz w:val="22"/>
          <w:szCs w:val="22"/>
          <w:lang w:val="es-ES"/>
        </w:rPr>
      </w:pPr>
    </w:p>
    <w:p w14:paraId="76B7E96D" w14:textId="77777777" w:rsidR="005D7360" w:rsidRPr="009A359A" w:rsidRDefault="005D7360" w:rsidP="00EF5122">
      <w:pPr>
        <w:pStyle w:val="01chaptertitleLA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«OBSERVAR EL SANTO EVANGELIO</w:t>
      </w:r>
    </w:p>
    <w:p w14:paraId="0882F303" w14:textId="77777777" w:rsidR="005D7360" w:rsidRPr="009A359A" w:rsidRDefault="005D7360" w:rsidP="00EF5122">
      <w:pPr>
        <w:pStyle w:val="01chaptertitleLA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DE NUESTRO SEÑOR JESUCRISTO»</w:t>
      </w:r>
    </w:p>
    <w:p w14:paraId="22B169AC" w14:textId="77777777" w:rsidR="005D7360" w:rsidRPr="009A359A" w:rsidRDefault="005D7360" w:rsidP="00EF5122">
      <w:pPr>
        <w:spacing w:after="0" w:line="240" w:lineRule="auto"/>
        <w:jc w:val="center"/>
        <w:rPr>
          <w:rStyle w:val="Normal1"/>
          <w:rFonts w:ascii="Times New Roman" w:hAnsi="Times New Roman" w:cs="Times New Roman"/>
          <w:b/>
          <w:bCs/>
          <w:color w:val="000000" w:themeColor="text1"/>
          <w:sz w:val="22"/>
          <w:szCs w:val="22"/>
          <w:lang w:val="es-ES"/>
        </w:rPr>
      </w:pPr>
      <w:r w:rsidRPr="009A359A">
        <w:rPr>
          <w:rStyle w:val="Normal1"/>
          <w:rFonts w:ascii="Times New Roman" w:hAnsi="Times New Roman" w:cs="Times New Roman"/>
          <w:color w:val="000000" w:themeColor="text1"/>
          <w:sz w:val="22"/>
          <w:szCs w:val="22"/>
          <w:lang w:val="es-ES"/>
        </w:rPr>
        <w:t>(</w:t>
      </w:r>
      <w:r w:rsidRPr="009A359A">
        <w:rPr>
          <w:rStyle w:val="Normal1"/>
          <w:rFonts w:ascii="Times New Roman" w:hAnsi="Times New Roman" w:cs="Times New Roman"/>
          <w:i/>
          <w:iCs/>
          <w:color w:val="000000" w:themeColor="text1"/>
          <w:sz w:val="22"/>
          <w:szCs w:val="22"/>
          <w:lang w:val="es-ES"/>
        </w:rPr>
        <w:t>2R</w:t>
      </w:r>
      <w:r w:rsidRPr="009A359A">
        <w:rPr>
          <w:rStyle w:val="Normal1"/>
          <w:rFonts w:ascii="Times New Roman" w:hAnsi="Times New Roman" w:cs="Times New Roman"/>
          <w:color w:val="000000" w:themeColor="text1"/>
          <w:sz w:val="22"/>
          <w:szCs w:val="22"/>
          <w:lang w:val="es-ES"/>
        </w:rPr>
        <w:t xml:space="preserve"> 1,1)</w:t>
      </w:r>
    </w:p>
    <w:p w14:paraId="0B2FAC13" w14:textId="77777777" w:rsidR="005D7360" w:rsidRPr="009A359A" w:rsidRDefault="005D7360" w:rsidP="00EF5122">
      <w:pPr>
        <w:spacing w:after="0" w:line="240" w:lineRule="auto"/>
        <w:jc w:val="both"/>
        <w:rPr>
          <w:rStyle w:val="Normal1"/>
          <w:rFonts w:ascii="Times New Roman" w:hAnsi="Times New Roman" w:cs="Times New Roman"/>
          <w:color w:val="000000" w:themeColor="text1"/>
          <w:sz w:val="22"/>
          <w:szCs w:val="22"/>
          <w:lang w:val="es-ES"/>
        </w:rPr>
      </w:pPr>
    </w:p>
    <w:p w14:paraId="3EE91E68"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I</w:t>
      </w:r>
    </w:p>
    <w:p w14:paraId="10405CE4"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Los fundamentos de la Orden</w:t>
      </w:r>
    </w:p>
    <w:p w14:paraId="103859E4" w14:textId="77777777" w:rsidR="005D7360" w:rsidRPr="009A359A" w:rsidRDefault="005D7360" w:rsidP="00EF5122">
      <w:pPr>
        <w:pStyle w:val="articleLANG"/>
        <w:spacing w:line="240" w:lineRule="auto"/>
        <w:rPr>
          <w:rFonts w:ascii="Times New Roman" w:hAnsi="Times New Roman" w:cs="Times New Roman"/>
          <w:b w:val="0"/>
          <w:color w:val="000000" w:themeColor="text1"/>
          <w:spacing w:val="0"/>
          <w:lang w:val="es-ES"/>
        </w:rPr>
      </w:pPr>
    </w:p>
    <w:p w14:paraId="5CDD491B" w14:textId="77777777" w:rsidR="005D7360" w:rsidRPr="009A359A" w:rsidRDefault="005D7360" w:rsidP="00EF5122">
      <w:pPr>
        <w:pStyle w:val="articleLANG"/>
        <w:spacing w:line="240" w:lineRule="auto"/>
        <w:rPr>
          <w:rStyle w:val="Normal1"/>
          <w:rFonts w:ascii="Times New Roman" w:hAnsi="Times New Roman" w:cs="Times New Roman"/>
          <w:color w:val="000000" w:themeColor="text1"/>
          <w:spacing w:val="0"/>
          <w:sz w:val="22"/>
          <w:lang w:val="es-ES"/>
        </w:rPr>
      </w:pPr>
      <w:r w:rsidRPr="009A359A">
        <w:rPr>
          <w:rStyle w:val="Normal1"/>
          <w:rFonts w:ascii="Times New Roman" w:hAnsi="Times New Roman" w:cs="Times New Roman"/>
          <w:color w:val="000000" w:themeColor="text1"/>
          <w:spacing w:val="0"/>
          <w:sz w:val="22"/>
          <w:lang w:val="es-ES"/>
        </w:rPr>
        <w:t>Artículo 1</w:t>
      </w:r>
    </w:p>
    <w:p w14:paraId="304A8360"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§1</w:t>
      </w:r>
      <w:r w:rsidRPr="009A359A">
        <w:rPr>
          <w:rStyle w:val="Normal1"/>
          <w:rFonts w:ascii="Times New Roman" w:hAnsi="Times New Roman" w:cs="Times New Roman"/>
          <w:color w:val="000000" w:themeColor="text1"/>
          <w:sz w:val="22"/>
          <w:szCs w:val="22"/>
          <w:lang w:val="es-ES"/>
        </w:rPr>
        <w:t xml:space="preserve"> La Orden de los Hermanos Menores, fundada por San Francisco de Asís, es una fraternidad</w:t>
      </w:r>
      <w:r w:rsidRPr="009A359A">
        <w:rPr>
          <w:rFonts w:ascii="Times New Roman" w:hAnsi="Times New Roman" w:cs="Times New Roman"/>
          <w:color w:val="000000" w:themeColor="text1"/>
          <w:sz w:val="22"/>
          <w:szCs w:val="22"/>
          <w:vertAlign w:val="superscript"/>
          <w:lang w:val="es-ES"/>
        </w:rPr>
        <w:footnoteReference w:id="1"/>
      </w:r>
      <w:r w:rsidRPr="009A359A">
        <w:rPr>
          <w:rStyle w:val="Normal1"/>
          <w:rFonts w:ascii="Times New Roman" w:hAnsi="Times New Roman" w:cs="Times New Roman"/>
          <w:color w:val="000000" w:themeColor="text1"/>
          <w:sz w:val="22"/>
          <w:szCs w:val="22"/>
          <w:lang w:val="es-ES"/>
        </w:rPr>
        <w:t xml:space="preserve"> en la cual los hermanos, siguiendo más de cerca de Jesucristo bajo la acción del Espíritu Santo, se dedican totalmente, por la profesión, a Dios sumamente amado, viviendo en la Iglesia el Evangelio según la forma observada y propuesta por San Francisco.</w:t>
      </w:r>
      <w:r w:rsidRPr="009A359A">
        <w:rPr>
          <w:rFonts w:ascii="Times New Roman" w:hAnsi="Times New Roman" w:cs="Times New Roman"/>
          <w:color w:val="000000" w:themeColor="text1"/>
          <w:sz w:val="22"/>
          <w:szCs w:val="22"/>
          <w:vertAlign w:val="superscript"/>
          <w:lang w:val="es-ES"/>
        </w:rPr>
        <w:footnoteReference w:id="2"/>
      </w:r>
    </w:p>
    <w:p w14:paraId="359EC94D" w14:textId="77777777" w:rsidR="001C3BC0" w:rsidRPr="009A359A" w:rsidRDefault="005D7360" w:rsidP="00EF5122">
      <w:pPr>
        <w:spacing w:after="0" w:line="240" w:lineRule="auto"/>
        <w:ind w:firstLine="226"/>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§2</w:t>
      </w:r>
      <w:r w:rsidRPr="009A359A">
        <w:rPr>
          <w:rStyle w:val="Normal1"/>
          <w:rFonts w:ascii="Times New Roman" w:hAnsi="Times New Roman" w:cs="Times New Roman"/>
          <w:color w:val="000000" w:themeColor="text1"/>
          <w:sz w:val="22"/>
          <w:szCs w:val="22"/>
          <w:lang w:val="es-ES"/>
        </w:rPr>
        <w:t xml:space="preserve"> Los hermanos, seguidores de San Francisco, están obligados a llevar una vida radicalmente evangélica, es decir: en espíritu de oración y devoción y en comunión fraterna; a dar testimonio de penitencia y minoridad; y, abrazando en la caridad a todos los hombres, a anunciar el Evangelio al mundo entero, a predicar con las obras la reconciliación, la paz y la justicia</w:t>
      </w:r>
      <w:r w:rsidRPr="009A359A">
        <w:rPr>
          <w:rFonts w:ascii="Times New Roman" w:hAnsi="Times New Roman" w:cs="Times New Roman"/>
          <w:color w:val="000000" w:themeColor="text1"/>
          <w:sz w:val="22"/>
          <w:szCs w:val="22"/>
          <w:vertAlign w:val="superscript"/>
          <w:lang w:val="es-ES"/>
        </w:rPr>
        <w:footnoteReference w:id="3"/>
      </w:r>
      <w:r w:rsidRPr="009A359A">
        <w:rPr>
          <w:rStyle w:val="Normal1"/>
          <w:rFonts w:ascii="Times New Roman" w:hAnsi="Times New Roman" w:cs="Times New Roman"/>
          <w:color w:val="000000" w:themeColor="text1"/>
          <w:sz w:val="22"/>
          <w:szCs w:val="22"/>
          <w:lang w:val="es-ES"/>
        </w:rPr>
        <w:t xml:space="preserve"> y a mostrar un sentido de respeto hacia la creación.</w:t>
      </w:r>
    </w:p>
    <w:p w14:paraId="279D5721" w14:textId="77777777" w:rsidR="005D7360" w:rsidRPr="009A359A" w:rsidRDefault="005D7360" w:rsidP="00EF5122">
      <w:pPr>
        <w:pStyle w:val="articleLANG"/>
        <w:spacing w:line="240" w:lineRule="auto"/>
        <w:rPr>
          <w:rStyle w:val="Normal1"/>
          <w:rFonts w:ascii="Times New Roman" w:hAnsi="Times New Roman" w:cs="Times New Roman"/>
          <w:b w:val="0"/>
          <w:bCs w:val="0"/>
          <w:smallCaps w:val="0"/>
          <w:color w:val="000000" w:themeColor="text1"/>
          <w:spacing w:val="0"/>
          <w:sz w:val="22"/>
          <w:lang w:val="es-ES"/>
        </w:rPr>
      </w:pPr>
    </w:p>
    <w:p w14:paraId="5A2463C1" w14:textId="77777777" w:rsidR="005D7360" w:rsidRPr="009A359A" w:rsidRDefault="005D7360" w:rsidP="00EF5122">
      <w:pPr>
        <w:pStyle w:val="articleLANG"/>
        <w:spacing w:line="240" w:lineRule="auto"/>
        <w:rPr>
          <w:rStyle w:val="Normal1"/>
          <w:rFonts w:ascii="Times New Roman" w:hAnsi="Times New Roman" w:cs="Times New Roman"/>
          <w:color w:val="000000" w:themeColor="text1"/>
          <w:spacing w:val="0"/>
          <w:sz w:val="22"/>
          <w:lang w:val="es-ES"/>
        </w:rPr>
      </w:pPr>
      <w:r w:rsidRPr="009A359A">
        <w:rPr>
          <w:rStyle w:val="Normal1"/>
          <w:rFonts w:ascii="Times New Roman" w:hAnsi="Times New Roman" w:cs="Times New Roman"/>
          <w:color w:val="000000" w:themeColor="text1"/>
          <w:spacing w:val="0"/>
          <w:sz w:val="22"/>
          <w:lang w:val="es-ES"/>
        </w:rPr>
        <w:t>Artículo 2</w:t>
      </w:r>
    </w:p>
    <w:p w14:paraId="4113C9FD"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§1</w:t>
      </w:r>
      <w:r w:rsidRPr="009A359A">
        <w:rPr>
          <w:rStyle w:val="Normal1"/>
          <w:rFonts w:ascii="Times New Roman" w:hAnsi="Times New Roman" w:cs="Times New Roman"/>
          <w:color w:val="000000" w:themeColor="text1"/>
          <w:sz w:val="22"/>
          <w:szCs w:val="22"/>
          <w:lang w:val="es-ES"/>
        </w:rPr>
        <w:t xml:space="preserve"> La Regla de los Hermanos Menores, confirmada por el papa Honorio III,</w:t>
      </w:r>
      <w:r w:rsidRPr="009A359A">
        <w:rPr>
          <w:rFonts w:ascii="Times New Roman" w:hAnsi="Times New Roman" w:cs="Times New Roman"/>
          <w:color w:val="000000" w:themeColor="text1"/>
          <w:sz w:val="22"/>
          <w:szCs w:val="22"/>
          <w:vertAlign w:val="superscript"/>
          <w:lang w:val="es-ES"/>
        </w:rPr>
        <w:footnoteReference w:id="4"/>
      </w:r>
      <w:r w:rsidRPr="009A359A">
        <w:rPr>
          <w:rStyle w:val="Normal1"/>
          <w:rFonts w:ascii="Times New Roman" w:hAnsi="Times New Roman" w:cs="Times New Roman"/>
          <w:color w:val="000000" w:themeColor="text1"/>
          <w:sz w:val="22"/>
          <w:szCs w:val="22"/>
          <w:lang w:val="es-ES"/>
        </w:rPr>
        <w:t xml:space="preserve"> es el fundamento de la vida y de la legislación de la Orden, y todo lo que en ella se contiene ha de ser entendido y observado en un contexto vital, conforme a la mente de San Francisco expresada principalmente en sus escritos, según el sentido de la Iglesia y las sanas tradiciones de la Orden.</w:t>
      </w:r>
      <w:r w:rsidRPr="009A359A">
        <w:rPr>
          <w:rFonts w:ascii="Times New Roman" w:hAnsi="Times New Roman" w:cs="Times New Roman"/>
          <w:color w:val="000000" w:themeColor="text1"/>
          <w:sz w:val="22"/>
          <w:szCs w:val="22"/>
          <w:vertAlign w:val="superscript"/>
          <w:lang w:val="es-ES"/>
        </w:rPr>
        <w:footnoteReference w:id="5"/>
      </w:r>
    </w:p>
    <w:p w14:paraId="2F38D7D0" w14:textId="77777777" w:rsidR="005D7360" w:rsidRPr="009A359A" w:rsidRDefault="005D7360" w:rsidP="00EF5122">
      <w:pPr>
        <w:spacing w:after="0" w:line="240" w:lineRule="auto"/>
        <w:ind w:firstLine="226"/>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§2</w:t>
      </w:r>
      <w:r w:rsidRPr="009A359A">
        <w:rPr>
          <w:rStyle w:val="Normal1"/>
          <w:rFonts w:ascii="Times New Roman" w:hAnsi="Times New Roman" w:cs="Times New Roman"/>
          <w:color w:val="000000" w:themeColor="text1"/>
          <w:sz w:val="22"/>
          <w:szCs w:val="22"/>
          <w:lang w:val="es-ES"/>
        </w:rPr>
        <w:t xml:space="preserve"> A fin de conocer cada vez mejor y guardar fielmente «el espíritu y los objetivos del Fundador»,</w:t>
      </w:r>
      <w:r w:rsidRPr="009A359A">
        <w:rPr>
          <w:rFonts w:ascii="Times New Roman" w:hAnsi="Times New Roman" w:cs="Times New Roman"/>
          <w:color w:val="000000" w:themeColor="text1"/>
          <w:sz w:val="22"/>
          <w:szCs w:val="22"/>
          <w:vertAlign w:val="superscript"/>
          <w:lang w:val="es-ES"/>
        </w:rPr>
        <w:footnoteReference w:id="6"/>
      </w:r>
      <w:r w:rsidRPr="009A359A">
        <w:rPr>
          <w:rStyle w:val="Normal1"/>
          <w:rFonts w:ascii="Times New Roman" w:hAnsi="Times New Roman" w:cs="Times New Roman"/>
          <w:color w:val="000000" w:themeColor="text1"/>
          <w:sz w:val="22"/>
          <w:szCs w:val="22"/>
          <w:lang w:val="es-ES"/>
        </w:rPr>
        <w:t xml:space="preserve"> esfuércense los hermanos en indagar, entender y venerar, juntamente con la Regla, la vida y los escritos de San Francisco y de sus seguidores.</w:t>
      </w:r>
    </w:p>
    <w:p w14:paraId="32BC056E" w14:textId="77777777" w:rsidR="005D7360" w:rsidRPr="009A359A" w:rsidRDefault="005D7360" w:rsidP="00EF5122">
      <w:pPr>
        <w:pStyle w:val="articleLANG"/>
        <w:spacing w:line="240" w:lineRule="auto"/>
        <w:rPr>
          <w:rStyle w:val="Normal1"/>
          <w:rFonts w:ascii="Times New Roman" w:hAnsi="Times New Roman" w:cs="Times New Roman"/>
          <w:b w:val="0"/>
          <w:bCs w:val="0"/>
          <w:smallCaps w:val="0"/>
          <w:color w:val="000000" w:themeColor="text1"/>
          <w:spacing w:val="0"/>
          <w:sz w:val="22"/>
          <w:lang w:val="es-ES"/>
        </w:rPr>
      </w:pPr>
    </w:p>
    <w:p w14:paraId="72290FA5" w14:textId="77777777" w:rsidR="005D7360" w:rsidRPr="009A359A" w:rsidRDefault="005D7360" w:rsidP="00EF5122">
      <w:pPr>
        <w:pStyle w:val="articleLANG"/>
        <w:spacing w:line="240" w:lineRule="auto"/>
        <w:rPr>
          <w:rStyle w:val="Normal1"/>
          <w:rFonts w:ascii="Times New Roman" w:hAnsi="Times New Roman" w:cs="Times New Roman"/>
          <w:color w:val="000000" w:themeColor="text1"/>
          <w:spacing w:val="0"/>
          <w:sz w:val="22"/>
          <w:lang w:val="es-ES"/>
        </w:rPr>
      </w:pPr>
      <w:r w:rsidRPr="009A359A">
        <w:rPr>
          <w:rStyle w:val="Normal1"/>
          <w:rFonts w:ascii="Times New Roman" w:hAnsi="Times New Roman" w:cs="Times New Roman"/>
          <w:color w:val="000000" w:themeColor="text1"/>
          <w:spacing w:val="0"/>
          <w:sz w:val="22"/>
          <w:lang w:val="es-ES"/>
        </w:rPr>
        <w:t>Artículo 3</w:t>
      </w:r>
    </w:p>
    <w:p w14:paraId="2C4A201C" w14:textId="77777777" w:rsidR="005D7360" w:rsidRPr="009A359A" w:rsidRDefault="005D7360" w:rsidP="00EF5122">
      <w:pPr>
        <w:spacing w:after="0" w:line="240" w:lineRule="auto"/>
        <w:ind w:firstLine="226"/>
        <w:jc w:val="both"/>
        <w:rPr>
          <w:rStyle w:val="Normal1"/>
          <w:rFonts w:ascii="Times New Roman" w:hAnsi="Times New Roman" w:cs="Times New Roman"/>
          <w:b/>
          <w:bCs/>
          <w:smallCaps/>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§1</w:t>
      </w:r>
      <w:r w:rsidRPr="009A359A">
        <w:rPr>
          <w:rStyle w:val="Normal1"/>
          <w:rFonts w:ascii="Times New Roman" w:hAnsi="Times New Roman" w:cs="Times New Roman"/>
          <w:color w:val="000000" w:themeColor="text1"/>
          <w:sz w:val="22"/>
          <w:szCs w:val="22"/>
          <w:lang w:val="es-ES"/>
        </w:rPr>
        <w:t xml:space="preserve"> La Orden de los Hermanos Menores, por su propia naturaleza, se compone de hermanos clérigos y laicos.</w:t>
      </w:r>
      <w:r w:rsidRPr="009A359A">
        <w:rPr>
          <w:rFonts w:ascii="Times New Roman" w:hAnsi="Times New Roman" w:cs="Times New Roman"/>
          <w:color w:val="000000" w:themeColor="text1"/>
          <w:sz w:val="22"/>
          <w:szCs w:val="22"/>
          <w:vertAlign w:val="superscript"/>
          <w:lang w:val="es-ES"/>
        </w:rPr>
        <w:footnoteReference w:id="7"/>
      </w:r>
      <w:r w:rsidRPr="009A359A">
        <w:rPr>
          <w:rStyle w:val="Normal1"/>
          <w:rFonts w:ascii="Times New Roman" w:hAnsi="Times New Roman" w:cs="Times New Roman"/>
          <w:color w:val="000000" w:themeColor="text1"/>
          <w:sz w:val="22"/>
          <w:szCs w:val="22"/>
          <w:lang w:val="es-ES"/>
        </w:rPr>
        <w:t xml:space="preserve"> Todos los hermanos, en virtud de la profesión, son enteramente iguales por lo que se refiere a derechos y obligaciones religiosas, salvo aquellos que del Orden Sagrado se derivan.</w:t>
      </w:r>
    </w:p>
    <w:p w14:paraId="32BE8CB1" w14:textId="77777777" w:rsidR="005D7360" w:rsidRPr="009A359A" w:rsidRDefault="005D7360" w:rsidP="00EF5122">
      <w:pPr>
        <w:spacing w:after="0" w:line="240" w:lineRule="auto"/>
        <w:ind w:firstLine="226"/>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§2</w:t>
      </w:r>
      <w:r w:rsidRPr="009A359A">
        <w:rPr>
          <w:rStyle w:val="Normal1"/>
          <w:rFonts w:ascii="Times New Roman" w:hAnsi="Times New Roman" w:cs="Times New Roman"/>
          <w:color w:val="000000" w:themeColor="text1"/>
          <w:sz w:val="22"/>
          <w:szCs w:val="22"/>
          <w:lang w:val="es-ES"/>
        </w:rPr>
        <w:t xml:space="preserve"> La Iglesia incluye a la Orden de los Hermanos Menores entre los Institutos clericales.</w:t>
      </w:r>
    </w:p>
    <w:p w14:paraId="532836D2" w14:textId="77777777" w:rsidR="005D7360" w:rsidRPr="009A359A" w:rsidRDefault="005D7360" w:rsidP="00EF5122">
      <w:pPr>
        <w:pStyle w:val="articleLANG"/>
        <w:spacing w:line="240" w:lineRule="auto"/>
        <w:rPr>
          <w:rStyle w:val="Normal1"/>
          <w:rFonts w:ascii="Times New Roman" w:hAnsi="Times New Roman" w:cs="Times New Roman"/>
          <w:b w:val="0"/>
          <w:bCs w:val="0"/>
          <w:smallCaps w:val="0"/>
          <w:color w:val="000000" w:themeColor="text1"/>
          <w:spacing w:val="0"/>
          <w:sz w:val="22"/>
          <w:lang w:val="es-ES"/>
        </w:rPr>
      </w:pPr>
    </w:p>
    <w:p w14:paraId="48CBEBEF" w14:textId="77777777" w:rsidR="005D7360" w:rsidRPr="009A359A" w:rsidRDefault="005D7360" w:rsidP="00EF5122">
      <w:pPr>
        <w:pStyle w:val="articleLANG"/>
        <w:spacing w:line="240" w:lineRule="auto"/>
        <w:rPr>
          <w:rStyle w:val="Normal1"/>
          <w:rFonts w:ascii="Times New Roman" w:hAnsi="Times New Roman" w:cs="Times New Roman"/>
          <w:color w:val="000000" w:themeColor="text1"/>
          <w:spacing w:val="0"/>
          <w:sz w:val="22"/>
          <w:lang w:val="es-ES"/>
        </w:rPr>
      </w:pPr>
      <w:r w:rsidRPr="009A359A">
        <w:rPr>
          <w:rStyle w:val="Normal1"/>
          <w:rFonts w:ascii="Times New Roman" w:hAnsi="Times New Roman" w:cs="Times New Roman"/>
          <w:color w:val="000000" w:themeColor="text1"/>
          <w:spacing w:val="0"/>
          <w:sz w:val="22"/>
          <w:lang w:val="es-ES"/>
        </w:rPr>
        <w:t>Artículo 4</w:t>
      </w:r>
    </w:p>
    <w:p w14:paraId="5226FAE7"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§1</w:t>
      </w:r>
      <w:r w:rsidRPr="009A359A">
        <w:rPr>
          <w:rStyle w:val="Normal1"/>
          <w:rFonts w:ascii="Times New Roman" w:hAnsi="Times New Roman" w:cs="Times New Roman"/>
          <w:color w:val="000000" w:themeColor="text1"/>
          <w:sz w:val="22"/>
          <w:szCs w:val="22"/>
          <w:lang w:val="es-ES"/>
        </w:rPr>
        <w:t xml:space="preserve"> Los hermanos menores, incorporados en el pueblo de Dios, atendiendo a los nuevos signos de los tiempos</w:t>
      </w:r>
      <w:r w:rsidRPr="009A359A">
        <w:rPr>
          <w:rFonts w:ascii="Times New Roman" w:hAnsi="Times New Roman" w:cs="Times New Roman"/>
          <w:color w:val="000000" w:themeColor="text1"/>
          <w:sz w:val="22"/>
          <w:szCs w:val="22"/>
          <w:vertAlign w:val="superscript"/>
          <w:lang w:val="es-ES"/>
        </w:rPr>
        <w:footnoteReference w:id="8"/>
      </w:r>
      <w:r w:rsidRPr="009A359A">
        <w:rPr>
          <w:rStyle w:val="Normal1"/>
          <w:rFonts w:ascii="Times New Roman" w:hAnsi="Times New Roman" w:cs="Times New Roman"/>
          <w:color w:val="000000" w:themeColor="text1"/>
          <w:sz w:val="22"/>
          <w:szCs w:val="22"/>
          <w:lang w:val="es-ES"/>
        </w:rPr>
        <w:t xml:space="preserve"> y respondiendo a las condiciones de un mundo en evolución, tengan siempre un mismo sentir con la Iglesia, hagan suyos sus proyectos e iniciativas y secúndenlos en la medida de sus posibilidades.</w:t>
      </w:r>
      <w:r w:rsidRPr="009A359A">
        <w:rPr>
          <w:rFonts w:ascii="Times New Roman" w:hAnsi="Times New Roman" w:cs="Times New Roman"/>
          <w:color w:val="000000" w:themeColor="text1"/>
          <w:sz w:val="22"/>
          <w:szCs w:val="22"/>
          <w:vertAlign w:val="superscript"/>
          <w:lang w:val="es-ES"/>
        </w:rPr>
        <w:footnoteReference w:id="9"/>
      </w:r>
    </w:p>
    <w:p w14:paraId="3C7449E8"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Todos y cada uno de los hermanos presten obediencia y reverencia al Señor Papa, a quien están especialmente vinculados en virtud de la propia Regla y del voto de obediencia;</w:t>
      </w:r>
      <w:r w:rsidRPr="009A359A">
        <w:rPr>
          <w:rFonts w:ascii="Times New Roman" w:hAnsi="Times New Roman" w:cs="Times New Roman"/>
          <w:color w:val="000000" w:themeColor="text1"/>
          <w:sz w:val="22"/>
          <w:szCs w:val="22"/>
          <w:vertAlign w:val="superscript"/>
          <w:lang w:val="es-ES"/>
        </w:rPr>
        <w:footnoteReference w:id="10"/>
      </w:r>
      <w:r w:rsidRPr="009A359A">
        <w:rPr>
          <w:rFonts w:ascii="Times New Roman" w:hAnsi="Times New Roman" w:cs="Times New Roman"/>
          <w:color w:val="000000" w:themeColor="text1"/>
          <w:sz w:val="22"/>
          <w:szCs w:val="22"/>
          <w:lang w:val="es-ES"/>
        </w:rPr>
        <w:t xml:space="preserve"> </w:t>
      </w:r>
      <w:proofErr w:type="spellStart"/>
      <w:r w:rsidRPr="009A359A">
        <w:rPr>
          <w:rFonts w:ascii="Times New Roman" w:hAnsi="Times New Roman" w:cs="Times New Roman"/>
          <w:color w:val="000000" w:themeColor="text1"/>
          <w:sz w:val="22"/>
          <w:szCs w:val="22"/>
          <w:lang w:val="es-ES"/>
        </w:rPr>
        <w:t>mas</w:t>
      </w:r>
      <w:proofErr w:type="spellEnd"/>
      <w:r w:rsidRPr="009A359A">
        <w:rPr>
          <w:rFonts w:ascii="Times New Roman" w:hAnsi="Times New Roman" w:cs="Times New Roman"/>
          <w:color w:val="000000" w:themeColor="text1"/>
          <w:sz w:val="22"/>
          <w:szCs w:val="22"/>
          <w:lang w:val="es-ES"/>
        </w:rPr>
        <w:t xml:space="preserve"> en los asuntos pastorales sométanse a la autoridad de los obispos.</w:t>
      </w:r>
      <w:r w:rsidRPr="009A359A">
        <w:rPr>
          <w:rFonts w:ascii="Times New Roman" w:hAnsi="Times New Roman" w:cs="Times New Roman"/>
          <w:color w:val="000000" w:themeColor="text1"/>
          <w:sz w:val="22"/>
          <w:szCs w:val="22"/>
          <w:vertAlign w:val="superscript"/>
          <w:lang w:val="es-ES"/>
        </w:rPr>
        <w:footnoteReference w:id="11"/>
      </w:r>
      <w:r w:rsidRPr="009A359A">
        <w:rPr>
          <w:rFonts w:ascii="Times New Roman" w:hAnsi="Times New Roman" w:cs="Times New Roman"/>
          <w:color w:val="000000" w:themeColor="text1"/>
          <w:sz w:val="22"/>
          <w:szCs w:val="22"/>
          <w:lang w:val="es-ES"/>
        </w:rPr>
        <w:t xml:space="preserve"> Además de eso, guarden siempre </w:t>
      </w:r>
      <w:r w:rsidRPr="009A359A">
        <w:rPr>
          <w:rFonts w:ascii="Times New Roman" w:hAnsi="Times New Roman" w:cs="Times New Roman"/>
          <w:color w:val="000000" w:themeColor="text1"/>
          <w:sz w:val="22"/>
          <w:szCs w:val="22"/>
          <w:lang w:val="es-ES"/>
        </w:rPr>
        <w:lastRenderedPageBreak/>
        <w:t>la estima y respeto debidos a obispos y sacerdotes, según los deseos y el ejemplo de San Francisco.</w:t>
      </w:r>
      <w:r w:rsidRPr="009A359A">
        <w:rPr>
          <w:rFonts w:ascii="Times New Roman" w:hAnsi="Times New Roman" w:cs="Times New Roman"/>
          <w:color w:val="000000" w:themeColor="text1"/>
          <w:sz w:val="22"/>
          <w:szCs w:val="22"/>
          <w:vertAlign w:val="superscript"/>
          <w:lang w:val="es-ES"/>
        </w:rPr>
        <w:footnoteReference w:id="12"/>
      </w:r>
    </w:p>
    <w:p w14:paraId="544428E4" w14:textId="77777777" w:rsidR="005D7360" w:rsidRPr="009A359A" w:rsidRDefault="005D7360" w:rsidP="001C3BC0">
      <w:pPr>
        <w:spacing w:after="0" w:line="240" w:lineRule="auto"/>
        <w:jc w:val="both"/>
        <w:rPr>
          <w:rStyle w:val="Rimandonotaapidipagina1"/>
          <w:rFonts w:ascii="Times New Roman" w:hAnsi="Times New Roman" w:cs="Times New Roman"/>
          <w:color w:val="000000" w:themeColor="text1"/>
          <w:sz w:val="22"/>
          <w:szCs w:val="22"/>
          <w:vertAlign w:val="baseline"/>
          <w:lang w:val="es-ES"/>
        </w:rPr>
      </w:pPr>
    </w:p>
    <w:p w14:paraId="55E183F9" w14:textId="77777777" w:rsidR="005D7360" w:rsidRPr="009A359A" w:rsidRDefault="005D7360" w:rsidP="00EF5122">
      <w:pPr>
        <w:spacing w:after="0" w:line="240" w:lineRule="auto"/>
        <w:jc w:val="center"/>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color w:val="000000" w:themeColor="text1"/>
          <w:sz w:val="22"/>
          <w:szCs w:val="22"/>
          <w:lang w:val="es-ES"/>
        </w:rPr>
        <w:t>Título II</w:t>
      </w:r>
    </w:p>
    <w:p w14:paraId="4790DCCB" w14:textId="77777777" w:rsidR="005D7360" w:rsidRPr="009A359A" w:rsidRDefault="005D7360" w:rsidP="00EF5122">
      <w:pPr>
        <w:tabs>
          <w:tab w:val="left" w:pos="0"/>
          <w:tab w:val="left" w:pos="325"/>
          <w:tab w:val="left" w:pos="570"/>
          <w:tab w:val="left" w:pos="815"/>
          <w:tab w:val="left" w:pos="1440"/>
        </w:tabs>
        <w:spacing w:after="0" w:line="240" w:lineRule="auto"/>
        <w:jc w:val="center"/>
        <w:rPr>
          <w:rFonts w:ascii="Times New Roman" w:hAnsi="Times New Roman" w:cs="Times New Roman"/>
          <w:b/>
          <w:bCs/>
          <w:color w:val="000000" w:themeColor="text1"/>
          <w:sz w:val="22"/>
          <w:szCs w:val="22"/>
          <w:lang w:val="es-ES"/>
        </w:rPr>
      </w:pPr>
      <w:r w:rsidRPr="009A359A">
        <w:rPr>
          <w:rFonts w:ascii="Times New Roman" w:hAnsi="Times New Roman" w:cs="Times New Roman"/>
          <w:b/>
          <w:bCs/>
          <w:color w:val="000000" w:themeColor="text1"/>
          <w:sz w:val="22"/>
          <w:szCs w:val="22"/>
          <w:lang w:val="es-ES"/>
        </w:rPr>
        <w:t>La profesión</w:t>
      </w:r>
    </w:p>
    <w:p w14:paraId="1B7342D2"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2FD73B6C" w14:textId="77777777" w:rsidR="005D7360" w:rsidRPr="009A359A" w:rsidRDefault="005D7360" w:rsidP="00EF5122">
      <w:pPr>
        <w:pStyle w:val="articleLANG"/>
        <w:spacing w:line="240" w:lineRule="auto"/>
        <w:rPr>
          <w:rStyle w:val="Normal1"/>
          <w:rFonts w:ascii="Times New Roman" w:hAnsi="Times New Roman" w:cs="Times New Roman"/>
          <w:color w:val="000000" w:themeColor="text1"/>
          <w:spacing w:val="0"/>
          <w:sz w:val="22"/>
          <w:lang w:val="es-ES"/>
        </w:rPr>
      </w:pPr>
      <w:r w:rsidRPr="009A359A">
        <w:rPr>
          <w:rStyle w:val="Normal1"/>
          <w:rFonts w:ascii="Times New Roman" w:hAnsi="Times New Roman" w:cs="Times New Roman"/>
          <w:color w:val="000000" w:themeColor="text1"/>
          <w:spacing w:val="0"/>
          <w:sz w:val="22"/>
          <w:lang w:val="es-ES"/>
        </w:rPr>
        <w:t>Artículo 5</w:t>
      </w:r>
    </w:p>
    <w:p w14:paraId="6F0F5C7F"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§1</w:t>
      </w:r>
      <w:r w:rsidRPr="009A359A">
        <w:rPr>
          <w:rStyle w:val="Normal1"/>
          <w:rFonts w:ascii="Times New Roman" w:hAnsi="Times New Roman" w:cs="Times New Roman"/>
          <w:color w:val="000000" w:themeColor="text1"/>
          <w:sz w:val="22"/>
          <w:szCs w:val="22"/>
          <w:lang w:val="es-ES"/>
        </w:rPr>
        <w:t xml:space="preserve"> Los hermanos, llevando a una mayor plenitud la consagración bautismal y respondiendo a la llamada divina, se entregan totalmente a Dios sumamente amado,</w:t>
      </w:r>
      <w:r w:rsidRPr="009A359A">
        <w:rPr>
          <w:rFonts w:ascii="Times New Roman" w:hAnsi="Times New Roman" w:cs="Times New Roman"/>
          <w:color w:val="000000" w:themeColor="text1"/>
          <w:sz w:val="22"/>
          <w:szCs w:val="22"/>
          <w:vertAlign w:val="superscript"/>
          <w:lang w:val="es-ES"/>
        </w:rPr>
        <w:footnoteReference w:id="13"/>
      </w:r>
      <w:r w:rsidRPr="009A359A">
        <w:rPr>
          <w:rStyle w:val="Normal1"/>
          <w:rFonts w:ascii="Times New Roman" w:hAnsi="Times New Roman" w:cs="Times New Roman"/>
          <w:color w:val="000000" w:themeColor="text1"/>
          <w:sz w:val="22"/>
          <w:szCs w:val="22"/>
          <w:lang w:val="es-ES"/>
        </w:rPr>
        <w:t xml:space="preserve"> mediante la profesión de obediencia, pobreza y castidad, que han de vivir según el espíritu de San Francisco; establecen con Dios una alianza y convierten su vida en sacrificio ofrecido a Dios en aras de la caridad.</w:t>
      </w:r>
      <w:r w:rsidRPr="009A359A">
        <w:rPr>
          <w:rFonts w:ascii="Times New Roman" w:hAnsi="Times New Roman" w:cs="Times New Roman"/>
          <w:color w:val="000000" w:themeColor="text1"/>
          <w:sz w:val="22"/>
          <w:szCs w:val="22"/>
          <w:vertAlign w:val="superscript"/>
          <w:lang w:val="es-ES"/>
        </w:rPr>
        <w:footnoteReference w:id="14"/>
      </w:r>
    </w:p>
    <w:p w14:paraId="3B5C722B" w14:textId="77777777" w:rsidR="005D7360" w:rsidRPr="009A359A" w:rsidRDefault="005D7360" w:rsidP="00EF5122">
      <w:pPr>
        <w:spacing w:after="0" w:line="240" w:lineRule="auto"/>
        <w:ind w:firstLine="226"/>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§2</w:t>
      </w:r>
      <w:r w:rsidRPr="009A359A">
        <w:rPr>
          <w:rStyle w:val="Normal1"/>
          <w:rFonts w:ascii="Times New Roman" w:hAnsi="Times New Roman" w:cs="Times New Roman"/>
          <w:color w:val="000000" w:themeColor="text1"/>
          <w:sz w:val="22"/>
          <w:szCs w:val="22"/>
          <w:lang w:val="es-ES"/>
        </w:rPr>
        <w:t xml:space="preserve"> La profesión en nuestra Orden, hecha en manos del legítimo </w:t>
      </w:r>
      <w:proofErr w:type="gramStart"/>
      <w:r w:rsidRPr="009A359A">
        <w:rPr>
          <w:rStyle w:val="Normal1"/>
          <w:rFonts w:ascii="Times New Roman" w:hAnsi="Times New Roman" w:cs="Times New Roman"/>
          <w:color w:val="000000" w:themeColor="text1"/>
          <w:sz w:val="22"/>
          <w:szCs w:val="22"/>
          <w:lang w:val="es-ES"/>
        </w:rPr>
        <w:t>Ministro</w:t>
      </w:r>
      <w:proofErr w:type="gramEnd"/>
      <w:r w:rsidRPr="009A359A">
        <w:rPr>
          <w:rStyle w:val="Normal1"/>
          <w:rFonts w:ascii="Times New Roman" w:hAnsi="Times New Roman" w:cs="Times New Roman"/>
          <w:color w:val="000000" w:themeColor="text1"/>
          <w:sz w:val="22"/>
          <w:szCs w:val="22"/>
          <w:lang w:val="es-ES"/>
        </w:rPr>
        <w:t>, se formula en los siguientes términos:</w:t>
      </w:r>
    </w:p>
    <w:p w14:paraId="6494A32D" w14:textId="77777777" w:rsidR="001C3BC0" w:rsidRPr="009A359A" w:rsidRDefault="001C3BC0" w:rsidP="00EF5122">
      <w:pPr>
        <w:spacing w:after="0" w:line="240" w:lineRule="auto"/>
        <w:ind w:firstLine="226"/>
        <w:jc w:val="both"/>
        <w:rPr>
          <w:rStyle w:val="Normal1"/>
          <w:rFonts w:ascii="Times New Roman" w:hAnsi="Times New Roman" w:cs="Times New Roman"/>
          <w:color w:val="000000" w:themeColor="text1"/>
          <w:sz w:val="22"/>
          <w:szCs w:val="22"/>
          <w:lang w:val="es-ES"/>
        </w:rPr>
      </w:pPr>
    </w:p>
    <w:p w14:paraId="3544E118" w14:textId="77777777" w:rsidR="005D7360" w:rsidRPr="009A359A" w:rsidRDefault="005D7360" w:rsidP="00EF5122">
      <w:pPr>
        <w:spacing w:after="0" w:line="240" w:lineRule="auto"/>
        <w:ind w:firstLine="227"/>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color w:val="000000" w:themeColor="text1"/>
          <w:sz w:val="22"/>
          <w:szCs w:val="22"/>
          <w:lang w:val="es-ES"/>
        </w:rPr>
        <w:t>Para alabanza y gloria de la Santísima Trinidad.</w:t>
      </w:r>
    </w:p>
    <w:p w14:paraId="2E7C3734" w14:textId="77777777" w:rsidR="005D7360" w:rsidRPr="009A359A" w:rsidRDefault="005D7360" w:rsidP="00EF5122">
      <w:pPr>
        <w:spacing w:after="0" w:line="240" w:lineRule="auto"/>
        <w:ind w:firstLine="227"/>
        <w:jc w:val="both"/>
        <w:rPr>
          <w:rStyle w:val="italics"/>
          <w:rFonts w:ascii="Times New Roman" w:hAnsi="Times New Roman" w:cs="Times New Roman"/>
          <w:iCs/>
          <w:color w:val="000000" w:themeColor="text1"/>
          <w:sz w:val="22"/>
          <w:szCs w:val="22"/>
          <w:lang w:val="es-ES"/>
        </w:rPr>
      </w:pPr>
      <w:r w:rsidRPr="009A359A">
        <w:rPr>
          <w:rStyle w:val="Normal1"/>
          <w:rFonts w:ascii="Times New Roman" w:hAnsi="Times New Roman" w:cs="Times New Roman"/>
          <w:color w:val="000000" w:themeColor="text1"/>
          <w:sz w:val="22"/>
          <w:szCs w:val="22"/>
          <w:lang w:val="es-ES"/>
        </w:rPr>
        <w:t xml:space="preserve">Yo, Hermano </w:t>
      </w:r>
      <w:r w:rsidRPr="009A359A">
        <w:rPr>
          <w:rStyle w:val="italics"/>
          <w:rFonts w:ascii="Times New Roman" w:hAnsi="Times New Roman" w:cs="Times New Roman"/>
          <w:iCs/>
          <w:color w:val="000000" w:themeColor="text1"/>
          <w:sz w:val="22"/>
          <w:szCs w:val="22"/>
          <w:lang w:val="es-ES"/>
        </w:rPr>
        <w:t>N.N.,</w:t>
      </w:r>
    </w:p>
    <w:p w14:paraId="6E5E856D" w14:textId="77777777" w:rsidR="005D7360" w:rsidRPr="009A359A" w:rsidRDefault="005D7360" w:rsidP="00EF5122">
      <w:pPr>
        <w:spacing w:after="0" w:line="240" w:lineRule="auto"/>
        <w:ind w:firstLine="227"/>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color w:val="000000" w:themeColor="text1"/>
          <w:sz w:val="22"/>
          <w:szCs w:val="22"/>
          <w:lang w:val="es-ES"/>
        </w:rPr>
        <w:t>puesto que el Señor me dio esta gracia</w:t>
      </w:r>
    </w:p>
    <w:p w14:paraId="3B31A800" w14:textId="77777777" w:rsidR="005D7360" w:rsidRPr="009A359A" w:rsidRDefault="005D7360" w:rsidP="00EF5122">
      <w:pPr>
        <w:spacing w:after="0" w:line="240" w:lineRule="auto"/>
        <w:ind w:firstLine="227"/>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color w:val="000000" w:themeColor="text1"/>
          <w:sz w:val="22"/>
          <w:szCs w:val="22"/>
          <w:lang w:val="es-ES"/>
        </w:rPr>
        <w:t>de seguir más de cerca el Evangelio y las huellas</w:t>
      </w:r>
    </w:p>
    <w:p w14:paraId="7B06D626" w14:textId="77777777" w:rsidR="005D7360" w:rsidRPr="009A359A" w:rsidRDefault="005D7360" w:rsidP="00EF5122">
      <w:pPr>
        <w:spacing w:after="0" w:line="240" w:lineRule="auto"/>
        <w:ind w:firstLine="227"/>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color w:val="000000" w:themeColor="text1"/>
          <w:sz w:val="22"/>
          <w:szCs w:val="22"/>
          <w:lang w:val="es-ES"/>
        </w:rPr>
        <w:t>de nuestro Señor Jesucristo,</w:t>
      </w:r>
    </w:p>
    <w:p w14:paraId="50525AF4" w14:textId="77777777" w:rsidR="005D7360" w:rsidRPr="009A359A" w:rsidRDefault="005D7360" w:rsidP="00EF5122">
      <w:pPr>
        <w:spacing w:after="0" w:line="240" w:lineRule="auto"/>
        <w:ind w:firstLine="227"/>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color w:val="000000" w:themeColor="text1"/>
          <w:sz w:val="22"/>
          <w:szCs w:val="22"/>
          <w:lang w:val="es-ES"/>
        </w:rPr>
        <w:t>delante de los hermanos aquí presentes,</w:t>
      </w:r>
    </w:p>
    <w:p w14:paraId="027812E5" w14:textId="77777777" w:rsidR="005D7360" w:rsidRPr="009A359A" w:rsidRDefault="005D7360" w:rsidP="00EF5122">
      <w:pPr>
        <w:spacing w:after="0" w:line="240" w:lineRule="auto"/>
        <w:ind w:firstLine="227"/>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color w:val="000000" w:themeColor="text1"/>
          <w:sz w:val="22"/>
          <w:szCs w:val="22"/>
          <w:lang w:val="es-ES"/>
        </w:rPr>
        <w:t xml:space="preserve">en tus manos, Hermano, </w:t>
      </w:r>
      <w:r w:rsidRPr="009A359A">
        <w:rPr>
          <w:rStyle w:val="italics"/>
          <w:rFonts w:ascii="Times New Roman" w:hAnsi="Times New Roman" w:cs="Times New Roman"/>
          <w:iCs/>
          <w:color w:val="000000" w:themeColor="text1"/>
          <w:sz w:val="22"/>
          <w:szCs w:val="22"/>
          <w:lang w:val="es-ES"/>
        </w:rPr>
        <w:t>N.N.</w:t>
      </w:r>
      <w:r w:rsidRPr="009A359A">
        <w:rPr>
          <w:rStyle w:val="Normal1"/>
          <w:rFonts w:ascii="Times New Roman" w:hAnsi="Times New Roman" w:cs="Times New Roman"/>
          <w:color w:val="000000" w:themeColor="text1"/>
          <w:sz w:val="22"/>
          <w:szCs w:val="22"/>
          <w:lang w:val="es-ES"/>
        </w:rPr>
        <w:t>,</w:t>
      </w:r>
    </w:p>
    <w:p w14:paraId="53797CE9" w14:textId="77777777" w:rsidR="005D7360" w:rsidRPr="009A359A" w:rsidRDefault="005D7360" w:rsidP="00EF5122">
      <w:pPr>
        <w:spacing w:after="0" w:line="240" w:lineRule="auto"/>
        <w:ind w:firstLine="227"/>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color w:val="000000" w:themeColor="text1"/>
          <w:sz w:val="22"/>
          <w:szCs w:val="22"/>
          <w:lang w:val="es-ES"/>
        </w:rPr>
        <w:t>con fe y voluntad firmes:</w:t>
      </w:r>
    </w:p>
    <w:p w14:paraId="76B9C671" w14:textId="77777777" w:rsidR="005D7360" w:rsidRPr="009A359A" w:rsidRDefault="005D7360" w:rsidP="00EF5122">
      <w:pPr>
        <w:spacing w:after="0" w:line="240" w:lineRule="auto"/>
        <w:ind w:firstLine="227"/>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color w:val="000000" w:themeColor="text1"/>
          <w:sz w:val="22"/>
          <w:szCs w:val="22"/>
          <w:lang w:val="es-ES"/>
        </w:rPr>
        <w:t>hago voto a Dios Padre santo y omnipotente</w:t>
      </w:r>
    </w:p>
    <w:p w14:paraId="4FFEDF0D" w14:textId="77777777" w:rsidR="005D7360" w:rsidRPr="009A359A" w:rsidRDefault="005D7360" w:rsidP="00EF5122">
      <w:pPr>
        <w:spacing w:after="0" w:line="240" w:lineRule="auto"/>
        <w:ind w:firstLine="227"/>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color w:val="000000" w:themeColor="text1"/>
          <w:sz w:val="22"/>
          <w:szCs w:val="22"/>
          <w:lang w:val="es-ES"/>
        </w:rPr>
        <w:t>de vivir durante toda mi vida</w:t>
      </w:r>
    </w:p>
    <w:p w14:paraId="7FBFD541" w14:textId="77777777" w:rsidR="005D7360" w:rsidRPr="009A359A" w:rsidRDefault="005D7360" w:rsidP="00EF5122">
      <w:pPr>
        <w:spacing w:after="0" w:line="240" w:lineRule="auto"/>
        <w:ind w:firstLine="227"/>
        <w:jc w:val="both"/>
        <w:rPr>
          <w:rStyle w:val="italics"/>
          <w:rFonts w:ascii="Times New Roman" w:hAnsi="Times New Roman" w:cs="Times New Roman"/>
          <w:iCs/>
          <w:color w:val="000000" w:themeColor="text1"/>
          <w:sz w:val="22"/>
          <w:szCs w:val="22"/>
          <w:lang w:val="es-ES"/>
        </w:rPr>
      </w:pPr>
      <w:r w:rsidRPr="009A359A">
        <w:rPr>
          <w:rStyle w:val="italics"/>
          <w:rFonts w:ascii="Times New Roman" w:hAnsi="Times New Roman" w:cs="Times New Roman"/>
          <w:iCs/>
          <w:color w:val="000000" w:themeColor="text1"/>
          <w:sz w:val="22"/>
          <w:szCs w:val="22"/>
          <w:lang w:val="es-ES"/>
        </w:rPr>
        <w:t>(o por... años...)</w:t>
      </w:r>
    </w:p>
    <w:p w14:paraId="7D650F27" w14:textId="77777777" w:rsidR="005D7360" w:rsidRPr="009A359A" w:rsidRDefault="005D7360" w:rsidP="00EF5122">
      <w:pPr>
        <w:spacing w:after="0" w:line="240" w:lineRule="auto"/>
        <w:ind w:firstLine="227"/>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color w:val="000000" w:themeColor="text1"/>
          <w:sz w:val="22"/>
          <w:szCs w:val="22"/>
          <w:lang w:val="es-ES"/>
        </w:rPr>
        <w:t>en obediencia, sin propio y en castidad;</w:t>
      </w:r>
    </w:p>
    <w:p w14:paraId="290344C7" w14:textId="77777777" w:rsidR="005D7360" w:rsidRPr="009A359A" w:rsidRDefault="005D7360" w:rsidP="00EF5122">
      <w:pPr>
        <w:spacing w:after="0" w:line="240" w:lineRule="auto"/>
        <w:ind w:firstLine="227"/>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color w:val="000000" w:themeColor="text1"/>
          <w:sz w:val="22"/>
          <w:szCs w:val="22"/>
          <w:lang w:val="es-ES"/>
        </w:rPr>
        <w:t>y, al mismo tiempo, profeso</w:t>
      </w:r>
    </w:p>
    <w:p w14:paraId="7D7258A3" w14:textId="77777777" w:rsidR="005D7360" w:rsidRPr="009A359A" w:rsidRDefault="005D7360" w:rsidP="00EF5122">
      <w:pPr>
        <w:spacing w:after="0" w:line="240" w:lineRule="auto"/>
        <w:ind w:firstLine="227"/>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color w:val="000000" w:themeColor="text1"/>
          <w:sz w:val="22"/>
          <w:szCs w:val="22"/>
          <w:lang w:val="es-ES"/>
        </w:rPr>
        <w:t>la vida y Regla de los Hermanos Menores,</w:t>
      </w:r>
    </w:p>
    <w:p w14:paraId="26BF56F5" w14:textId="77777777" w:rsidR="005D7360" w:rsidRPr="009A359A" w:rsidRDefault="005D7360" w:rsidP="00EF5122">
      <w:pPr>
        <w:spacing w:after="0" w:line="240" w:lineRule="auto"/>
        <w:ind w:firstLine="227"/>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color w:val="000000" w:themeColor="text1"/>
          <w:sz w:val="22"/>
          <w:szCs w:val="22"/>
          <w:lang w:val="es-ES"/>
        </w:rPr>
        <w:t>confirmada por el Papa Honorio</w:t>
      </w:r>
    </w:p>
    <w:p w14:paraId="1577C4A8" w14:textId="77777777" w:rsidR="005D7360" w:rsidRPr="009A359A" w:rsidRDefault="005D7360" w:rsidP="00EF5122">
      <w:pPr>
        <w:spacing w:after="0" w:line="240" w:lineRule="auto"/>
        <w:ind w:firstLine="227"/>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color w:val="000000" w:themeColor="text1"/>
          <w:sz w:val="22"/>
          <w:szCs w:val="22"/>
          <w:lang w:val="es-ES"/>
        </w:rPr>
        <w:t>y prometo observarla fielmente</w:t>
      </w:r>
    </w:p>
    <w:p w14:paraId="2EC017BB" w14:textId="77777777" w:rsidR="001C3BC0" w:rsidRPr="009A359A" w:rsidRDefault="005D7360" w:rsidP="00EF5122">
      <w:pPr>
        <w:spacing w:after="0" w:line="240" w:lineRule="auto"/>
        <w:ind w:firstLine="227"/>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color w:val="000000" w:themeColor="text1"/>
          <w:sz w:val="22"/>
          <w:szCs w:val="22"/>
          <w:lang w:val="es-ES"/>
        </w:rPr>
        <w:t>según las Constituciones generales de la Orden</w:t>
      </w:r>
    </w:p>
    <w:p w14:paraId="1A5B2B57" w14:textId="77777777" w:rsidR="005D7360" w:rsidRPr="009A359A" w:rsidRDefault="005D7360" w:rsidP="00EF5122">
      <w:pPr>
        <w:spacing w:after="0" w:line="240" w:lineRule="auto"/>
        <w:ind w:firstLine="227"/>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color w:val="000000" w:themeColor="text1"/>
          <w:sz w:val="22"/>
          <w:szCs w:val="22"/>
          <w:lang w:val="es-ES"/>
        </w:rPr>
        <w:t>de los Hermanos Menores.</w:t>
      </w:r>
    </w:p>
    <w:p w14:paraId="369A6A3E" w14:textId="77777777" w:rsidR="005D7360" w:rsidRPr="009A359A" w:rsidRDefault="005D7360" w:rsidP="00EF5122">
      <w:pPr>
        <w:spacing w:after="0" w:line="240" w:lineRule="auto"/>
        <w:ind w:firstLine="227"/>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color w:val="000000" w:themeColor="text1"/>
          <w:sz w:val="22"/>
          <w:szCs w:val="22"/>
          <w:lang w:val="es-ES"/>
        </w:rPr>
        <w:t>Así pues, me entrego de todo corazón a esta Fraternidad,</w:t>
      </w:r>
    </w:p>
    <w:p w14:paraId="5CEAAADB" w14:textId="77777777" w:rsidR="005D7360" w:rsidRPr="009A359A" w:rsidRDefault="005D7360" w:rsidP="00EF5122">
      <w:pPr>
        <w:spacing w:after="0" w:line="240" w:lineRule="auto"/>
        <w:ind w:firstLine="227"/>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color w:val="000000" w:themeColor="text1"/>
          <w:sz w:val="22"/>
          <w:szCs w:val="22"/>
          <w:lang w:val="es-ES"/>
        </w:rPr>
        <w:t>para que, con la acción eficaz del Espíritu Santo,</w:t>
      </w:r>
    </w:p>
    <w:p w14:paraId="31A987B3" w14:textId="77777777" w:rsidR="005D7360" w:rsidRPr="009A359A" w:rsidRDefault="005D7360" w:rsidP="00EF5122">
      <w:pPr>
        <w:spacing w:after="0" w:line="240" w:lineRule="auto"/>
        <w:ind w:firstLine="227"/>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color w:val="000000" w:themeColor="text1"/>
          <w:sz w:val="22"/>
          <w:szCs w:val="22"/>
          <w:lang w:val="es-ES"/>
        </w:rPr>
        <w:t>guiado por el ejemplo de María Inmaculada,</w:t>
      </w:r>
    </w:p>
    <w:p w14:paraId="4FC7A655" w14:textId="77777777" w:rsidR="005D7360" w:rsidRPr="009A359A" w:rsidRDefault="005D7360" w:rsidP="00EF5122">
      <w:pPr>
        <w:spacing w:after="0" w:line="240" w:lineRule="auto"/>
        <w:ind w:firstLine="227"/>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color w:val="000000" w:themeColor="text1"/>
          <w:sz w:val="22"/>
          <w:szCs w:val="22"/>
          <w:lang w:val="es-ES"/>
        </w:rPr>
        <w:t>con la intercesión de nuestro Padre San Francisco</w:t>
      </w:r>
    </w:p>
    <w:p w14:paraId="3944EF95" w14:textId="77777777" w:rsidR="005D7360" w:rsidRPr="009A359A" w:rsidRDefault="005D7360" w:rsidP="00EF5122">
      <w:pPr>
        <w:spacing w:after="0" w:line="240" w:lineRule="auto"/>
        <w:ind w:firstLine="227"/>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color w:val="000000" w:themeColor="text1"/>
          <w:sz w:val="22"/>
          <w:szCs w:val="22"/>
          <w:lang w:val="es-ES"/>
        </w:rPr>
        <w:t>y la de todos los Santos,</w:t>
      </w:r>
    </w:p>
    <w:p w14:paraId="24A805C4" w14:textId="77777777" w:rsidR="005D7360" w:rsidRPr="009A359A" w:rsidRDefault="005D7360" w:rsidP="00EF5122">
      <w:pPr>
        <w:spacing w:after="0" w:line="240" w:lineRule="auto"/>
        <w:ind w:firstLine="227"/>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color w:val="000000" w:themeColor="text1"/>
          <w:sz w:val="22"/>
          <w:szCs w:val="22"/>
          <w:lang w:val="es-ES"/>
        </w:rPr>
        <w:t>y con vuestra ayuda fraterna,</w:t>
      </w:r>
    </w:p>
    <w:p w14:paraId="5CF1F37D" w14:textId="77777777" w:rsidR="005D7360" w:rsidRPr="009A359A" w:rsidRDefault="005D7360" w:rsidP="00EF5122">
      <w:pPr>
        <w:spacing w:after="0" w:line="240" w:lineRule="auto"/>
        <w:ind w:firstLine="227"/>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color w:val="000000" w:themeColor="text1"/>
          <w:sz w:val="22"/>
          <w:szCs w:val="22"/>
          <w:lang w:val="es-ES"/>
        </w:rPr>
        <w:t>pueda tender constantemente a la perfecta caridad,</w:t>
      </w:r>
    </w:p>
    <w:p w14:paraId="4916E098" w14:textId="77777777" w:rsidR="005D7360" w:rsidRPr="009A359A" w:rsidRDefault="005D7360" w:rsidP="00EF5122">
      <w:pPr>
        <w:spacing w:after="0" w:line="240" w:lineRule="auto"/>
        <w:ind w:firstLine="227"/>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color w:val="000000" w:themeColor="text1"/>
          <w:sz w:val="22"/>
          <w:szCs w:val="22"/>
          <w:lang w:val="es-ES"/>
        </w:rPr>
        <w:t>en el servicio de Dios, de la Iglesia y de los hombres.</w:t>
      </w:r>
    </w:p>
    <w:p w14:paraId="0DB30D6D" w14:textId="77777777" w:rsidR="005D7360" w:rsidRPr="009A359A" w:rsidRDefault="005D7360" w:rsidP="00EF5122">
      <w:pPr>
        <w:pStyle w:val="articleLANG"/>
        <w:spacing w:line="240" w:lineRule="auto"/>
        <w:rPr>
          <w:rStyle w:val="Normal1"/>
          <w:rFonts w:ascii="Times New Roman" w:hAnsi="Times New Roman" w:cs="Times New Roman"/>
          <w:b w:val="0"/>
          <w:bCs w:val="0"/>
          <w:smallCaps w:val="0"/>
          <w:color w:val="000000" w:themeColor="text1"/>
          <w:spacing w:val="0"/>
          <w:sz w:val="22"/>
          <w:lang w:val="es-ES"/>
        </w:rPr>
      </w:pPr>
    </w:p>
    <w:p w14:paraId="2916B8C9" w14:textId="77777777" w:rsidR="005D7360" w:rsidRPr="009A359A" w:rsidRDefault="005D7360" w:rsidP="00EF5122">
      <w:pPr>
        <w:pStyle w:val="articleLANG"/>
        <w:spacing w:line="240" w:lineRule="auto"/>
        <w:rPr>
          <w:rStyle w:val="Normal1"/>
          <w:rFonts w:ascii="Times New Roman" w:hAnsi="Times New Roman" w:cs="Times New Roman"/>
          <w:color w:val="000000" w:themeColor="text1"/>
          <w:spacing w:val="0"/>
          <w:sz w:val="22"/>
          <w:lang w:val="es-ES"/>
        </w:rPr>
      </w:pPr>
      <w:r w:rsidRPr="009A359A">
        <w:rPr>
          <w:rStyle w:val="Normal1"/>
          <w:rFonts w:ascii="Times New Roman" w:hAnsi="Times New Roman" w:cs="Times New Roman"/>
          <w:color w:val="000000" w:themeColor="text1"/>
          <w:spacing w:val="0"/>
          <w:sz w:val="22"/>
          <w:lang w:val="es-ES"/>
        </w:rPr>
        <w:t>Artículo 6</w:t>
      </w:r>
    </w:p>
    <w:p w14:paraId="67BBB49C"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§1</w:t>
      </w:r>
      <w:r w:rsidRPr="009A359A">
        <w:rPr>
          <w:rStyle w:val="Normal1"/>
          <w:rFonts w:ascii="Times New Roman" w:hAnsi="Times New Roman" w:cs="Times New Roman"/>
          <w:color w:val="000000" w:themeColor="text1"/>
          <w:sz w:val="22"/>
          <w:szCs w:val="22"/>
          <w:lang w:val="es-ES"/>
        </w:rPr>
        <w:t xml:space="preserve"> Por la profesión religiosa, los hermanos prometen con voto público observar los tres consejos evangélicos, se consagran a Dios por el ministerio de la Iglesia y se incorporan a la Orden de Frailes Menores, con los derechos y deberes que el derecho común y el propio determinan.</w:t>
      </w:r>
      <w:r w:rsidRPr="009A359A">
        <w:rPr>
          <w:rFonts w:ascii="Times New Roman" w:hAnsi="Times New Roman" w:cs="Times New Roman"/>
          <w:color w:val="000000" w:themeColor="text1"/>
          <w:sz w:val="22"/>
          <w:szCs w:val="22"/>
          <w:vertAlign w:val="superscript"/>
          <w:lang w:val="es-ES"/>
        </w:rPr>
        <w:footnoteReference w:id="15"/>
      </w:r>
    </w:p>
    <w:p w14:paraId="270CAA5A" w14:textId="77777777" w:rsidR="001C3BC0" w:rsidRPr="009A359A" w:rsidRDefault="005D7360" w:rsidP="00EF5122">
      <w:pPr>
        <w:spacing w:after="0" w:line="240" w:lineRule="auto"/>
        <w:ind w:firstLine="226"/>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§2</w:t>
      </w:r>
      <w:r w:rsidRPr="009A359A">
        <w:rPr>
          <w:rStyle w:val="Normal1"/>
          <w:rFonts w:ascii="Times New Roman" w:hAnsi="Times New Roman" w:cs="Times New Roman"/>
          <w:color w:val="000000" w:themeColor="text1"/>
          <w:sz w:val="22"/>
          <w:szCs w:val="22"/>
          <w:lang w:val="es-ES"/>
        </w:rPr>
        <w:t xml:space="preserve"> Mas los hermanos no sólo deben guardar íntegra y fielmente los consejos evangélicos, sino también ordenar su vida según la Regla de S. Francisco, según estas Constituciones generales y según las demás prescripciones del propio derecho, y esforzarse así por alcanzar la perfección de </w:t>
      </w:r>
      <w:r w:rsidRPr="009A359A">
        <w:rPr>
          <w:rStyle w:val="Normal1"/>
          <w:rFonts w:ascii="Times New Roman" w:hAnsi="Times New Roman" w:cs="Times New Roman"/>
          <w:color w:val="000000" w:themeColor="text1"/>
          <w:sz w:val="22"/>
          <w:szCs w:val="22"/>
          <w:lang w:val="es-ES"/>
        </w:rPr>
        <w:lastRenderedPageBreak/>
        <w:t>su estado.</w:t>
      </w:r>
      <w:r w:rsidRPr="009A359A">
        <w:rPr>
          <w:rFonts w:ascii="Times New Roman" w:hAnsi="Times New Roman" w:cs="Times New Roman"/>
          <w:color w:val="000000" w:themeColor="text1"/>
          <w:sz w:val="22"/>
          <w:szCs w:val="22"/>
          <w:vertAlign w:val="superscript"/>
          <w:lang w:val="es-ES"/>
        </w:rPr>
        <w:footnoteReference w:id="16"/>
      </w:r>
    </w:p>
    <w:p w14:paraId="2BF004D4" w14:textId="77777777" w:rsidR="005D7360" w:rsidRPr="009A359A" w:rsidRDefault="005D7360" w:rsidP="00EF5122">
      <w:pPr>
        <w:pStyle w:val="articleLANG"/>
        <w:spacing w:line="240" w:lineRule="auto"/>
        <w:rPr>
          <w:rStyle w:val="Normal1"/>
          <w:rFonts w:ascii="Times New Roman" w:hAnsi="Times New Roman" w:cs="Times New Roman"/>
          <w:b w:val="0"/>
          <w:bCs w:val="0"/>
          <w:smallCaps w:val="0"/>
          <w:color w:val="000000" w:themeColor="text1"/>
          <w:spacing w:val="0"/>
          <w:sz w:val="22"/>
          <w:lang w:val="es-ES"/>
        </w:rPr>
      </w:pPr>
    </w:p>
    <w:p w14:paraId="31F61375"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Style w:val="Normal1"/>
          <w:rFonts w:ascii="Times New Roman" w:hAnsi="Times New Roman" w:cs="Times New Roman"/>
          <w:color w:val="000000" w:themeColor="text1"/>
          <w:spacing w:val="0"/>
          <w:sz w:val="22"/>
          <w:lang w:val="es-ES"/>
        </w:rPr>
        <w:t>Artículo</w:t>
      </w:r>
      <w:r w:rsidRPr="009A359A">
        <w:rPr>
          <w:rFonts w:ascii="Times New Roman" w:hAnsi="Times New Roman" w:cs="Times New Roman"/>
          <w:color w:val="000000" w:themeColor="text1"/>
          <w:spacing w:val="0"/>
          <w:lang w:val="es-ES"/>
        </w:rPr>
        <w:t xml:space="preserve"> 7</w:t>
      </w:r>
    </w:p>
    <w:p w14:paraId="48552C32" w14:textId="77777777" w:rsidR="001C3BC0" w:rsidRPr="009A359A" w:rsidRDefault="005D7360" w:rsidP="00EF5122">
      <w:pPr>
        <w:spacing w:after="0" w:line="240" w:lineRule="auto"/>
        <w:ind w:firstLine="226"/>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§1</w:t>
      </w:r>
      <w:r w:rsidRPr="009A359A">
        <w:rPr>
          <w:rStyle w:val="Normal1"/>
          <w:rFonts w:ascii="Times New Roman" w:hAnsi="Times New Roman" w:cs="Times New Roman"/>
          <w:color w:val="000000" w:themeColor="text1"/>
          <w:sz w:val="22"/>
          <w:szCs w:val="22"/>
          <w:lang w:val="es-ES"/>
        </w:rPr>
        <w:t xml:space="preserve"> Por el voto de obediencia, los hermanos, siguiendo a Jesucristo, «que puso su voluntad en la voluntad del Padre»,</w:t>
      </w:r>
      <w:r w:rsidRPr="009A359A">
        <w:rPr>
          <w:rFonts w:ascii="Times New Roman" w:hAnsi="Times New Roman" w:cs="Times New Roman"/>
          <w:color w:val="000000" w:themeColor="text1"/>
          <w:sz w:val="22"/>
          <w:szCs w:val="22"/>
          <w:vertAlign w:val="superscript"/>
          <w:lang w:val="es-ES"/>
        </w:rPr>
        <w:footnoteReference w:id="17"/>
      </w:r>
      <w:r w:rsidRPr="009A359A">
        <w:rPr>
          <w:rStyle w:val="Normal1"/>
          <w:rFonts w:ascii="Times New Roman" w:hAnsi="Times New Roman" w:cs="Times New Roman"/>
          <w:color w:val="000000" w:themeColor="text1"/>
          <w:sz w:val="22"/>
          <w:szCs w:val="22"/>
          <w:lang w:val="es-ES"/>
        </w:rPr>
        <w:t xml:space="preserve"> se niegan a sí mismos</w:t>
      </w:r>
      <w:r w:rsidRPr="009A359A">
        <w:rPr>
          <w:rFonts w:ascii="Times New Roman" w:hAnsi="Times New Roman" w:cs="Times New Roman"/>
          <w:color w:val="000000" w:themeColor="text1"/>
          <w:sz w:val="22"/>
          <w:szCs w:val="22"/>
          <w:vertAlign w:val="superscript"/>
          <w:lang w:val="es-ES"/>
        </w:rPr>
        <w:footnoteReference w:id="18"/>
      </w:r>
      <w:r w:rsidRPr="009A359A">
        <w:rPr>
          <w:rStyle w:val="Normal1"/>
          <w:rFonts w:ascii="Times New Roman" w:hAnsi="Times New Roman" w:cs="Times New Roman"/>
          <w:color w:val="000000" w:themeColor="text1"/>
          <w:sz w:val="22"/>
          <w:szCs w:val="22"/>
          <w:lang w:val="es-ES"/>
        </w:rPr>
        <w:t xml:space="preserve"> y someten sus propias voluntades a la de sus legítimos </w:t>
      </w:r>
      <w:proofErr w:type="gramStart"/>
      <w:r w:rsidRPr="009A359A">
        <w:rPr>
          <w:rStyle w:val="Normal1"/>
          <w:rFonts w:ascii="Times New Roman" w:hAnsi="Times New Roman" w:cs="Times New Roman"/>
          <w:color w:val="000000" w:themeColor="text1"/>
          <w:sz w:val="22"/>
          <w:szCs w:val="22"/>
          <w:lang w:val="es-ES"/>
        </w:rPr>
        <w:t>Ministros</w:t>
      </w:r>
      <w:proofErr w:type="gramEnd"/>
      <w:r w:rsidRPr="009A359A">
        <w:rPr>
          <w:rStyle w:val="Normal1"/>
          <w:rFonts w:ascii="Times New Roman" w:hAnsi="Times New Roman" w:cs="Times New Roman"/>
          <w:color w:val="000000" w:themeColor="text1"/>
          <w:sz w:val="22"/>
          <w:szCs w:val="22"/>
          <w:lang w:val="es-ES"/>
        </w:rPr>
        <w:t xml:space="preserve"> y Guardianes «en todo lo que al Señor prometieron guardar»,</w:t>
      </w:r>
      <w:r w:rsidRPr="009A359A">
        <w:rPr>
          <w:rFonts w:ascii="Times New Roman" w:hAnsi="Times New Roman" w:cs="Times New Roman"/>
          <w:color w:val="000000" w:themeColor="text1"/>
          <w:sz w:val="22"/>
          <w:szCs w:val="22"/>
          <w:vertAlign w:val="superscript"/>
          <w:lang w:val="es-ES"/>
        </w:rPr>
        <w:footnoteReference w:id="19"/>
      </w:r>
      <w:r w:rsidRPr="009A359A">
        <w:rPr>
          <w:rStyle w:val="Normal1"/>
          <w:rFonts w:ascii="Times New Roman" w:hAnsi="Times New Roman" w:cs="Times New Roman"/>
          <w:color w:val="000000" w:themeColor="text1"/>
          <w:sz w:val="22"/>
          <w:szCs w:val="22"/>
          <w:lang w:val="es-ES"/>
        </w:rPr>
        <w:t xml:space="preserve"> para conseguir más plenamente su madurez personal y la libertad de los hijos de Dios.</w:t>
      </w:r>
      <w:r w:rsidRPr="009A359A">
        <w:rPr>
          <w:rFonts w:ascii="Times New Roman" w:hAnsi="Times New Roman" w:cs="Times New Roman"/>
          <w:color w:val="000000" w:themeColor="text1"/>
          <w:sz w:val="22"/>
          <w:szCs w:val="22"/>
          <w:vertAlign w:val="superscript"/>
          <w:lang w:val="es-ES"/>
        </w:rPr>
        <w:footnoteReference w:id="20"/>
      </w:r>
    </w:p>
    <w:p w14:paraId="068D58F4"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§2</w:t>
      </w:r>
      <w:r w:rsidRPr="009A359A">
        <w:rPr>
          <w:rStyle w:val="Normal1"/>
          <w:rFonts w:ascii="Times New Roman" w:hAnsi="Times New Roman" w:cs="Times New Roman"/>
          <w:color w:val="000000" w:themeColor="text1"/>
          <w:sz w:val="22"/>
          <w:szCs w:val="22"/>
          <w:lang w:val="es-ES"/>
        </w:rPr>
        <w:t xml:space="preserve"> Todos los hermanos, en bien de la Iglesia y de la Orden, le deben al </w:t>
      </w:r>
      <w:proofErr w:type="gramStart"/>
      <w:r w:rsidRPr="009A359A">
        <w:rPr>
          <w:rStyle w:val="Normal1"/>
          <w:rFonts w:ascii="Times New Roman" w:hAnsi="Times New Roman" w:cs="Times New Roman"/>
          <w:color w:val="000000" w:themeColor="text1"/>
          <w:sz w:val="22"/>
          <w:szCs w:val="22"/>
          <w:lang w:val="es-ES"/>
        </w:rPr>
        <w:t>Ministro</w:t>
      </w:r>
      <w:proofErr w:type="gramEnd"/>
      <w:r w:rsidRPr="009A359A">
        <w:rPr>
          <w:rStyle w:val="Normal1"/>
          <w:rFonts w:ascii="Times New Roman" w:hAnsi="Times New Roman" w:cs="Times New Roman"/>
          <w:color w:val="000000" w:themeColor="text1"/>
          <w:sz w:val="22"/>
          <w:szCs w:val="22"/>
          <w:lang w:val="es-ES"/>
        </w:rPr>
        <w:t xml:space="preserve"> general, legítimo sucesor de S. Francisco, una muy especial obediencia y respeto, como signo de unidad y de comunión de toda la Fraternidad.</w:t>
      </w:r>
      <w:r w:rsidRPr="009A359A">
        <w:rPr>
          <w:rFonts w:ascii="Times New Roman" w:hAnsi="Times New Roman" w:cs="Times New Roman"/>
          <w:color w:val="000000" w:themeColor="text1"/>
          <w:sz w:val="22"/>
          <w:szCs w:val="22"/>
          <w:vertAlign w:val="superscript"/>
          <w:lang w:val="es-ES"/>
        </w:rPr>
        <w:footnoteReference w:id="21"/>
      </w:r>
    </w:p>
    <w:p w14:paraId="779A337F" w14:textId="77777777" w:rsidR="005D7360" w:rsidRPr="009A359A" w:rsidRDefault="005D7360" w:rsidP="00EF5122">
      <w:pPr>
        <w:spacing w:after="0" w:line="240" w:lineRule="auto"/>
        <w:ind w:firstLine="226"/>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§3</w:t>
      </w:r>
      <w:r w:rsidRPr="009A359A">
        <w:rPr>
          <w:rStyle w:val="Normal1"/>
          <w:rFonts w:ascii="Times New Roman" w:hAnsi="Times New Roman" w:cs="Times New Roman"/>
          <w:color w:val="000000" w:themeColor="text1"/>
          <w:sz w:val="22"/>
          <w:szCs w:val="22"/>
          <w:lang w:val="es-ES"/>
        </w:rPr>
        <w:t xml:space="preserve"> Los hermanos, «por caridad del espíritu, sírvanse y obedézcanse voluntariamente unos a otros»,</w:t>
      </w:r>
      <w:r w:rsidRPr="009A359A">
        <w:rPr>
          <w:rFonts w:ascii="Times New Roman" w:hAnsi="Times New Roman" w:cs="Times New Roman"/>
          <w:color w:val="000000" w:themeColor="text1"/>
          <w:sz w:val="22"/>
          <w:szCs w:val="22"/>
          <w:vertAlign w:val="superscript"/>
          <w:lang w:val="es-ES"/>
        </w:rPr>
        <w:footnoteReference w:id="22"/>
      </w:r>
      <w:r w:rsidRPr="009A359A">
        <w:rPr>
          <w:rStyle w:val="Normal1"/>
          <w:rFonts w:ascii="Times New Roman" w:hAnsi="Times New Roman" w:cs="Times New Roman"/>
          <w:color w:val="000000" w:themeColor="text1"/>
          <w:sz w:val="22"/>
          <w:szCs w:val="22"/>
          <w:lang w:val="es-ES"/>
        </w:rPr>
        <w:t xml:space="preserve"> buscando juntos los signos de la voluntad de Dios nuestro Señor.</w:t>
      </w:r>
    </w:p>
    <w:p w14:paraId="71B68B71" w14:textId="77777777" w:rsidR="005D7360" w:rsidRPr="009A359A" w:rsidRDefault="005D7360" w:rsidP="00EF5122">
      <w:pPr>
        <w:pStyle w:val="articleLANG"/>
        <w:spacing w:line="240" w:lineRule="auto"/>
        <w:rPr>
          <w:rStyle w:val="Normal1"/>
          <w:rFonts w:ascii="Times New Roman" w:hAnsi="Times New Roman" w:cs="Times New Roman"/>
          <w:b w:val="0"/>
          <w:bCs w:val="0"/>
          <w:smallCaps w:val="0"/>
          <w:color w:val="000000" w:themeColor="text1"/>
          <w:spacing w:val="0"/>
          <w:sz w:val="22"/>
          <w:lang w:val="es-ES"/>
        </w:rPr>
      </w:pPr>
    </w:p>
    <w:p w14:paraId="03105515" w14:textId="77777777" w:rsidR="005D7360" w:rsidRPr="009A359A" w:rsidRDefault="005D7360" w:rsidP="00EF5122">
      <w:pPr>
        <w:pStyle w:val="articleLANG"/>
        <w:spacing w:line="240" w:lineRule="auto"/>
        <w:rPr>
          <w:rStyle w:val="Normal1"/>
          <w:rFonts w:ascii="Times New Roman" w:hAnsi="Times New Roman" w:cs="Times New Roman"/>
          <w:color w:val="000000" w:themeColor="text1"/>
          <w:spacing w:val="0"/>
          <w:sz w:val="22"/>
          <w:lang w:val="es-ES"/>
        </w:rPr>
      </w:pPr>
      <w:r w:rsidRPr="009A359A">
        <w:rPr>
          <w:rStyle w:val="Normal1"/>
          <w:rFonts w:ascii="Times New Roman" w:hAnsi="Times New Roman" w:cs="Times New Roman"/>
          <w:color w:val="000000" w:themeColor="text1"/>
          <w:spacing w:val="0"/>
          <w:sz w:val="22"/>
          <w:lang w:val="es-ES"/>
        </w:rPr>
        <w:t>Artículo 8</w:t>
      </w:r>
    </w:p>
    <w:p w14:paraId="249CB0D1" w14:textId="77777777" w:rsidR="001C3BC0" w:rsidRPr="009A359A" w:rsidRDefault="005D7360" w:rsidP="00EF5122">
      <w:pPr>
        <w:spacing w:after="0" w:line="240" w:lineRule="auto"/>
        <w:ind w:firstLine="226"/>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§1</w:t>
      </w:r>
      <w:r w:rsidRPr="009A359A">
        <w:rPr>
          <w:rStyle w:val="Normal1"/>
          <w:rFonts w:ascii="Times New Roman" w:hAnsi="Times New Roman" w:cs="Times New Roman"/>
          <w:color w:val="000000" w:themeColor="text1"/>
          <w:sz w:val="22"/>
          <w:szCs w:val="22"/>
          <w:lang w:val="es-ES"/>
        </w:rPr>
        <w:t xml:space="preserve"> Por el voto de pobreza, los hermanos menores, siguiendo a Jesucristo, «que se hizo pobre por nosotros en este mundo»,</w:t>
      </w:r>
      <w:r w:rsidRPr="009A359A">
        <w:rPr>
          <w:rFonts w:ascii="Times New Roman" w:hAnsi="Times New Roman" w:cs="Times New Roman"/>
          <w:color w:val="000000" w:themeColor="text1"/>
          <w:sz w:val="22"/>
          <w:szCs w:val="22"/>
          <w:vertAlign w:val="superscript"/>
          <w:lang w:val="es-ES"/>
        </w:rPr>
        <w:footnoteReference w:id="23"/>
      </w:r>
      <w:r w:rsidRPr="009A359A">
        <w:rPr>
          <w:rStyle w:val="Normal1"/>
          <w:rFonts w:ascii="Times New Roman" w:hAnsi="Times New Roman" w:cs="Times New Roman"/>
          <w:color w:val="000000" w:themeColor="text1"/>
          <w:sz w:val="22"/>
          <w:szCs w:val="22"/>
          <w:lang w:val="es-ES"/>
        </w:rPr>
        <w:t xml:space="preserve"> renuncian al derecho de usar y disponer de los bienes materiales sin licencia de los </w:t>
      </w:r>
      <w:proofErr w:type="gramStart"/>
      <w:r w:rsidRPr="009A359A">
        <w:rPr>
          <w:rStyle w:val="Normal1"/>
          <w:rFonts w:ascii="Times New Roman" w:hAnsi="Times New Roman" w:cs="Times New Roman"/>
          <w:color w:val="000000" w:themeColor="text1"/>
          <w:sz w:val="22"/>
          <w:szCs w:val="22"/>
          <w:lang w:val="es-ES"/>
        </w:rPr>
        <w:t>Ministros</w:t>
      </w:r>
      <w:proofErr w:type="gramEnd"/>
      <w:r w:rsidRPr="009A359A">
        <w:rPr>
          <w:rStyle w:val="Normal1"/>
          <w:rFonts w:ascii="Times New Roman" w:hAnsi="Times New Roman" w:cs="Times New Roman"/>
          <w:color w:val="000000" w:themeColor="text1"/>
          <w:sz w:val="22"/>
          <w:szCs w:val="22"/>
          <w:lang w:val="es-ES"/>
        </w:rPr>
        <w:t xml:space="preserve"> y de los Guardianes; </w:t>
      </w:r>
      <w:proofErr w:type="spellStart"/>
      <w:r w:rsidRPr="009A359A">
        <w:rPr>
          <w:rStyle w:val="Normal1"/>
          <w:rFonts w:ascii="Times New Roman" w:hAnsi="Times New Roman" w:cs="Times New Roman"/>
          <w:color w:val="000000" w:themeColor="text1"/>
          <w:sz w:val="22"/>
          <w:szCs w:val="22"/>
          <w:lang w:val="es-ES"/>
        </w:rPr>
        <w:t>mas</w:t>
      </w:r>
      <w:proofErr w:type="spellEnd"/>
      <w:r w:rsidRPr="009A359A">
        <w:rPr>
          <w:rStyle w:val="Normal1"/>
          <w:rFonts w:ascii="Times New Roman" w:hAnsi="Times New Roman" w:cs="Times New Roman"/>
          <w:color w:val="000000" w:themeColor="text1"/>
          <w:sz w:val="22"/>
          <w:szCs w:val="22"/>
          <w:lang w:val="es-ES"/>
        </w:rPr>
        <w:t xml:space="preserve"> después de la profesión solemne, también al derecho de propiedad; y, como siervos humildes, se confían a la providencia del Padre celestial.</w:t>
      </w:r>
      <w:r w:rsidRPr="009A359A">
        <w:rPr>
          <w:rFonts w:ascii="Times New Roman" w:hAnsi="Times New Roman" w:cs="Times New Roman"/>
          <w:color w:val="000000" w:themeColor="text1"/>
          <w:sz w:val="22"/>
          <w:szCs w:val="22"/>
          <w:vertAlign w:val="superscript"/>
          <w:lang w:val="es-ES"/>
        </w:rPr>
        <w:footnoteReference w:id="24"/>
      </w:r>
    </w:p>
    <w:p w14:paraId="2A37FF85" w14:textId="77777777" w:rsidR="005D7360" w:rsidRPr="009A359A" w:rsidRDefault="005D7360" w:rsidP="00EF5122">
      <w:pPr>
        <w:spacing w:after="0" w:line="240" w:lineRule="auto"/>
        <w:ind w:firstLine="226"/>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§2</w:t>
      </w:r>
      <w:r w:rsidRPr="009A359A">
        <w:rPr>
          <w:rStyle w:val="Normal1"/>
          <w:rFonts w:ascii="Times New Roman" w:hAnsi="Times New Roman" w:cs="Times New Roman"/>
          <w:color w:val="000000" w:themeColor="text1"/>
          <w:sz w:val="22"/>
          <w:szCs w:val="22"/>
          <w:lang w:val="es-ES"/>
        </w:rPr>
        <w:t xml:space="preserve"> Los hermanos, recordando que la altísima pobreza trae su origen de Cristo y de su pobrecilla Madre, y teniendo presentes las palabras del Evangelio: «Anda, vende todo lo que tienes y repártelo a los pobres»,</w:t>
      </w:r>
      <w:r w:rsidRPr="009A359A">
        <w:rPr>
          <w:rFonts w:ascii="Times New Roman" w:hAnsi="Times New Roman" w:cs="Times New Roman"/>
          <w:color w:val="000000" w:themeColor="text1"/>
          <w:sz w:val="22"/>
          <w:szCs w:val="22"/>
          <w:vertAlign w:val="superscript"/>
          <w:lang w:val="es-ES"/>
        </w:rPr>
        <w:footnoteReference w:id="25"/>
      </w:r>
      <w:r w:rsidRPr="009A359A">
        <w:rPr>
          <w:rStyle w:val="Normal1"/>
          <w:rFonts w:ascii="Times New Roman" w:hAnsi="Times New Roman" w:cs="Times New Roman"/>
          <w:color w:val="000000" w:themeColor="text1"/>
          <w:sz w:val="22"/>
          <w:szCs w:val="22"/>
          <w:lang w:val="es-ES"/>
        </w:rPr>
        <w:t xml:space="preserve"> esfuércense por compartir su suerte con los pobres.</w:t>
      </w:r>
    </w:p>
    <w:p w14:paraId="415267A2" w14:textId="77777777" w:rsidR="001C3BC0" w:rsidRPr="009A359A" w:rsidRDefault="005D7360" w:rsidP="00EF5122">
      <w:pPr>
        <w:spacing w:after="0" w:line="240" w:lineRule="auto"/>
        <w:ind w:firstLine="226"/>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§3</w:t>
      </w:r>
      <w:r w:rsidRPr="009A359A">
        <w:rPr>
          <w:rStyle w:val="Normal1"/>
          <w:rFonts w:ascii="Times New Roman" w:hAnsi="Times New Roman" w:cs="Times New Roman"/>
          <w:color w:val="000000" w:themeColor="text1"/>
          <w:sz w:val="22"/>
          <w:szCs w:val="22"/>
          <w:lang w:val="es-ES"/>
        </w:rPr>
        <w:t xml:space="preserve"> A la vida pobre de los hermanos menores no le basta con someterse totalmente a los Ministros y a los Guardianes en el uso de las cosas, sino que es preciso que sean pobres de hecho y de espíritu, que lleven una vida laboriosa y sobria</w:t>
      </w:r>
      <w:r w:rsidRPr="009A359A">
        <w:rPr>
          <w:rFonts w:ascii="Times New Roman" w:hAnsi="Times New Roman" w:cs="Times New Roman"/>
          <w:color w:val="000000" w:themeColor="text1"/>
          <w:sz w:val="22"/>
          <w:szCs w:val="22"/>
          <w:vertAlign w:val="superscript"/>
          <w:lang w:val="es-ES"/>
        </w:rPr>
        <w:footnoteReference w:id="26"/>
      </w:r>
      <w:r w:rsidRPr="009A359A">
        <w:rPr>
          <w:rStyle w:val="Normal1"/>
          <w:rFonts w:ascii="Times New Roman" w:hAnsi="Times New Roman" w:cs="Times New Roman"/>
          <w:color w:val="000000" w:themeColor="text1"/>
          <w:sz w:val="22"/>
          <w:szCs w:val="22"/>
          <w:lang w:val="es-ES"/>
        </w:rPr>
        <w:t xml:space="preserve"> y, a ejemplo de Cristo, se gocen «cuando conviven con personas viles y despreciadas, con pobres y débiles y enfermos y leprosos y los mendigos junto al camino»,</w:t>
      </w:r>
      <w:r w:rsidRPr="009A359A">
        <w:rPr>
          <w:rFonts w:ascii="Times New Roman" w:hAnsi="Times New Roman" w:cs="Times New Roman"/>
          <w:color w:val="000000" w:themeColor="text1"/>
          <w:sz w:val="22"/>
          <w:szCs w:val="22"/>
          <w:vertAlign w:val="superscript"/>
          <w:lang w:val="es-ES"/>
        </w:rPr>
        <w:footnoteReference w:id="27"/>
      </w:r>
      <w:r w:rsidRPr="009A359A">
        <w:rPr>
          <w:rStyle w:val="Normal1"/>
          <w:rFonts w:ascii="Times New Roman" w:hAnsi="Times New Roman" w:cs="Times New Roman"/>
          <w:color w:val="000000" w:themeColor="text1"/>
          <w:sz w:val="22"/>
          <w:szCs w:val="22"/>
          <w:lang w:val="es-ES"/>
        </w:rPr>
        <w:t xml:space="preserve"> y todo esto muéstrenlo claramente en su conducta tanto particular como común, incluso con formas nuevas.</w:t>
      </w:r>
    </w:p>
    <w:p w14:paraId="115E9549" w14:textId="77777777" w:rsidR="005D7360" w:rsidRPr="009A359A" w:rsidRDefault="005D7360" w:rsidP="00EF5122">
      <w:pPr>
        <w:pStyle w:val="articleLANG"/>
        <w:spacing w:line="240" w:lineRule="auto"/>
        <w:rPr>
          <w:rStyle w:val="Normal1"/>
          <w:rFonts w:ascii="Times New Roman" w:hAnsi="Times New Roman" w:cs="Times New Roman"/>
          <w:b w:val="0"/>
          <w:bCs w:val="0"/>
          <w:smallCaps w:val="0"/>
          <w:color w:val="000000" w:themeColor="text1"/>
          <w:spacing w:val="0"/>
          <w:sz w:val="22"/>
          <w:lang w:val="es-ES"/>
        </w:rPr>
      </w:pPr>
    </w:p>
    <w:p w14:paraId="7491C66B" w14:textId="77777777" w:rsidR="005D7360" w:rsidRPr="009A359A" w:rsidRDefault="005D7360" w:rsidP="00EF5122">
      <w:pPr>
        <w:pStyle w:val="articleLANG"/>
        <w:spacing w:line="240" w:lineRule="auto"/>
        <w:rPr>
          <w:rStyle w:val="Normal1"/>
          <w:rFonts w:ascii="Times New Roman" w:hAnsi="Times New Roman" w:cs="Times New Roman"/>
          <w:color w:val="000000" w:themeColor="text1"/>
          <w:spacing w:val="0"/>
          <w:sz w:val="22"/>
          <w:lang w:val="es-ES"/>
        </w:rPr>
      </w:pPr>
      <w:r w:rsidRPr="009A359A">
        <w:rPr>
          <w:rStyle w:val="Normal1"/>
          <w:rFonts w:ascii="Times New Roman" w:hAnsi="Times New Roman" w:cs="Times New Roman"/>
          <w:color w:val="000000" w:themeColor="text1"/>
          <w:spacing w:val="0"/>
          <w:sz w:val="22"/>
          <w:lang w:val="es-ES"/>
        </w:rPr>
        <w:t>Artículo 9</w:t>
      </w:r>
    </w:p>
    <w:p w14:paraId="1775D9DB" w14:textId="77777777" w:rsidR="005D7360" w:rsidRPr="009A359A" w:rsidRDefault="005D7360" w:rsidP="00EF5122">
      <w:pPr>
        <w:spacing w:after="0" w:line="240" w:lineRule="auto"/>
        <w:ind w:firstLine="226"/>
        <w:jc w:val="both"/>
        <w:rPr>
          <w:rStyle w:val="Normal1"/>
          <w:rFonts w:ascii="Times New Roman" w:hAnsi="Times New Roman" w:cs="Times New Roman"/>
          <w:b/>
          <w:bCs/>
          <w:smallCaps/>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§1</w:t>
      </w:r>
      <w:r w:rsidRPr="009A359A">
        <w:rPr>
          <w:rStyle w:val="Normal1"/>
          <w:rFonts w:ascii="Times New Roman" w:hAnsi="Times New Roman" w:cs="Times New Roman"/>
          <w:color w:val="000000" w:themeColor="text1"/>
          <w:sz w:val="22"/>
          <w:szCs w:val="22"/>
          <w:lang w:val="es-ES"/>
        </w:rPr>
        <w:t xml:space="preserve"> Por el voto de castidad «por el Reino de los cielos»,</w:t>
      </w:r>
      <w:r w:rsidRPr="009A359A">
        <w:rPr>
          <w:rFonts w:ascii="Times New Roman" w:hAnsi="Times New Roman" w:cs="Times New Roman"/>
          <w:color w:val="000000" w:themeColor="text1"/>
          <w:sz w:val="22"/>
          <w:szCs w:val="22"/>
          <w:vertAlign w:val="superscript"/>
          <w:lang w:val="es-ES"/>
        </w:rPr>
        <w:footnoteReference w:id="28"/>
      </w:r>
      <w:r w:rsidRPr="009A359A">
        <w:rPr>
          <w:rStyle w:val="Normal1"/>
          <w:rFonts w:ascii="Times New Roman" w:hAnsi="Times New Roman" w:cs="Times New Roman"/>
          <w:color w:val="000000" w:themeColor="text1"/>
          <w:sz w:val="22"/>
          <w:szCs w:val="22"/>
          <w:lang w:val="es-ES"/>
        </w:rPr>
        <w:t xml:space="preserve"> los hermanos llevan una vida célibe vivida en pureza de alma</w:t>
      </w:r>
      <w:r w:rsidRPr="009A359A">
        <w:rPr>
          <w:rFonts w:ascii="Times New Roman" w:hAnsi="Times New Roman" w:cs="Times New Roman"/>
          <w:color w:val="000000" w:themeColor="text1"/>
          <w:sz w:val="22"/>
          <w:szCs w:val="22"/>
          <w:vertAlign w:val="superscript"/>
          <w:lang w:val="es-ES"/>
        </w:rPr>
        <w:footnoteReference w:id="29"/>
      </w:r>
      <w:r w:rsidRPr="009A359A">
        <w:rPr>
          <w:rStyle w:val="Normal1"/>
          <w:rFonts w:ascii="Times New Roman" w:hAnsi="Times New Roman" w:cs="Times New Roman"/>
          <w:color w:val="000000" w:themeColor="text1"/>
          <w:sz w:val="22"/>
          <w:szCs w:val="22"/>
          <w:lang w:val="es-ES"/>
        </w:rPr>
        <w:t xml:space="preserve"> y cuerpo, a fin de ocuparse con corazón indiviso de las cosas de Dios</w:t>
      </w:r>
      <w:r w:rsidRPr="009A359A">
        <w:rPr>
          <w:rFonts w:ascii="Times New Roman" w:hAnsi="Times New Roman" w:cs="Times New Roman"/>
          <w:color w:val="000000" w:themeColor="text1"/>
          <w:sz w:val="22"/>
          <w:szCs w:val="22"/>
          <w:vertAlign w:val="superscript"/>
          <w:lang w:val="es-ES"/>
        </w:rPr>
        <w:footnoteReference w:id="30"/>
      </w:r>
      <w:r w:rsidRPr="009A359A">
        <w:rPr>
          <w:rStyle w:val="Normal1"/>
          <w:rFonts w:ascii="Times New Roman" w:hAnsi="Times New Roman" w:cs="Times New Roman"/>
          <w:color w:val="000000" w:themeColor="text1"/>
          <w:sz w:val="22"/>
          <w:szCs w:val="22"/>
          <w:lang w:val="es-ES"/>
        </w:rPr>
        <w:t xml:space="preserve"> y amar al Señor Dios «con todo el esfuerzo, con todo el afecto, con todas las entrañas, con todos los deseos y voluntades»,</w:t>
      </w:r>
      <w:r w:rsidRPr="009A359A">
        <w:rPr>
          <w:rFonts w:ascii="Times New Roman" w:hAnsi="Times New Roman" w:cs="Times New Roman"/>
          <w:color w:val="000000" w:themeColor="text1"/>
          <w:sz w:val="22"/>
          <w:szCs w:val="22"/>
          <w:vertAlign w:val="superscript"/>
          <w:lang w:val="es-ES"/>
        </w:rPr>
        <w:footnoteReference w:id="31"/>
      </w:r>
      <w:r w:rsidRPr="009A359A">
        <w:rPr>
          <w:rStyle w:val="Normal1"/>
          <w:rFonts w:ascii="Times New Roman" w:hAnsi="Times New Roman" w:cs="Times New Roman"/>
          <w:color w:val="000000" w:themeColor="text1"/>
          <w:sz w:val="22"/>
          <w:szCs w:val="22"/>
          <w:lang w:val="es-ES"/>
        </w:rPr>
        <w:t xml:space="preserve"> viviendo una vida evangélica y fraterna.</w:t>
      </w:r>
    </w:p>
    <w:p w14:paraId="1F335817"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§2</w:t>
      </w:r>
      <w:r w:rsidRPr="009A359A">
        <w:rPr>
          <w:rStyle w:val="Normal1"/>
          <w:rFonts w:ascii="Times New Roman" w:hAnsi="Times New Roman" w:cs="Times New Roman"/>
          <w:color w:val="000000" w:themeColor="text1"/>
          <w:sz w:val="22"/>
          <w:szCs w:val="22"/>
          <w:lang w:val="es-ES"/>
        </w:rPr>
        <w:t xml:space="preserve"> Todos los hermanos estimen la castidad como don de Dios, que es signo del mundo futuro y fuente de una más abundante fecundidad. Para salvaguardar este don, sírvanse de todos los medios, naturales y sobrenaturales, recomendados por la Iglesia y por la Orden.</w:t>
      </w:r>
      <w:r w:rsidRPr="009A359A">
        <w:rPr>
          <w:rFonts w:ascii="Times New Roman" w:hAnsi="Times New Roman" w:cs="Times New Roman"/>
          <w:color w:val="000000" w:themeColor="text1"/>
          <w:sz w:val="22"/>
          <w:szCs w:val="22"/>
          <w:vertAlign w:val="superscript"/>
          <w:lang w:val="es-ES"/>
        </w:rPr>
        <w:footnoteReference w:id="32"/>
      </w:r>
    </w:p>
    <w:p w14:paraId="0FC7204F"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§3</w:t>
      </w:r>
      <w:r w:rsidRPr="009A359A">
        <w:rPr>
          <w:rStyle w:val="Normal1"/>
          <w:rFonts w:ascii="Times New Roman" w:hAnsi="Times New Roman" w:cs="Times New Roman"/>
          <w:color w:val="000000" w:themeColor="text1"/>
          <w:sz w:val="22"/>
          <w:szCs w:val="22"/>
          <w:lang w:val="es-ES"/>
        </w:rPr>
        <w:t xml:space="preserve"> Recuerden los </w:t>
      </w:r>
      <w:proofErr w:type="gramStart"/>
      <w:r w:rsidRPr="009A359A">
        <w:rPr>
          <w:rStyle w:val="Normal1"/>
          <w:rFonts w:ascii="Times New Roman" w:hAnsi="Times New Roman" w:cs="Times New Roman"/>
          <w:color w:val="000000" w:themeColor="text1"/>
          <w:sz w:val="22"/>
          <w:szCs w:val="22"/>
          <w:lang w:val="es-ES"/>
        </w:rPr>
        <w:t>Ministros</w:t>
      </w:r>
      <w:proofErr w:type="gramEnd"/>
      <w:r w:rsidRPr="009A359A">
        <w:rPr>
          <w:rStyle w:val="Normal1"/>
          <w:rFonts w:ascii="Times New Roman" w:hAnsi="Times New Roman" w:cs="Times New Roman"/>
          <w:color w:val="000000" w:themeColor="text1"/>
          <w:sz w:val="22"/>
          <w:szCs w:val="22"/>
          <w:lang w:val="es-ES"/>
        </w:rPr>
        <w:t>, los Guardianes y todos los hermanos que la castidad se guarda con mayor seguridad cuando reina la caridad en la vida común; cuiden, pues, de fomentar el amor mutuo en la fraternidad.</w:t>
      </w:r>
      <w:r w:rsidRPr="009A359A">
        <w:rPr>
          <w:rFonts w:ascii="Times New Roman" w:hAnsi="Times New Roman" w:cs="Times New Roman"/>
          <w:color w:val="000000" w:themeColor="text1"/>
          <w:sz w:val="22"/>
          <w:szCs w:val="22"/>
          <w:vertAlign w:val="superscript"/>
          <w:lang w:val="es-ES"/>
        </w:rPr>
        <w:footnoteReference w:id="33"/>
      </w:r>
    </w:p>
    <w:p w14:paraId="652F21C8" w14:textId="77777777" w:rsidR="001C3BC0" w:rsidRPr="009A359A" w:rsidRDefault="005D7360" w:rsidP="00EF5122">
      <w:pPr>
        <w:spacing w:after="0" w:line="240" w:lineRule="auto"/>
        <w:ind w:firstLine="226"/>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lastRenderedPageBreak/>
        <w:t>§4</w:t>
      </w:r>
      <w:r w:rsidRPr="009A359A">
        <w:rPr>
          <w:rStyle w:val="Normal1"/>
          <w:rFonts w:ascii="Times New Roman" w:hAnsi="Times New Roman" w:cs="Times New Roman"/>
          <w:color w:val="000000" w:themeColor="text1"/>
          <w:sz w:val="22"/>
          <w:szCs w:val="22"/>
          <w:lang w:val="es-ES"/>
        </w:rPr>
        <w:t xml:space="preserve"> Para vivir el voto de castidad, guarden los hermanos la pureza del corazón y procuren mirar con ojos sencillos y limpios a todas las criaturas, conscientes de que han sido creadas para gloria de Dios.</w:t>
      </w:r>
      <w:r w:rsidRPr="009A359A">
        <w:rPr>
          <w:rFonts w:ascii="Times New Roman" w:hAnsi="Times New Roman" w:cs="Times New Roman"/>
          <w:color w:val="000000" w:themeColor="text1"/>
          <w:sz w:val="22"/>
          <w:szCs w:val="22"/>
          <w:vertAlign w:val="superscript"/>
          <w:lang w:val="es-ES"/>
        </w:rPr>
        <w:footnoteReference w:id="34"/>
      </w:r>
    </w:p>
    <w:p w14:paraId="5C2FE081" w14:textId="77777777" w:rsidR="005D7360" w:rsidRPr="009A359A" w:rsidRDefault="005D7360" w:rsidP="003375ED">
      <w:pPr>
        <w:spacing w:after="0" w:line="240" w:lineRule="auto"/>
        <w:jc w:val="both"/>
        <w:rPr>
          <w:rStyle w:val="Normal1"/>
          <w:rFonts w:ascii="Times New Roman" w:hAnsi="Times New Roman" w:cs="Times New Roman"/>
          <w:color w:val="000000" w:themeColor="text1"/>
          <w:sz w:val="22"/>
          <w:szCs w:val="22"/>
          <w:lang w:val="es-ES"/>
        </w:rPr>
      </w:pPr>
    </w:p>
    <w:p w14:paraId="33C48F74" w14:textId="77777777" w:rsidR="005D7360" w:rsidRPr="009A359A" w:rsidRDefault="005D7360" w:rsidP="00EF5122">
      <w:pPr>
        <w:pStyle w:val="titulusLANG"/>
        <w:spacing w:line="240" w:lineRule="auto"/>
        <w:rPr>
          <w:rStyle w:val="Normal1"/>
          <w:rFonts w:ascii="Times New Roman" w:hAnsi="Times New Roman" w:cs="Times New Roman"/>
          <w:caps w:val="0"/>
          <w:color w:val="000000" w:themeColor="text1"/>
          <w:spacing w:val="0"/>
          <w:sz w:val="22"/>
          <w:szCs w:val="22"/>
          <w:lang w:val="es-ES"/>
        </w:rPr>
      </w:pPr>
      <w:r w:rsidRPr="009A359A">
        <w:rPr>
          <w:rFonts w:ascii="Times New Roman" w:hAnsi="Times New Roman" w:cs="Times New Roman"/>
          <w:color w:val="000000" w:themeColor="text1"/>
          <w:spacing w:val="0"/>
          <w:w w:val="100"/>
          <w:sz w:val="22"/>
          <w:szCs w:val="22"/>
          <w:lang w:val="es-ES"/>
        </w:rPr>
        <w:t>Título III</w:t>
      </w:r>
    </w:p>
    <w:p w14:paraId="16C01FC6"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Las leyes de la Orden</w:t>
      </w:r>
    </w:p>
    <w:p w14:paraId="638F9F1B"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17D7C725" w14:textId="77777777" w:rsidR="005D7360" w:rsidRPr="009A359A" w:rsidRDefault="005D7360" w:rsidP="00EF5122">
      <w:pPr>
        <w:pStyle w:val="articleLANG"/>
        <w:spacing w:line="240" w:lineRule="auto"/>
        <w:rPr>
          <w:rStyle w:val="Normal1"/>
          <w:rFonts w:ascii="Times New Roman" w:hAnsi="Times New Roman" w:cs="Times New Roman"/>
          <w:color w:val="000000" w:themeColor="text1"/>
          <w:spacing w:val="0"/>
          <w:sz w:val="22"/>
          <w:lang w:val="es-ES"/>
        </w:rPr>
      </w:pPr>
      <w:r w:rsidRPr="009A359A">
        <w:rPr>
          <w:rStyle w:val="Normal1"/>
          <w:rFonts w:ascii="Times New Roman" w:hAnsi="Times New Roman" w:cs="Times New Roman"/>
          <w:color w:val="000000" w:themeColor="text1"/>
          <w:spacing w:val="0"/>
          <w:sz w:val="22"/>
          <w:lang w:val="es-ES"/>
        </w:rPr>
        <w:t>Artículo 10</w:t>
      </w:r>
    </w:p>
    <w:p w14:paraId="4BFFA557" w14:textId="77777777" w:rsidR="005D7360" w:rsidRPr="009A359A" w:rsidRDefault="005D7360" w:rsidP="00EF5122">
      <w:pPr>
        <w:spacing w:after="0" w:line="240" w:lineRule="auto"/>
        <w:ind w:firstLine="226"/>
        <w:jc w:val="both"/>
        <w:rPr>
          <w:rStyle w:val="Normal1"/>
          <w:rFonts w:ascii="Times New Roman" w:hAnsi="Times New Roman" w:cs="Times New Roman"/>
          <w:b/>
          <w:bCs/>
          <w:smallCaps/>
          <w:color w:val="000000" w:themeColor="text1"/>
          <w:sz w:val="22"/>
          <w:szCs w:val="22"/>
          <w:lang w:val="es-ES"/>
        </w:rPr>
      </w:pPr>
      <w:r w:rsidRPr="009A359A">
        <w:rPr>
          <w:rStyle w:val="Normal1"/>
          <w:rFonts w:ascii="Times New Roman" w:hAnsi="Times New Roman" w:cs="Times New Roman"/>
          <w:color w:val="000000" w:themeColor="text1"/>
          <w:sz w:val="22"/>
          <w:szCs w:val="22"/>
          <w:lang w:val="es-ES"/>
        </w:rPr>
        <w:t>La interpretación auténtica de la Regla de San Francisco se reserva a la Santa Sede. Compete, en cambio, al Capítulo general el derecho de acomodar la misma Regla a los nuevos tiempos y de interpretarla, si bien estas acomodaciones e interpretaciones han de someterse a la aprobación de la Santa Sede.</w:t>
      </w:r>
    </w:p>
    <w:p w14:paraId="2976DEB6" w14:textId="77777777" w:rsidR="005D7360" w:rsidRPr="009A359A" w:rsidRDefault="005D7360" w:rsidP="00EF5122">
      <w:pPr>
        <w:pStyle w:val="articleLANG"/>
        <w:spacing w:line="240" w:lineRule="auto"/>
        <w:rPr>
          <w:rStyle w:val="Normal1"/>
          <w:rFonts w:ascii="Times New Roman" w:hAnsi="Times New Roman" w:cs="Times New Roman"/>
          <w:b w:val="0"/>
          <w:bCs w:val="0"/>
          <w:smallCaps w:val="0"/>
          <w:color w:val="000000" w:themeColor="text1"/>
          <w:spacing w:val="0"/>
          <w:sz w:val="22"/>
          <w:lang w:val="es-ES"/>
        </w:rPr>
      </w:pPr>
    </w:p>
    <w:p w14:paraId="504AB95E" w14:textId="77777777" w:rsidR="005D7360" w:rsidRPr="009A359A" w:rsidRDefault="005D7360" w:rsidP="00EF5122">
      <w:pPr>
        <w:pStyle w:val="articleLANG"/>
        <w:spacing w:line="240" w:lineRule="auto"/>
        <w:rPr>
          <w:rStyle w:val="Normal1"/>
          <w:rFonts w:ascii="Times New Roman" w:hAnsi="Times New Roman" w:cs="Times New Roman"/>
          <w:color w:val="000000" w:themeColor="text1"/>
          <w:spacing w:val="0"/>
          <w:sz w:val="22"/>
          <w:lang w:val="es-ES"/>
        </w:rPr>
      </w:pPr>
      <w:r w:rsidRPr="009A359A">
        <w:rPr>
          <w:rStyle w:val="Normal1"/>
          <w:rFonts w:ascii="Times New Roman" w:hAnsi="Times New Roman" w:cs="Times New Roman"/>
          <w:color w:val="000000" w:themeColor="text1"/>
          <w:spacing w:val="0"/>
          <w:sz w:val="22"/>
          <w:lang w:val="es-ES"/>
        </w:rPr>
        <w:t>Artículo 11</w:t>
      </w:r>
    </w:p>
    <w:p w14:paraId="5DB62F67" w14:textId="77777777" w:rsidR="005D7360" w:rsidRPr="009A359A" w:rsidRDefault="005D7360" w:rsidP="00EF5122">
      <w:pPr>
        <w:spacing w:after="0" w:line="240" w:lineRule="auto"/>
        <w:ind w:firstLine="226"/>
        <w:jc w:val="both"/>
        <w:rPr>
          <w:rStyle w:val="Normal1"/>
          <w:rFonts w:ascii="Times New Roman" w:hAnsi="Times New Roman" w:cs="Times New Roman"/>
          <w:b/>
          <w:bCs/>
          <w:smallCaps/>
          <w:color w:val="000000" w:themeColor="text1"/>
          <w:sz w:val="22"/>
          <w:szCs w:val="22"/>
          <w:lang w:val="es-ES"/>
        </w:rPr>
      </w:pPr>
      <w:r w:rsidRPr="009A359A">
        <w:rPr>
          <w:rStyle w:val="Normal1"/>
          <w:rFonts w:ascii="Times New Roman" w:hAnsi="Times New Roman" w:cs="Times New Roman"/>
          <w:color w:val="000000" w:themeColor="text1"/>
          <w:sz w:val="22"/>
          <w:szCs w:val="22"/>
          <w:lang w:val="es-ES"/>
        </w:rPr>
        <w:t>Los elementos de la Regla que son aceptados en el derecho canónico o que se declaran auténticamente en las Constituciones generales con la aprobación de la Santa Sede, han de ser entendidos y observados tal como allí son aceptados o declarados.</w:t>
      </w:r>
    </w:p>
    <w:p w14:paraId="31455D9B" w14:textId="77777777" w:rsidR="005D7360" w:rsidRPr="009A359A" w:rsidRDefault="005D7360" w:rsidP="00EF5122">
      <w:pPr>
        <w:pStyle w:val="articleLANG"/>
        <w:spacing w:line="240" w:lineRule="auto"/>
        <w:rPr>
          <w:rStyle w:val="Normal1"/>
          <w:rFonts w:ascii="Times New Roman" w:hAnsi="Times New Roman" w:cs="Times New Roman"/>
          <w:b w:val="0"/>
          <w:bCs w:val="0"/>
          <w:smallCaps w:val="0"/>
          <w:color w:val="000000" w:themeColor="text1"/>
          <w:spacing w:val="0"/>
          <w:sz w:val="22"/>
          <w:lang w:val="es-ES"/>
        </w:rPr>
      </w:pPr>
    </w:p>
    <w:p w14:paraId="4D24DF52" w14:textId="77777777" w:rsidR="005D7360" w:rsidRPr="009A359A" w:rsidRDefault="005D7360" w:rsidP="00EF5122">
      <w:pPr>
        <w:pStyle w:val="articleLANG"/>
        <w:spacing w:line="240" w:lineRule="auto"/>
        <w:rPr>
          <w:rStyle w:val="Normal1"/>
          <w:rFonts w:ascii="Times New Roman" w:hAnsi="Times New Roman" w:cs="Times New Roman"/>
          <w:color w:val="000000" w:themeColor="text1"/>
          <w:spacing w:val="0"/>
          <w:sz w:val="22"/>
          <w:lang w:val="es-ES"/>
        </w:rPr>
      </w:pPr>
      <w:r w:rsidRPr="009A359A">
        <w:rPr>
          <w:rStyle w:val="Normal1"/>
          <w:rFonts w:ascii="Times New Roman" w:hAnsi="Times New Roman" w:cs="Times New Roman"/>
          <w:color w:val="000000" w:themeColor="text1"/>
          <w:spacing w:val="0"/>
          <w:sz w:val="22"/>
          <w:lang w:val="es-ES"/>
        </w:rPr>
        <w:t>Artículo 12</w:t>
      </w:r>
    </w:p>
    <w:p w14:paraId="1A9828BB"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§1</w:t>
      </w:r>
      <w:r w:rsidRPr="009A359A">
        <w:rPr>
          <w:rStyle w:val="Normal1"/>
          <w:rFonts w:ascii="Times New Roman" w:hAnsi="Times New Roman" w:cs="Times New Roman"/>
          <w:color w:val="000000" w:themeColor="text1"/>
          <w:sz w:val="22"/>
          <w:szCs w:val="22"/>
          <w:lang w:val="es-ES"/>
        </w:rPr>
        <w:t xml:space="preserve"> Las Constituciones generales ofrecen las normas fundamentales para ordenar conforme a la Regla la vida de todos los hermanos en todas partes.</w:t>
      </w:r>
      <w:r w:rsidRPr="009A359A">
        <w:rPr>
          <w:rFonts w:ascii="Times New Roman" w:hAnsi="Times New Roman" w:cs="Times New Roman"/>
          <w:color w:val="000000" w:themeColor="text1"/>
          <w:sz w:val="22"/>
          <w:szCs w:val="22"/>
          <w:vertAlign w:val="superscript"/>
          <w:lang w:val="es-ES"/>
        </w:rPr>
        <w:footnoteReference w:id="35"/>
      </w:r>
    </w:p>
    <w:p w14:paraId="5A5F3C8A"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Esfuércense todos los hermanos por cumplir con sumo cuidado las leyes contenidas en estas Constituciones generales. Sin su fiel observancia, difícilmente podrá lograrse la comunión fraterna y la perfección evangélicas según el estilo propio de la Orden.</w:t>
      </w:r>
    </w:p>
    <w:p w14:paraId="12A2533A" w14:textId="77777777" w:rsidR="001C3BC0" w:rsidRPr="009A359A" w:rsidRDefault="005D7360" w:rsidP="00EF5122">
      <w:pPr>
        <w:spacing w:after="0" w:line="240" w:lineRule="auto"/>
        <w:ind w:firstLine="226"/>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§3</w:t>
      </w:r>
      <w:r w:rsidRPr="009A359A">
        <w:rPr>
          <w:rStyle w:val="Normal1"/>
          <w:rFonts w:ascii="Times New Roman" w:hAnsi="Times New Roman" w:cs="Times New Roman"/>
          <w:color w:val="000000" w:themeColor="text1"/>
          <w:sz w:val="22"/>
          <w:szCs w:val="22"/>
          <w:lang w:val="es-ES"/>
        </w:rPr>
        <w:t xml:space="preserve"> Los hermanos de las Iglesias de rito oriental, que constituyen un preclaro signo de la universalidad del carisma franciscano, procuren con empeño observar tanto estas Constituciones como el derecho particular.</w:t>
      </w:r>
    </w:p>
    <w:p w14:paraId="785F8A6B" w14:textId="77777777" w:rsidR="005D7360" w:rsidRPr="009A359A" w:rsidRDefault="005D7360" w:rsidP="00EF5122">
      <w:pPr>
        <w:pStyle w:val="articleLANG"/>
        <w:spacing w:line="240" w:lineRule="auto"/>
        <w:rPr>
          <w:rStyle w:val="Normal1"/>
          <w:rFonts w:ascii="Times New Roman" w:hAnsi="Times New Roman" w:cs="Times New Roman"/>
          <w:b w:val="0"/>
          <w:bCs w:val="0"/>
          <w:smallCaps w:val="0"/>
          <w:color w:val="000000" w:themeColor="text1"/>
          <w:spacing w:val="0"/>
          <w:sz w:val="22"/>
          <w:lang w:val="es-ES"/>
        </w:rPr>
      </w:pPr>
    </w:p>
    <w:p w14:paraId="044E2D7A" w14:textId="77777777" w:rsidR="005D7360" w:rsidRPr="009A359A" w:rsidRDefault="005D7360" w:rsidP="00EF5122">
      <w:pPr>
        <w:pStyle w:val="articleLANG"/>
        <w:spacing w:line="240" w:lineRule="auto"/>
        <w:rPr>
          <w:rStyle w:val="Normal1"/>
          <w:rFonts w:ascii="Times New Roman" w:hAnsi="Times New Roman" w:cs="Times New Roman"/>
          <w:color w:val="000000" w:themeColor="text1"/>
          <w:spacing w:val="0"/>
          <w:sz w:val="22"/>
          <w:lang w:val="es-ES"/>
        </w:rPr>
      </w:pPr>
      <w:r w:rsidRPr="009A359A">
        <w:rPr>
          <w:rStyle w:val="Normal1"/>
          <w:rFonts w:ascii="Times New Roman" w:hAnsi="Times New Roman" w:cs="Times New Roman"/>
          <w:color w:val="000000" w:themeColor="text1"/>
          <w:spacing w:val="0"/>
          <w:sz w:val="22"/>
          <w:lang w:val="es-ES"/>
        </w:rPr>
        <w:t>Artículo 13</w:t>
      </w:r>
    </w:p>
    <w:p w14:paraId="46334583" w14:textId="77777777" w:rsidR="001C3BC0" w:rsidRPr="009A359A" w:rsidRDefault="005D7360" w:rsidP="00EF5122">
      <w:pPr>
        <w:spacing w:after="0" w:line="240" w:lineRule="auto"/>
        <w:ind w:firstLine="226"/>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color w:val="000000" w:themeColor="text1"/>
          <w:sz w:val="22"/>
          <w:szCs w:val="22"/>
          <w:lang w:val="es-ES"/>
        </w:rPr>
        <w:t>Compete al Capítulo general dictar Constituciones generales, modificarlas, derogarlas, completarlas y abrogarlas, quedando en vigor lo prescrito en el c. 587 §2.</w:t>
      </w:r>
    </w:p>
    <w:p w14:paraId="37FE822A" w14:textId="77777777" w:rsidR="005D7360" w:rsidRPr="009A359A" w:rsidRDefault="005D7360" w:rsidP="00EF5122">
      <w:pPr>
        <w:pStyle w:val="articleLANG"/>
        <w:spacing w:line="240" w:lineRule="auto"/>
        <w:rPr>
          <w:rStyle w:val="Normal1"/>
          <w:rFonts w:ascii="Times New Roman" w:hAnsi="Times New Roman" w:cs="Times New Roman"/>
          <w:b w:val="0"/>
          <w:bCs w:val="0"/>
          <w:smallCaps w:val="0"/>
          <w:color w:val="000000" w:themeColor="text1"/>
          <w:spacing w:val="0"/>
          <w:sz w:val="22"/>
          <w:lang w:val="es-ES"/>
        </w:rPr>
      </w:pPr>
    </w:p>
    <w:p w14:paraId="39D45B5A" w14:textId="77777777" w:rsidR="005D7360" w:rsidRPr="009A359A" w:rsidRDefault="005D7360" w:rsidP="00EF5122">
      <w:pPr>
        <w:pStyle w:val="articleLANG"/>
        <w:spacing w:line="240" w:lineRule="auto"/>
        <w:rPr>
          <w:rStyle w:val="Normal1"/>
          <w:rFonts w:ascii="Times New Roman" w:hAnsi="Times New Roman" w:cs="Times New Roman"/>
          <w:color w:val="000000" w:themeColor="text1"/>
          <w:spacing w:val="0"/>
          <w:sz w:val="22"/>
          <w:lang w:val="es-ES"/>
        </w:rPr>
      </w:pPr>
      <w:r w:rsidRPr="009A359A">
        <w:rPr>
          <w:rStyle w:val="Normal1"/>
          <w:rFonts w:ascii="Times New Roman" w:hAnsi="Times New Roman" w:cs="Times New Roman"/>
          <w:color w:val="000000" w:themeColor="text1"/>
          <w:spacing w:val="0"/>
          <w:sz w:val="22"/>
          <w:lang w:val="es-ES"/>
        </w:rPr>
        <w:t>Artículo 14</w:t>
      </w:r>
    </w:p>
    <w:p w14:paraId="22C15A39" w14:textId="77777777" w:rsidR="005D7360" w:rsidRPr="009A359A" w:rsidRDefault="005D7360" w:rsidP="00EF5122">
      <w:pPr>
        <w:spacing w:after="0" w:line="240" w:lineRule="auto"/>
        <w:ind w:firstLine="226"/>
        <w:jc w:val="both"/>
        <w:rPr>
          <w:rStyle w:val="Normal1"/>
          <w:rFonts w:ascii="Times New Roman" w:hAnsi="Times New Roman" w:cs="Times New Roman"/>
          <w:b/>
          <w:bCs/>
          <w:smallCaps/>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§1</w:t>
      </w:r>
      <w:r w:rsidRPr="009A359A">
        <w:rPr>
          <w:rStyle w:val="Normal1"/>
          <w:rFonts w:ascii="Times New Roman" w:hAnsi="Times New Roman" w:cs="Times New Roman"/>
          <w:color w:val="000000" w:themeColor="text1"/>
          <w:sz w:val="22"/>
          <w:szCs w:val="22"/>
          <w:lang w:val="es-ES"/>
        </w:rPr>
        <w:t xml:space="preserve"> Los Estatutos generales, como normas complementarias que son de las Constituciones generales, deben ser observados por todos.</w:t>
      </w:r>
    </w:p>
    <w:p w14:paraId="6EAEFDF8" w14:textId="77777777" w:rsidR="001C3BC0" w:rsidRPr="009A359A" w:rsidRDefault="005D7360" w:rsidP="00EF5122">
      <w:pPr>
        <w:spacing w:after="0" w:line="240" w:lineRule="auto"/>
        <w:ind w:firstLine="226"/>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§2</w:t>
      </w:r>
      <w:r w:rsidRPr="009A359A">
        <w:rPr>
          <w:rStyle w:val="Normal1"/>
          <w:rFonts w:ascii="Times New Roman" w:hAnsi="Times New Roman" w:cs="Times New Roman"/>
          <w:color w:val="000000" w:themeColor="text1"/>
          <w:sz w:val="22"/>
          <w:szCs w:val="22"/>
          <w:lang w:val="es-ES"/>
        </w:rPr>
        <w:t xml:space="preserve"> Compete al Capítulo general dictar, modificar, derogar, completar y abrogar los Estatutos generales.</w:t>
      </w:r>
      <w:r w:rsidRPr="009A359A">
        <w:rPr>
          <w:rFonts w:ascii="Times New Roman" w:hAnsi="Times New Roman" w:cs="Times New Roman"/>
          <w:color w:val="000000" w:themeColor="text1"/>
          <w:sz w:val="22"/>
          <w:szCs w:val="22"/>
          <w:vertAlign w:val="superscript"/>
          <w:lang w:val="es-ES"/>
        </w:rPr>
        <w:footnoteReference w:id="36"/>
      </w:r>
    </w:p>
    <w:p w14:paraId="4A51F4F3" w14:textId="77777777" w:rsidR="005D7360" w:rsidRPr="009A359A" w:rsidRDefault="005D7360" w:rsidP="00EF5122">
      <w:pPr>
        <w:pStyle w:val="articleLANG"/>
        <w:spacing w:line="240" w:lineRule="auto"/>
        <w:rPr>
          <w:rStyle w:val="Normal1"/>
          <w:rFonts w:ascii="Times New Roman" w:hAnsi="Times New Roman" w:cs="Times New Roman"/>
          <w:b w:val="0"/>
          <w:bCs w:val="0"/>
          <w:smallCaps w:val="0"/>
          <w:color w:val="000000" w:themeColor="text1"/>
          <w:spacing w:val="0"/>
          <w:sz w:val="22"/>
          <w:lang w:val="es-ES"/>
        </w:rPr>
      </w:pPr>
    </w:p>
    <w:p w14:paraId="452EF0CF" w14:textId="77777777" w:rsidR="005D7360" w:rsidRPr="009A359A" w:rsidRDefault="005D7360" w:rsidP="00EF5122">
      <w:pPr>
        <w:pStyle w:val="articleLANG"/>
        <w:spacing w:line="240" w:lineRule="auto"/>
        <w:rPr>
          <w:rStyle w:val="Normal1"/>
          <w:rFonts w:ascii="Times New Roman" w:hAnsi="Times New Roman" w:cs="Times New Roman"/>
          <w:color w:val="000000" w:themeColor="text1"/>
          <w:spacing w:val="0"/>
          <w:sz w:val="22"/>
          <w:lang w:val="es-ES"/>
        </w:rPr>
      </w:pPr>
      <w:r w:rsidRPr="009A359A">
        <w:rPr>
          <w:rStyle w:val="Normal1"/>
          <w:rFonts w:ascii="Times New Roman" w:hAnsi="Times New Roman" w:cs="Times New Roman"/>
          <w:color w:val="000000" w:themeColor="text1"/>
          <w:spacing w:val="0"/>
          <w:sz w:val="22"/>
          <w:lang w:val="es-ES"/>
        </w:rPr>
        <w:t>Artículo 15</w:t>
      </w:r>
    </w:p>
    <w:p w14:paraId="34D90992" w14:textId="77777777" w:rsidR="005D7360" w:rsidRPr="009A359A" w:rsidRDefault="005D7360" w:rsidP="00EF5122">
      <w:pPr>
        <w:spacing w:after="0" w:line="240" w:lineRule="auto"/>
        <w:ind w:firstLine="226"/>
        <w:jc w:val="both"/>
        <w:rPr>
          <w:rStyle w:val="Normal1"/>
          <w:rFonts w:ascii="Times New Roman" w:hAnsi="Times New Roman" w:cs="Times New Roman"/>
          <w:b/>
          <w:bCs/>
          <w:smallCaps/>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§1</w:t>
      </w:r>
      <w:r w:rsidRPr="009A359A">
        <w:rPr>
          <w:rStyle w:val="Normal1"/>
          <w:rFonts w:ascii="Times New Roman" w:hAnsi="Times New Roman" w:cs="Times New Roman"/>
          <w:color w:val="000000" w:themeColor="text1"/>
          <w:sz w:val="22"/>
          <w:szCs w:val="22"/>
          <w:lang w:val="es-ES"/>
        </w:rPr>
        <w:t xml:space="preserve"> La interpretación declarativa de las Constituciones generales compete al Capítulo general; la interpretación auténtica se reserva a la Santa Sede.</w:t>
      </w:r>
    </w:p>
    <w:p w14:paraId="0550EDC0" w14:textId="77777777" w:rsidR="005D7360" w:rsidRPr="009A359A" w:rsidRDefault="005D7360" w:rsidP="00EF5122">
      <w:pPr>
        <w:spacing w:after="0" w:line="240" w:lineRule="auto"/>
        <w:ind w:firstLine="226"/>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§2</w:t>
      </w:r>
      <w:r w:rsidRPr="009A359A">
        <w:rPr>
          <w:rStyle w:val="Normal1"/>
          <w:rFonts w:ascii="Times New Roman" w:hAnsi="Times New Roman" w:cs="Times New Roman"/>
          <w:color w:val="000000" w:themeColor="text1"/>
          <w:sz w:val="22"/>
          <w:szCs w:val="22"/>
          <w:lang w:val="es-ES"/>
        </w:rPr>
        <w:t xml:space="preserve"> La interpretación de las Constituciones generales hecha con carácter de acto administrativo por el Consejo plenario de la Orden o por el Definitorio general tiene valor únicamente para los casos que la motivaron.</w:t>
      </w:r>
    </w:p>
    <w:p w14:paraId="0CBD8BB6" w14:textId="77777777" w:rsidR="005D7360" w:rsidRPr="009A359A" w:rsidRDefault="005D7360" w:rsidP="00EF5122">
      <w:pPr>
        <w:spacing w:after="0" w:line="240" w:lineRule="auto"/>
        <w:ind w:firstLine="226"/>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§3</w:t>
      </w:r>
      <w:r w:rsidRPr="009A359A">
        <w:rPr>
          <w:rStyle w:val="Normal1"/>
          <w:rFonts w:ascii="Times New Roman" w:hAnsi="Times New Roman" w:cs="Times New Roman"/>
          <w:color w:val="000000" w:themeColor="text1"/>
          <w:sz w:val="22"/>
          <w:szCs w:val="22"/>
          <w:lang w:val="es-ES"/>
        </w:rPr>
        <w:t xml:space="preserve"> La interpretación auténtica de los Estatutos generales compete al Capítulo general; fuera del Capítulo, al Consejo plenario de la Orden y al Definitorio general, y sólo es válida en los casos para los que fue dada hasta el próximo Capítulo general de la Orden, salvo que por éste fuere aprobada.</w:t>
      </w:r>
    </w:p>
    <w:p w14:paraId="5EA577FE" w14:textId="77777777" w:rsidR="005D7360" w:rsidRPr="009A359A" w:rsidRDefault="005D7360" w:rsidP="00EF5122">
      <w:pPr>
        <w:pStyle w:val="articleLANG"/>
        <w:spacing w:line="240" w:lineRule="auto"/>
        <w:rPr>
          <w:rStyle w:val="Normal1"/>
          <w:rFonts w:ascii="Times New Roman" w:hAnsi="Times New Roman" w:cs="Times New Roman"/>
          <w:b w:val="0"/>
          <w:bCs w:val="0"/>
          <w:smallCaps w:val="0"/>
          <w:color w:val="000000" w:themeColor="text1"/>
          <w:spacing w:val="0"/>
          <w:sz w:val="22"/>
          <w:lang w:val="es-ES"/>
        </w:rPr>
      </w:pPr>
    </w:p>
    <w:p w14:paraId="0CF931EE" w14:textId="77777777" w:rsidR="005D7360" w:rsidRPr="009A359A" w:rsidRDefault="005D7360" w:rsidP="00B959BE">
      <w:pPr>
        <w:pStyle w:val="articleLANG"/>
        <w:keepNext/>
        <w:spacing w:line="240" w:lineRule="auto"/>
        <w:rPr>
          <w:rStyle w:val="Normal1"/>
          <w:rFonts w:ascii="Times New Roman" w:hAnsi="Times New Roman" w:cs="Times New Roman"/>
          <w:color w:val="000000" w:themeColor="text1"/>
          <w:spacing w:val="0"/>
          <w:sz w:val="22"/>
          <w:lang w:val="es-ES"/>
        </w:rPr>
      </w:pPr>
      <w:r w:rsidRPr="009A359A">
        <w:rPr>
          <w:rStyle w:val="Normal1"/>
          <w:rFonts w:ascii="Times New Roman" w:hAnsi="Times New Roman" w:cs="Times New Roman"/>
          <w:color w:val="000000" w:themeColor="text1"/>
          <w:spacing w:val="0"/>
          <w:sz w:val="22"/>
          <w:lang w:val="es-ES"/>
        </w:rPr>
        <w:lastRenderedPageBreak/>
        <w:t>Artículo 16</w:t>
      </w:r>
    </w:p>
    <w:p w14:paraId="4EFD2517"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§1</w:t>
      </w:r>
      <w:r w:rsidRPr="009A359A">
        <w:rPr>
          <w:rStyle w:val="Normal1"/>
          <w:rFonts w:ascii="Times New Roman" w:hAnsi="Times New Roman" w:cs="Times New Roman"/>
          <w:color w:val="000000" w:themeColor="text1"/>
          <w:sz w:val="22"/>
          <w:szCs w:val="22"/>
          <w:lang w:val="es-ES"/>
        </w:rPr>
        <w:t xml:space="preserve"> Las Provincias y otras entidades de la Orden, como quiera que se denominen, deben tener sus Estatutos particulares, adaptados a las exigencias de lugares y tiempos y no contrarios a las normas de estas Constituciones ni de los Estatutos generales.</w:t>
      </w:r>
      <w:r w:rsidRPr="009A359A">
        <w:rPr>
          <w:rFonts w:ascii="Times New Roman" w:hAnsi="Times New Roman" w:cs="Times New Roman"/>
          <w:color w:val="000000" w:themeColor="text1"/>
          <w:sz w:val="22"/>
          <w:szCs w:val="22"/>
          <w:vertAlign w:val="superscript"/>
          <w:lang w:val="es-ES"/>
        </w:rPr>
        <w:footnoteReference w:id="37"/>
      </w:r>
    </w:p>
    <w:p w14:paraId="6084D4F2" w14:textId="77777777" w:rsidR="005D7360" w:rsidRPr="009A359A" w:rsidRDefault="005D7360" w:rsidP="00EF5122">
      <w:pPr>
        <w:spacing w:after="0" w:line="240" w:lineRule="auto"/>
        <w:ind w:firstLine="226"/>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§2</w:t>
      </w:r>
      <w:r w:rsidRPr="009A359A">
        <w:rPr>
          <w:rStyle w:val="Normal1"/>
          <w:rFonts w:ascii="Times New Roman" w:hAnsi="Times New Roman" w:cs="Times New Roman"/>
          <w:color w:val="000000" w:themeColor="text1"/>
          <w:sz w:val="22"/>
          <w:szCs w:val="22"/>
          <w:lang w:val="es-ES"/>
        </w:rPr>
        <w:t xml:space="preserve"> Los Estatutos peculiares y las Ordenaciones, tanto para toda la Orden como para cualquiera de sus entidades, han de ser confeccionados por la competente autoridad.</w:t>
      </w:r>
      <w:r w:rsidRPr="009A359A">
        <w:rPr>
          <w:rFonts w:ascii="Times New Roman" w:hAnsi="Times New Roman" w:cs="Times New Roman"/>
          <w:color w:val="000000" w:themeColor="text1"/>
          <w:sz w:val="22"/>
          <w:szCs w:val="22"/>
          <w:vertAlign w:val="superscript"/>
          <w:lang w:val="es-ES"/>
        </w:rPr>
        <w:footnoteReference w:id="38"/>
      </w:r>
    </w:p>
    <w:p w14:paraId="62EA2FD6" w14:textId="77777777" w:rsidR="003375ED" w:rsidRPr="009A359A" w:rsidRDefault="003375ED" w:rsidP="003375ED">
      <w:pPr>
        <w:spacing w:after="0" w:line="240" w:lineRule="auto"/>
        <w:jc w:val="both"/>
        <w:rPr>
          <w:rStyle w:val="Rimandonotaapidipagina1"/>
          <w:rFonts w:ascii="Times New Roman" w:hAnsi="Times New Roman" w:cs="Times New Roman"/>
          <w:color w:val="000000" w:themeColor="text1"/>
          <w:sz w:val="22"/>
          <w:szCs w:val="22"/>
          <w:vertAlign w:val="baseline"/>
          <w:lang w:val="es-ES"/>
        </w:rPr>
      </w:pPr>
    </w:p>
    <w:p w14:paraId="4D3A2279" w14:textId="77777777" w:rsidR="005D7360" w:rsidRPr="009A359A" w:rsidRDefault="005D7360" w:rsidP="00EF5122">
      <w:pPr>
        <w:pStyle w:val="articleLANG"/>
        <w:spacing w:line="240" w:lineRule="auto"/>
        <w:rPr>
          <w:rStyle w:val="Normal1"/>
          <w:rFonts w:ascii="Times New Roman" w:hAnsi="Times New Roman" w:cs="Times New Roman"/>
          <w:b w:val="0"/>
          <w:bCs w:val="0"/>
          <w:smallCaps w:val="0"/>
          <w:color w:val="000000" w:themeColor="text1"/>
          <w:spacing w:val="0"/>
          <w:sz w:val="22"/>
          <w:lang w:val="es-ES"/>
        </w:rPr>
      </w:pPr>
      <w:r w:rsidRPr="009A359A">
        <w:rPr>
          <w:rStyle w:val="Normal1"/>
          <w:rFonts w:ascii="Times New Roman" w:hAnsi="Times New Roman" w:cs="Times New Roman"/>
          <w:color w:val="000000" w:themeColor="text1"/>
          <w:spacing w:val="0"/>
          <w:sz w:val="22"/>
          <w:lang w:val="es-ES"/>
        </w:rPr>
        <w:t>Artículo 17</w:t>
      </w:r>
    </w:p>
    <w:p w14:paraId="4A494DDA" w14:textId="77777777" w:rsidR="005D7360" w:rsidRPr="009A359A" w:rsidRDefault="005D7360" w:rsidP="00EF5122">
      <w:pPr>
        <w:spacing w:after="0" w:line="240" w:lineRule="auto"/>
        <w:ind w:firstLine="226"/>
        <w:jc w:val="both"/>
        <w:rPr>
          <w:rStyle w:val="Normal1"/>
          <w:rFonts w:ascii="Times New Roman" w:hAnsi="Times New Roman" w:cs="Times New Roman"/>
          <w:b/>
          <w:bCs/>
          <w:smallCaps/>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§1</w:t>
      </w:r>
      <w:r w:rsidRPr="009A359A">
        <w:rPr>
          <w:rStyle w:val="Normal1"/>
          <w:rFonts w:ascii="Times New Roman" w:hAnsi="Times New Roman" w:cs="Times New Roman"/>
          <w:color w:val="000000" w:themeColor="text1"/>
          <w:sz w:val="22"/>
          <w:szCs w:val="22"/>
          <w:lang w:val="es-ES"/>
        </w:rPr>
        <w:t xml:space="preserve"> Ningún </w:t>
      </w:r>
      <w:proofErr w:type="gramStart"/>
      <w:r w:rsidRPr="009A359A">
        <w:rPr>
          <w:rStyle w:val="Normal1"/>
          <w:rFonts w:ascii="Times New Roman" w:hAnsi="Times New Roman" w:cs="Times New Roman"/>
          <w:color w:val="000000" w:themeColor="text1"/>
          <w:sz w:val="22"/>
          <w:szCs w:val="22"/>
          <w:lang w:val="es-ES"/>
        </w:rPr>
        <w:t>Ministro</w:t>
      </w:r>
      <w:proofErr w:type="gramEnd"/>
      <w:r w:rsidRPr="009A359A">
        <w:rPr>
          <w:rStyle w:val="Normal1"/>
          <w:rFonts w:ascii="Times New Roman" w:hAnsi="Times New Roman" w:cs="Times New Roman"/>
          <w:color w:val="000000" w:themeColor="text1"/>
          <w:sz w:val="22"/>
          <w:szCs w:val="22"/>
          <w:lang w:val="es-ES"/>
        </w:rPr>
        <w:t xml:space="preserve"> puede dispensar en aquello que pertenece a la sustancia de la vida religiosa ni tampoco, a no ser que expresamente se advierta otra cosa, de las leyes constitutivas de las Constituciones generales. </w:t>
      </w:r>
      <w:proofErr w:type="gramStart"/>
      <w:r w:rsidRPr="009A359A">
        <w:rPr>
          <w:rStyle w:val="Normal1"/>
          <w:rFonts w:ascii="Times New Roman" w:hAnsi="Times New Roman" w:cs="Times New Roman"/>
          <w:color w:val="000000" w:themeColor="text1"/>
          <w:sz w:val="22"/>
          <w:szCs w:val="22"/>
          <w:lang w:val="es-ES"/>
        </w:rPr>
        <w:t>Esto</w:t>
      </w:r>
      <w:proofErr w:type="gramEnd"/>
      <w:r w:rsidRPr="009A359A">
        <w:rPr>
          <w:rStyle w:val="Normal1"/>
          <w:rFonts w:ascii="Times New Roman" w:hAnsi="Times New Roman" w:cs="Times New Roman"/>
          <w:color w:val="000000" w:themeColor="text1"/>
          <w:sz w:val="22"/>
          <w:szCs w:val="22"/>
          <w:lang w:val="es-ES"/>
        </w:rPr>
        <w:t xml:space="preserve"> no obstante, el Ministro general, con el consentimiento de su Definitorio, puede, por justa y razonable causa, dispensar de las leyes contenidas en los Estatutos generales y particulares.</w:t>
      </w:r>
    </w:p>
    <w:p w14:paraId="793C927D" w14:textId="77777777" w:rsidR="001C3BC0" w:rsidRPr="009A359A" w:rsidRDefault="005D7360" w:rsidP="00EF5122">
      <w:pPr>
        <w:spacing w:after="0" w:line="240" w:lineRule="auto"/>
        <w:ind w:firstLine="226"/>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§2</w:t>
      </w:r>
      <w:r w:rsidRPr="009A359A">
        <w:rPr>
          <w:rStyle w:val="Normal1"/>
          <w:rFonts w:ascii="Times New Roman" w:hAnsi="Times New Roman" w:cs="Times New Roman"/>
          <w:color w:val="000000" w:themeColor="text1"/>
          <w:sz w:val="22"/>
          <w:szCs w:val="22"/>
          <w:lang w:val="es-ES"/>
        </w:rPr>
        <w:t xml:space="preserve"> Por justa y razonable causa, y aun habitualmente en casos particulares, pueden dispensar de las leyes disciplinares dadas por la Orden, a no ser las que expresamente se exceptúen:</w:t>
      </w:r>
    </w:p>
    <w:p w14:paraId="23CCADA3" w14:textId="77777777" w:rsidR="005D7360" w:rsidRPr="009A359A" w:rsidRDefault="005D7360" w:rsidP="00EF5122">
      <w:pPr>
        <w:spacing w:after="0" w:line="240" w:lineRule="auto"/>
        <w:ind w:left="567" w:hanging="283"/>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color w:val="000000" w:themeColor="text1"/>
          <w:sz w:val="22"/>
          <w:szCs w:val="22"/>
          <w:lang w:val="es-ES"/>
        </w:rPr>
        <w:t>1.</w:t>
      </w:r>
      <w:r w:rsidR="003375ED" w:rsidRPr="009A359A">
        <w:rPr>
          <w:rStyle w:val="Normal1"/>
          <w:rFonts w:ascii="Times New Roman" w:hAnsi="Times New Roman" w:cs="Times New Roman"/>
          <w:color w:val="000000" w:themeColor="text1"/>
          <w:sz w:val="22"/>
          <w:szCs w:val="22"/>
          <w:lang w:val="es-ES"/>
        </w:rPr>
        <w:tab/>
      </w:r>
      <w:r w:rsidRPr="009A359A">
        <w:rPr>
          <w:rStyle w:val="Normal1"/>
          <w:rFonts w:ascii="Times New Roman" w:hAnsi="Times New Roman" w:cs="Times New Roman"/>
          <w:color w:val="000000" w:themeColor="text1"/>
          <w:sz w:val="22"/>
          <w:szCs w:val="22"/>
          <w:lang w:val="es-ES"/>
        </w:rPr>
        <w:t xml:space="preserve">El </w:t>
      </w:r>
      <w:proofErr w:type="gramStart"/>
      <w:r w:rsidRPr="009A359A">
        <w:rPr>
          <w:rStyle w:val="Normal1"/>
          <w:rFonts w:ascii="Times New Roman" w:hAnsi="Times New Roman" w:cs="Times New Roman"/>
          <w:color w:val="000000" w:themeColor="text1"/>
          <w:sz w:val="22"/>
          <w:szCs w:val="22"/>
          <w:lang w:val="es-ES"/>
        </w:rPr>
        <w:t>Ministro</w:t>
      </w:r>
      <w:proofErr w:type="gramEnd"/>
      <w:r w:rsidRPr="009A359A">
        <w:rPr>
          <w:rStyle w:val="Normal1"/>
          <w:rFonts w:ascii="Times New Roman" w:hAnsi="Times New Roman" w:cs="Times New Roman"/>
          <w:color w:val="000000" w:themeColor="text1"/>
          <w:sz w:val="22"/>
          <w:szCs w:val="22"/>
          <w:lang w:val="es-ES"/>
        </w:rPr>
        <w:t xml:space="preserve"> general, a cada uno de los hermanos en toda la Orden;</w:t>
      </w:r>
    </w:p>
    <w:p w14:paraId="7E2E132A" w14:textId="77777777" w:rsidR="001C3BC0" w:rsidRPr="009A359A" w:rsidRDefault="005D7360" w:rsidP="00EF5122">
      <w:pPr>
        <w:spacing w:after="0" w:line="240" w:lineRule="auto"/>
        <w:ind w:left="567" w:hanging="283"/>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color w:val="000000" w:themeColor="text1"/>
          <w:sz w:val="22"/>
          <w:szCs w:val="22"/>
          <w:lang w:val="es-ES"/>
        </w:rPr>
        <w:t>2.</w:t>
      </w:r>
      <w:r w:rsidR="003375ED" w:rsidRPr="009A359A">
        <w:rPr>
          <w:rStyle w:val="Normal1"/>
          <w:rFonts w:ascii="Times New Roman" w:hAnsi="Times New Roman" w:cs="Times New Roman"/>
          <w:color w:val="000000" w:themeColor="text1"/>
          <w:sz w:val="22"/>
          <w:szCs w:val="22"/>
          <w:lang w:val="es-ES"/>
        </w:rPr>
        <w:tab/>
      </w:r>
      <w:r w:rsidRPr="009A359A">
        <w:rPr>
          <w:rStyle w:val="Normal1"/>
          <w:rFonts w:ascii="Times New Roman" w:hAnsi="Times New Roman" w:cs="Times New Roman"/>
          <w:color w:val="000000" w:themeColor="text1"/>
          <w:sz w:val="22"/>
          <w:szCs w:val="22"/>
          <w:lang w:val="es-ES"/>
        </w:rPr>
        <w:t xml:space="preserve">El </w:t>
      </w:r>
      <w:proofErr w:type="gramStart"/>
      <w:r w:rsidRPr="009A359A">
        <w:rPr>
          <w:rStyle w:val="Normal1"/>
          <w:rFonts w:ascii="Times New Roman" w:hAnsi="Times New Roman" w:cs="Times New Roman"/>
          <w:color w:val="000000" w:themeColor="text1"/>
          <w:sz w:val="22"/>
          <w:szCs w:val="22"/>
          <w:lang w:val="es-ES"/>
        </w:rPr>
        <w:t>Ministro</w:t>
      </w:r>
      <w:proofErr w:type="gramEnd"/>
      <w:r w:rsidRPr="009A359A">
        <w:rPr>
          <w:rStyle w:val="Normal1"/>
          <w:rFonts w:ascii="Times New Roman" w:hAnsi="Times New Roman" w:cs="Times New Roman"/>
          <w:color w:val="000000" w:themeColor="text1"/>
          <w:sz w:val="22"/>
          <w:szCs w:val="22"/>
          <w:lang w:val="es-ES"/>
        </w:rPr>
        <w:t xml:space="preserve"> provincial, a sus hermanos, dondequiera que moren, y a los extraños que se encuentren en su Provincia, a no ser que la dispensa esté reservada al Ministro general;</w:t>
      </w:r>
    </w:p>
    <w:p w14:paraId="48A22100" w14:textId="77777777" w:rsidR="005D7360" w:rsidRPr="009A359A" w:rsidRDefault="005D7360" w:rsidP="00EF5122">
      <w:pPr>
        <w:spacing w:after="0" w:line="240" w:lineRule="auto"/>
        <w:ind w:left="567" w:hanging="283"/>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color w:val="000000" w:themeColor="text1"/>
          <w:sz w:val="22"/>
          <w:szCs w:val="22"/>
          <w:lang w:val="es-ES"/>
        </w:rPr>
        <w:t>3.</w:t>
      </w:r>
      <w:r w:rsidR="003375ED" w:rsidRPr="009A359A">
        <w:rPr>
          <w:rStyle w:val="Normal1"/>
          <w:rFonts w:ascii="Times New Roman" w:hAnsi="Times New Roman" w:cs="Times New Roman"/>
          <w:color w:val="000000" w:themeColor="text1"/>
          <w:sz w:val="22"/>
          <w:szCs w:val="22"/>
          <w:lang w:val="es-ES"/>
        </w:rPr>
        <w:tab/>
      </w:r>
      <w:r w:rsidRPr="009A359A">
        <w:rPr>
          <w:rStyle w:val="Normal1"/>
          <w:rFonts w:ascii="Times New Roman" w:hAnsi="Times New Roman" w:cs="Times New Roman"/>
          <w:color w:val="000000" w:themeColor="text1"/>
          <w:sz w:val="22"/>
          <w:szCs w:val="22"/>
          <w:lang w:val="es-ES"/>
        </w:rPr>
        <w:t xml:space="preserve">El Guardián, a sus propios hermanos, dondequiera que se encuentren, y a los extraños que se hallen en su distrito, a no ser que la dispensa esté reservada a los </w:t>
      </w:r>
      <w:proofErr w:type="gramStart"/>
      <w:r w:rsidRPr="009A359A">
        <w:rPr>
          <w:rStyle w:val="Normal1"/>
          <w:rFonts w:ascii="Times New Roman" w:hAnsi="Times New Roman" w:cs="Times New Roman"/>
          <w:color w:val="000000" w:themeColor="text1"/>
          <w:sz w:val="22"/>
          <w:szCs w:val="22"/>
          <w:lang w:val="es-ES"/>
        </w:rPr>
        <w:t>Ministros</w:t>
      </w:r>
      <w:proofErr w:type="gramEnd"/>
      <w:r w:rsidRPr="009A359A">
        <w:rPr>
          <w:rStyle w:val="Normal1"/>
          <w:rFonts w:ascii="Times New Roman" w:hAnsi="Times New Roman" w:cs="Times New Roman"/>
          <w:color w:val="000000" w:themeColor="text1"/>
          <w:sz w:val="22"/>
          <w:szCs w:val="22"/>
          <w:lang w:val="es-ES"/>
        </w:rPr>
        <w:t>.</w:t>
      </w:r>
    </w:p>
    <w:p w14:paraId="0ED8E8D3" w14:textId="77777777" w:rsidR="005D7360" w:rsidRPr="009A359A" w:rsidRDefault="005D7360" w:rsidP="00EF5122">
      <w:pPr>
        <w:spacing w:after="0" w:line="240" w:lineRule="auto"/>
        <w:ind w:firstLine="226"/>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§3</w:t>
      </w:r>
      <w:r w:rsidRPr="009A359A">
        <w:rPr>
          <w:rStyle w:val="Normal1"/>
          <w:rFonts w:ascii="Times New Roman" w:hAnsi="Times New Roman" w:cs="Times New Roman"/>
          <w:color w:val="000000" w:themeColor="text1"/>
          <w:sz w:val="22"/>
          <w:szCs w:val="22"/>
          <w:lang w:val="es-ES"/>
        </w:rPr>
        <w:t xml:space="preserve"> Pero la dispensa habitual en favor de los hermanos de toda una Provincia compete al </w:t>
      </w:r>
      <w:proofErr w:type="gramStart"/>
      <w:r w:rsidRPr="009A359A">
        <w:rPr>
          <w:rStyle w:val="Normal1"/>
          <w:rFonts w:ascii="Times New Roman" w:hAnsi="Times New Roman" w:cs="Times New Roman"/>
          <w:color w:val="000000" w:themeColor="text1"/>
          <w:sz w:val="22"/>
          <w:szCs w:val="22"/>
          <w:lang w:val="es-ES"/>
        </w:rPr>
        <w:t>Ministro</w:t>
      </w:r>
      <w:proofErr w:type="gramEnd"/>
      <w:r w:rsidRPr="009A359A">
        <w:rPr>
          <w:rStyle w:val="Normal1"/>
          <w:rFonts w:ascii="Times New Roman" w:hAnsi="Times New Roman" w:cs="Times New Roman"/>
          <w:color w:val="000000" w:themeColor="text1"/>
          <w:sz w:val="22"/>
          <w:szCs w:val="22"/>
          <w:lang w:val="es-ES"/>
        </w:rPr>
        <w:t xml:space="preserve"> general, y en favor de los hermanos de toda una Casa, al Ministro provincial.</w:t>
      </w:r>
    </w:p>
    <w:p w14:paraId="3268A8BE" w14:textId="77777777" w:rsidR="005D7360" w:rsidRPr="009A359A" w:rsidRDefault="005D7360" w:rsidP="00EF5122">
      <w:pPr>
        <w:pStyle w:val="articleLANG"/>
        <w:spacing w:line="240" w:lineRule="auto"/>
        <w:rPr>
          <w:rStyle w:val="Normal1"/>
          <w:rFonts w:ascii="Times New Roman" w:hAnsi="Times New Roman" w:cs="Times New Roman"/>
          <w:b w:val="0"/>
          <w:bCs w:val="0"/>
          <w:smallCaps w:val="0"/>
          <w:color w:val="000000" w:themeColor="text1"/>
          <w:spacing w:val="0"/>
          <w:sz w:val="22"/>
          <w:lang w:val="es-ES"/>
        </w:rPr>
      </w:pPr>
    </w:p>
    <w:p w14:paraId="741E3C70" w14:textId="77777777" w:rsidR="005D7360" w:rsidRPr="009A359A" w:rsidRDefault="005D7360" w:rsidP="00EF5122">
      <w:pPr>
        <w:pStyle w:val="articleLANG"/>
        <w:spacing w:line="240" w:lineRule="auto"/>
        <w:rPr>
          <w:rStyle w:val="Normal1"/>
          <w:rFonts w:ascii="Times New Roman" w:hAnsi="Times New Roman" w:cs="Times New Roman"/>
          <w:color w:val="000000" w:themeColor="text1"/>
          <w:spacing w:val="0"/>
          <w:sz w:val="22"/>
          <w:lang w:val="es-ES"/>
        </w:rPr>
      </w:pPr>
      <w:r w:rsidRPr="009A359A">
        <w:rPr>
          <w:rStyle w:val="Normal1"/>
          <w:rFonts w:ascii="Times New Roman" w:hAnsi="Times New Roman" w:cs="Times New Roman"/>
          <w:color w:val="000000" w:themeColor="text1"/>
          <w:spacing w:val="0"/>
          <w:sz w:val="22"/>
          <w:lang w:val="es-ES"/>
        </w:rPr>
        <w:t>Artículo 18</w:t>
      </w:r>
    </w:p>
    <w:p w14:paraId="47019677" w14:textId="77777777" w:rsidR="001C3BC0" w:rsidRPr="009A359A" w:rsidRDefault="005D7360" w:rsidP="00EF5122">
      <w:pPr>
        <w:spacing w:after="0" w:line="240" w:lineRule="auto"/>
        <w:ind w:firstLine="226"/>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 xml:space="preserve">§1 </w:t>
      </w:r>
      <w:r w:rsidRPr="009A359A">
        <w:rPr>
          <w:rStyle w:val="Normal1"/>
          <w:rFonts w:ascii="Times New Roman" w:hAnsi="Times New Roman" w:cs="Times New Roman"/>
          <w:color w:val="000000" w:themeColor="text1"/>
          <w:sz w:val="22"/>
          <w:szCs w:val="22"/>
          <w:lang w:val="es-ES"/>
        </w:rPr>
        <w:t xml:space="preserve">Las dispensas y cualesquiera otras concesiones que otorguen por escrito los </w:t>
      </w:r>
      <w:proofErr w:type="gramStart"/>
      <w:r w:rsidRPr="009A359A">
        <w:rPr>
          <w:rStyle w:val="Normal1"/>
          <w:rFonts w:ascii="Times New Roman" w:hAnsi="Times New Roman" w:cs="Times New Roman"/>
          <w:color w:val="000000" w:themeColor="text1"/>
          <w:sz w:val="22"/>
          <w:szCs w:val="22"/>
          <w:lang w:val="es-ES"/>
        </w:rPr>
        <w:t>Ministros</w:t>
      </w:r>
      <w:proofErr w:type="gramEnd"/>
      <w:r w:rsidRPr="009A359A">
        <w:rPr>
          <w:rStyle w:val="Normal1"/>
          <w:rFonts w:ascii="Times New Roman" w:hAnsi="Times New Roman" w:cs="Times New Roman"/>
          <w:color w:val="000000" w:themeColor="text1"/>
          <w:sz w:val="22"/>
          <w:szCs w:val="22"/>
          <w:lang w:val="es-ES"/>
        </w:rPr>
        <w:t>, bien a los hermanos particulares o bien a las fraternidades, no caducan al extinguirse el derecho de quien las otorgó, a no ser que otra cosa se infiera de las cláusulas añadidas.</w:t>
      </w:r>
      <w:r w:rsidRPr="009A359A">
        <w:rPr>
          <w:rFonts w:ascii="Times New Roman" w:hAnsi="Times New Roman" w:cs="Times New Roman"/>
          <w:color w:val="000000" w:themeColor="text1"/>
          <w:sz w:val="22"/>
          <w:szCs w:val="22"/>
          <w:vertAlign w:val="superscript"/>
          <w:lang w:val="es-ES"/>
        </w:rPr>
        <w:footnoteReference w:id="39"/>
      </w:r>
    </w:p>
    <w:p w14:paraId="22F61DC9" w14:textId="5F651AD8" w:rsidR="005D7360" w:rsidRDefault="005D7360" w:rsidP="00EF5122">
      <w:pPr>
        <w:spacing w:after="0" w:line="240" w:lineRule="auto"/>
        <w:ind w:firstLine="226"/>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§2</w:t>
      </w:r>
      <w:r w:rsidRPr="009A359A">
        <w:rPr>
          <w:rStyle w:val="Normal1"/>
          <w:rFonts w:ascii="Times New Roman" w:hAnsi="Times New Roman" w:cs="Times New Roman"/>
          <w:color w:val="000000" w:themeColor="text1"/>
          <w:sz w:val="22"/>
          <w:szCs w:val="22"/>
          <w:lang w:val="es-ES"/>
        </w:rPr>
        <w:t xml:space="preserve"> Una gracia denegada por el </w:t>
      </w:r>
      <w:proofErr w:type="gramStart"/>
      <w:r w:rsidRPr="009A359A">
        <w:rPr>
          <w:rStyle w:val="Normal1"/>
          <w:rFonts w:ascii="Times New Roman" w:hAnsi="Times New Roman" w:cs="Times New Roman"/>
          <w:color w:val="000000" w:themeColor="text1"/>
          <w:sz w:val="22"/>
          <w:szCs w:val="22"/>
          <w:lang w:val="es-ES"/>
        </w:rPr>
        <w:t>Ministro</w:t>
      </w:r>
      <w:proofErr w:type="gramEnd"/>
      <w:r w:rsidRPr="009A359A">
        <w:rPr>
          <w:rStyle w:val="Normal1"/>
          <w:rFonts w:ascii="Times New Roman" w:hAnsi="Times New Roman" w:cs="Times New Roman"/>
          <w:color w:val="000000" w:themeColor="text1"/>
          <w:sz w:val="22"/>
          <w:szCs w:val="22"/>
          <w:lang w:val="es-ES"/>
        </w:rPr>
        <w:t xml:space="preserve"> general o provincial no puede válidamente impetrarse del respectivo Vicario, ni siquiera haciendo mención de la negativa, salvo que el Ministro lo consienta.</w:t>
      </w:r>
      <w:r w:rsidRPr="009A359A">
        <w:rPr>
          <w:rFonts w:ascii="Times New Roman" w:hAnsi="Times New Roman" w:cs="Times New Roman"/>
          <w:color w:val="000000" w:themeColor="text1"/>
          <w:sz w:val="22"/>
          <w:szCs w:val="22"/>
          <w:vertAlign w:val="superscript"/>
          <w:lang w:val="es-ES"/>
        </w:rPr>
        <w:footnoteReference w:id="40"/>
      </w:r>
    </w:p>
    <w:p w14:paraId="44C3B77F" w14:textId="139D30C5" w:rsidR="00B959BE" w:rsidRDefault="00B959BE" w:rsidP="00B959BE">
      <w:pPr>
        <w:spacing w:after="0" w:line="240" w:lineRule="auto"/>
        <w:jc w:val="both"/>
        <w:rPr>
          <w:rStyle w:val="Normal1"/>
          <w:rFonts w:ascii="Times New Roman" w:hAnsi="Times New Roman" w:cs="Times New Roman"/>
          <w:color w:val="000000" w:themeColor="text1"/>
          <w:sz w:val="22"/>
          <w:szCs w:val="22"/>
          <w:lang w:val="es-ES"/>
        </w:rPr>
      </w:pPr>
    </w:p>
    <w:p w14:paraId="77F1D59F" w14:textId="77777777" w:rsidR="00B959BE" w:rsidRPr="009A359A" w:rsidRDefault="00B959BE" w:rsidP="00EF5122">
      <w:pPr>
        <w:spacing w:after="0" w:line="240" w:lineRule="auto"/>
        <w:ind w:firstLine="226"/>
        <w:jc w:val="both"/>
        <w:rPr>
          <w:rStyle w:val="Normal1"/>
          <w:rFonts w:ascii="Times New Roman" w:hAnsi="Times New Roman" w:cs="Times New Roman"/>
          <w:color w:val="000000" w:themeColor="text1"/>
          <w:sz w:val="22"/>
          <w:szCs w:val="22"/>
          <w:lang w:val="es-ES"/>
        </w:rPr>
      </w:pPr>
    </w:p>
    <w:p w14:paraId="56E17798" w14:textId="77777777" w:rsidR="005D7360" w:rsidRPr="009A359A" w:rsidRDefault="005D7360" w:rsidP="00EF5122">
      <w:pPr>
        <w:spacing w:after="0" w:line="240" w:lineRule="auto"/>
        <w:rPr>
          <w:rFonts w:ascii="Times New Roman" w:hAnsi="Times New Roman" w:cs="Times New Roman"/>
          <w:color w:val="000000" w:themeColor="text1"/>
          <w:sz w:val="22"/>
          <w:szCs w:val="22"/>
          <w:lang w:val="es-ES"/>
        </w:rPr>
        <w:sectPr w:rsidR="005D7360" w:rsidRPr="009A359A" w:rsidSect="000F1B33">
          <w:pgSz w:w="11899" w:h="16840" w:code="9"/>
          <w:pgMar w:top="1418" w:right="1701" w:bottom="1418" w:left="1701" w:header="709" w:footer="709" w:gutter="0"/>
          <w:cols w:space="708"/>
        </w:sectPr>
      </w:pPr>
    </w:p>
    <w:p w14:paraId="22B5D850" w14:textId="77777777" w:rsidR="003375ED" w:rsidRPr="009A359A" w:rsidRDefault="003375ED" w:rsidP="003375ED">
      <w:pPr>
        <w:pStyle w:val="caputCGlang"/>
        <w:spacing w:line="240" w:lineRule="auto"/>
        <w:jc w:val="left"/>
        <w:rPr>
          <w:rFonts w:ascii="Times New Roman" w:hAnsi="Times New Roman" w:cs="Times New Roman"/>
          <w:color w:val="000000" w:themeColor="text1"/>
          <w:lang w:val="es-ES"/>
        </w:rPr>
      </w:pPr>
    </w:p>
    <w:p w14:paraId="35384397" w14:textId="77777777" w:rsidR="005D7360" w:rsidRPr="009A359A" w:rsidRDefault="005D7360" w:rsidP="00EF5122">
      <w:pPr>
        <w:pStyle w:val="caputCGla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Capítulo II</w:t>
      </w:r>
    </w:p>
    <w:p w14:paraId="4A85B91E" w14:textId="77777777" w:rsidR="005D7360" w:rsidRPr="009A359A" w:rsidRDefault="005D7360" w:rsidP="003375ED">
      <w:pPr>
        <w:spacing w:after="0" w:line="240" w:lineRule="auto"/>
        <w:rPr>
          <w:rStyle w:val="Normal1"/>
          <w:rFonts w:ascii="Times New Roman" w:hAnsi="Times New Roman" w:cs="Times New Roman"/>
          <w:caps/>
          <w:color w:val="000000" w:themeColor="text1"/>
          <w:sz w:val="22"/>
          <w:szCs w:val="22"/>
          <w:lang w:val="es-ES"/>
        </w:rPr>
      </w:pPr>
    </w:p>
    <w:p w14:paraId="071B95C2" w14:textId="77777777" w:rsidR="005D7360" w:rsidRPr="009A359A" w:rsidRDefault="005D7360" w:rsidP="00EF5122">
      <w:pPr>
        <w:pStyle w:val="01chaptertitleLANG"/>
        <w:spacing w:line="240" w:lineRule="auto"/>
        <w:rPr>
          <w:rStyle w:val="Normal1"/>
          <w:rFonts w:ascii="Times New Roman" w:hAnsi="Times New Roman" w:cs="Times New Roman"/>
          <w:b w:val="0"/>
          <w:bCs w:val="0"/>
          <w:color w:val="000000" w:themeColor="text1"/>
          <w:sz w:val="22"/>
          <w:lang w:val="es-ES"/>
        </w:rPr>
      </w:pPr>
      <w:r w:rsidRPr="009A359A">
        <w:rPr>
          <w:rFonts w:ascii="Times New Roman" w:hAnsi="Times New Roman" w:cs="Times New Roman"/>
          <w:color w:val="000000" w:themeColor="text1"/>
          <w:lang w:val="es-ES"/>
        </w:rPr>
        <w:t>EL ESPÍRITU DE ORACIÓN Y DEVOCIÓN</w:t>
      </w:r>
    </w:p>
    <w:p w14:paraId="484CEF7E" w14:textId="77777777" w:rsidR="005D7360" w:rsidRPr="009A359A" w:rsidRDefault="005D7360" w:rsidP="00EF5122">
      <w:pPr>
        <w:spacing w:after="0" w:line="240" w:lineRule="auto"/>
        <w:jc w:val="center"/>
        <w:rPr>
          <w:rStyle w:val="Normal1"/>
          <w:rFonts w:ascii="Times New Roman" w:hAnsi="Times New Roman" w:cs="Times New Roman"/>
          <w:b/>
          <w:bCs/>
          <w:color w:val="000000" w:themeColor="text1"/>
          <w:sz w:val="22"/>
          <w:szCs w:val="22"/>
          <w:lang w:val="es-ES"/>
        </w:rPr>
      </w:pPr>
      <w:r w:rsidRPr="009A359A">
        <w:rPr>
          <w:rStyle w:val="Normal1"/>
          <w:rFonts w:ascii="Times New Roman" w:hAnsi="Times New Roman" w:cs="Times New Roman"/>
          <w:color w:val="000000" w:themeColor="text1"/>
          <w:sz w:val="22"/>
          <w:szCs w:val="22"/>
          <w:lang w:val="es-ES"/>
        </w:rPr>
        <w:t>(</w:t>
      </w:r>
      <w:r w:rsidR="00872C49" w:rsidRPr="009A359A">
        <w:rPr>
          <w:rStyle w:val="Normal1"/>
          <w:rFonts w:ascii="Times New Roman" w:hAnsi="Times New Roman" w:cs="Times New Roman"/>
          <w:color w:val="000000" w:themeColor="text1"/>
          <w:sz w:val="22"/>
          <w:szCs w:val="22"/>
          <w:lang w:val="es-ES"/>
        </w:rPr>
        <w:t>c</w:t>
      </w:r>
      <w:r w:rsidRPr="009A359A">
        <w:rPr>
          <w:rStyle w:val="Normal1"/>
          <w:rFonts w:ascii="Times New Roman" w:hAnsi="Times New Roman" w:cs="Times New Roman"/>
          <w:color w:val="000000" w:themeColor="text1"/>
          <w:sz w:val="22"/>
          <w:szCs w:val="22"/>
          <w:lang w:val="es-ES"/>
        </w:rPr>
        <w:t xml:space="preserve">f. </w:t>
      </w:r>
      <w:r w:rsidRPr="009A359A">
        <w:rPr>
          <w:rStyle w:val="Normal1"/>
          <w:rFonts w:ascii="Times New Roman" w:hAnsi="Times New Roman" w:cs="Times New Roman"/>
          <w:i/>
          <w:iCs/>
          <w:color w:val="000000" w:themeColor="text1"/>
          <w:sz w:val="22"/>
          <w:szCs w:val="22"/>
          <w:lang w:val="es-ES"/>
        </w:rPr>
        <w:t>2R</w:t>
      </w:r>
      <w:r w:rsidRPr="009A359A">
        <w:rPr>
          <w:rStyle w:val="Normal1"/>
          <w:rFonts w:ascii="Times New Roman" w:hAnsi="Times New Roman" w:cs="Times New Roman"/>
          <w:color w:val="000000" w:themeColor="text1"/>
          <w:sz w:val="22"/>
          <w:szCs w:val="22"/>
          <w:lang w:val="es-ES"/>
        </w:rPr>
        <w:t xml:space="preserve"> 5,2)</w:t>
      </w:r>
    </w:p>
    <w:p w14:paraId="4A8CA192" w14:textId="77777777" w:rsidR="005D7360" w:rsidRPr="009A359A" w:rsidRDefault="005D7360" w:rsidP="003375ED">
      <w:pPr>
        <w:spacing w:after="0" w:line="240" w:lineRule="auto"/>
        <w:rPr>
          <w:rStyle w:val="Normal1"/>
          <w:rFonts w:ascii="Times New Roman" w:hAnsi="Times New Roman" w:cs="Times New Roman"/>
          <w:color w:val="000000" w:themeColor="text1"/>
          <w:sz w:val="22"/>
          <w:szCs w:val="22"/>
          <w:lang w:val="es-ES"/>
        </w:rPr>
      </w:pPr>
    </w:p>
    <w:p w14:paraId="101F2DFE" w14:textId="77777777" w:rsidR="005D7360" w:rsidRPr="009A359A" w:rsidRDefault="005D7360" w:rsidP="00EF5122">
      <w:pPr>
        <w:pStyle w:val="titulusLANG"/>
        <w:spacing w:line="240" w:lineRule="auto"/>
        <w:rPr>
          <w:rStyle w:val="Normal1"/>
          <w:rFonts w:ascii="Times New Roman" w:hAnsi="Times New Roman" w:cs="Times New Roman"/>
          <w:caps w:val="0"/>
          <w:color w:val="000000" w:themeColor="text1"/>
          <w:spacing w:val="0"/>
          <w:sz w:val="22"/>
          <w:szCs w:val="22"/>
          <w:lang w:val="es-ES"/>
        </w:rPr>
      </w:pPr>
      <w:r w:rsidRPr="009A359A">
        <w:rPr>
          <w:rFonts w:ascii="Times New Roman" w:hAnsi="Times New Roman" w:cs="Times New Roman"/>
          <w:color w:val="000000" w:themeColor="text1"/>
          <w:spacing w:val="0"/>
          <w:w w:val="100"/>
          <w:sz w:val="22"/>
          <w:szCs w:val="22"/>
          <w:lang w:val="es-ES"/>
        </w:rPr>
        <w:t>Título I</w:t>
      </w:r>
    </w:p>
    <w:p w14:paraId="1734157C" w14:textId="77777777" w:rsidR="005D7360" w:rsidRPr="009A359A" w:rsidRDefault="005D7360" w:rsidP="00EF5122">
      <w:pPr>
        <w:pStyle w:val="titleLANG"/>
        <w:spacing w:line="240" w:lineRule="auto"/>
        <w:rPr>
          <w:rStyle w:val="Normal1"/>
          <w:rFonts w:ascii="Times New Roman" w:hAnsi="Times New Roman" w:cs="Times New Roman"/>
          <w:b w:val="0"/>
          <w:bCs w:val="0"/>
          <w:caps/>
          <w:color w:val="000000" w:themeColor="text1"/>
          <w:spacing w:val="0"/>
          <w:sz w:val="22"/>
          <w:lang w:val="es-ES"/>
        </w:rPr>
      </w:pPr>
      <w:r w:rsidRPr="009A359A">
        <w:rPr>
          <w:rFonts w:ascii="Times New Roman" w:hAnsi="Times New Roman" w:cs="Times New Roman"/>
          <w:color w:val="000000" w:themeColor="text1"/>
          <w:spacing w:val="0"/>
          <w:lang w:val="es-ES"/>
        </w:rPr>
        <w:t>La vida de oración</w:t>
      </w:r>
    </w:p>
    <w:p w14:paraId="4428EFF7" w14:textId="77777777" w:rsidR="005D7360" w:rsidRPr="009A359A" w:rsidRDefault="005D7360" w:rsidP="00EF5122">
      <w:pPr>
        <w:pStyle w:val="articleLANG"/>
        <w:spacing w:line="240" w:lineRule="auto"/>
        <w:rPr>
          <w:rStyle w:val="Normal1"/>
          <w:rFonts w:ascii="Times New Roman" w:hAnsi="Times New Roman" w:cs="Times New Roman"/>
          <w:b w:val="0"/>
          <w:bCs w:val="0"/>
          <w:smallCaps w:val="0"/>
          <w:color w:val="000000" w:themeColor="text1"/>
          <w:spacing w:val="0"/>
          <w:sz w:val="22"/>
          <w:lang w:val="es-ES"/>
        </w:rPr>
      </w:pPr>
    </w:p>
    <w:p w14:paraId="718AC03A" w14:textId="77777777" w:rsidR="005D7360" w:rsidRPr="009A359A" w:rsidRDefault="005D7360" w:rsidP="00EF5122">
      <w:pPr>
        <w:pStyle w:val="articleLANG"/>
        <w:spacing w:line="240" w:lineRule="auto"/>
        <w:rPr>
          <w:rStyle w:val="Normal1"/>
          <w:rFonts w:ascii="Times New Roman" w:hAnsi="Times New Roman" w:cs="Times New Roman"/>
          <w:color w:val="000000" w:themeColor="text1"/>
          <w:spacing w:val="0"/>
          <w:sz w:val="22"/>
          <w:lang w:val="es-ES"/>
        </w:rPr>
      </w:pPr>
      <w:r w:rsidRPr="009A359A">
        <w:rPr>
          <w:rStyle w:val="Normal1"/>
          <w:rFonts w:ascii="Times New Roman" w:hAnsi="Times New Roman" w:cs="Times New Roman"/>
          <w:color w:val="000000" w:themeColor="text1"/>
          <w:spacing w:val="0"/>
          <w:sz w:val="22"/>
          <w:lang w:val="es-ES"/>
        </w:rPr>
        <w:t>Artículo 19</w:t>
      </w:r>
    </w:p>
    <w:p w14:paraId="72FD67AE"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§1</w:t>
      </w:r>
      <w:r w:rsidRPr="009A359A">
        <w:rPr>
          <w:rStyle w:val="Normal1"/>
          <w:rFonts w:ascii="Times New Roman" w:hAnsi="Times New Roman" w:cs="Times New Roman"/>
          <w:color w:val="000000" w:themeColor="text1"/>
          <w:sz w:val="22"/>
          <w:szCs w:val="22"/>
          <w:lang w:val="es-ES"/>
        </w:rPr>
        <w:t xml:space="preserve"> Los hermanos, fieles a su profesión, siguen en la oración a Cristo, que tributa la más cumplida acción de gracias al Padre y «está siempre vivo para interceder por nosotros».</w:t>
      </w:r>
      <w:r w:rsidRPr="009A359A">
        <w:rPr>
          <w:rFonts w:ascii="Times New Roman" w:hAnsi="Times New Roman" w:cs="Times New Roman"/>
          <w:color w:val="000000" w:themeColor="text1"/>
          <w:sz w:val="22"/>
          <w:szCs w:val="22"/>
          <w:vertAlign w:val="superscript"/>
          <w:lang w:val="es-ES"/>
        </w:rPr>
        <w:footnoteReference w:id="41"/>
      </w:r>
    </w:p>
    <w:p w14:paraId="7E7F6CBA"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§2</w:t>
      </w:r>
      <w:r w:rsidRPr="009A359A">
        <w:rPr>
          <w:rStyle w:val="Normal1"/>
          <w:rFonts w:ascii="Times New Roman" w:hAnsi="Times New Roman" w:cs="Times New Roman"/>
          <w:color w:val="000000" w:themeColor="text1"/>
          <w:sz w:val="22"/>
          <w:szCs w:val="22"/>
          <w:lang w:val="es-ES"/>
        </w:rPr>
        <w:t xml:space="preserve"> Siguiendo las huellas de San Francisco, «hecho todo él no ya sólo orante sino oración»,</w:t>
      </w:r>
      <w:r w:rsidRPr="009A359A">
        <w:rPr>
          <w:rFonts w:ascii="Times New Roman" w:hAnsi="Times New Roman" w:cs="Times New Roman"/>
          <w:color w:val="000000" w:themeColor="text1"/>
          <w:sz w:val="22"/>
          <w:szCs w:val="22"/>
          <w:vertAlign w:val="superscript"/>
          <w:lang w:val="es-ES"/>
        </w:rPr>
        <w:footnoteReference w:id="42"/>
      </w:r>
      <w:r w:rsidRPr="009A359A">
        <w:rPr>
          <w:rStyle w:val="Normal1"/>
          <w:rFonts w:ascii="Times New Roman" w:hAnsi="Times New Roman" w:cs="Times New Roman"/>
          <w:color w:val="000000" w:themeColor="text1"/>
          <w:sz w:val="22"/>
          <w:szCs w:val="22"/>
          <w:lang w:val="es-ES"/>
        </w:rPr>
        <w:t xml:space="preserve"> los hermanos, removido todo impedimento y pospuesta toda preocupación e inquietud, sirvan, amen, honren y adoren al Señor Dios con corazón limpio y mente pura, «porque conviene orar siempre y no desanimarse»,</w:t>
      </w:r>
      <w:r w:rsidRPr="009A359A">
        <w:rPr>
          <w:rFonts w:ascii="Times New Roman" w:hAnsi="Times New Roman" w:cs="Times New Roman"/>
          <w:color w:val="000000" w:themeColor="text1"/>
          <w:sz w:val="22"/>
          <w:szCs w:val="22"/>
          <w:vertAlign w:val="superscript"/>
          <w:lang w:val="es-ES"/>
        </w:rPr>
        <w:footnoteReference w:id="43"/>
      </w:r>
      <w:r w:rsidRPr="009A359A">
        <w:rPr>
          <w:rStyle w:val="Normal1"/>
          <w:rFonts w:ascii="Times New Roman" w:hAnsi="Times New Roman" w:cs="Times New Roman"/>
          <w:color w:val="000000" w:themeColor="text1"/>
          <w:sz w:val="22"/>
          <w:szCs w:val="22"/>
          <w:lang w:val="es-ES"/>
        </w:rPr>
        <w:t xml:space="preserve"> pues «tales son los adoradores que el Padre busca».</w:t>
      </w:r>
      <w:r w:rsidRPr="009A359A">
        <w:rPr>
          <w:rFonts w:ascii="Times New Roman" w:hAnsi="Times New Roman" w:cs="Times New Roman"/>
          <w:color w:val="000000" w:themeColor="text1"/>
          <w:sz w:val="22"/>
          <w:szCs w:val="22"/>
          <w:vertAlign w:val="superscript"/>
          <w:lang w:val="es-ES"/>
        </w:rPr>
        <w:footnoteReference w:id="44"/>
      </w:r>
    </w:p>
    <w:p w14:paraId="797B18C6"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027251DB" w14:textId="77777777" w:rsidR="005D7360" w:rsidRPr="009A359A" w:rsidRDefault="005D7360" w:rsidP="00EF5122">
      <w:pPr>
        <w:pStyle w:val="articleLANG"/>
        <w:spacing w:line="240" w:lineRule="auto"/>
        <w:rPr>
          <w:rStyle w:val="Normal1"/>
          <w:rFonts w:ascii="Times New Roman" w:hAnsi="Times New Roman" w:cs="Times New Roman"/>
          <w:color w:val="000000" w:themeColor="text1"/>
          <w:spacing w:val="0"/>
          <w:sz w:val="22"/>
          <w:lang w:val="es-ES"/>
        </w:rPr>
      </w:pPr>
      <w:r w:rsidRPr="009A359A">
        <w:rPr>
          <w:rStyle w:val="Normal1"/>
          <w:rFonts w:ascii="Times New Roman" w:hAnsi="Times New Roman" w:cs="Times New Roman"/>
          <w:color w:val="000000" w:themeColor="text1"/>
          <w:spacing w:val="0"/>
          <w:sz w:val="22"/>
          <w:lang w:val="es-ES"/>
        </w:rPr>
        <w:t>Artículo 20</w:t>
      </w:r>
    </w:p>
    <w:p w14:paraId="76BADDA7"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Los hermanos, teniendo presente que han sido creados a imagen del amado Hijo de Dios,</w:t>
      </w:r>
      <w:r w:rsidRPr="009A359A">
        <w:rPr>
          <w:rFonts w:ascii="Times New Roman" w:hAnsi="Times New Roman" w:cs="Times New Roman"/>
          <w:color w:val="000000" w:themeColor="text1"/>
          <w:sz w:val="22"/>
          <w:szCs w:val="22"/>
          <w:vertAlign w:val="superscript"/>
          <w:lang w:val="es-ES"/>
        </w:rPr>
        <w:footnoteReference w:id="45"/>
      </w:r>
      <w:r w:rsidRPr="009A359A">
        <w:rPr>
          <w:rFonts w:ascii="Times New Roman" w:hAnsi="Times New Roman" w:cs="Times New Roman"/>
          <w:color w:val="000000" w:themeColor="text1"/>
          <w:sz w:val="22"/>
          <w:szCs w:val="22"/>
          <w:lang w:val="es-ES"/>
        </w:rPr>
        <w:t xml:space="preserve"> alaben al Padre y al Hijo y al Espíritu Santo con todas sus criaturas,</w:t>
      </w:r>
      <w:r w:rsidRPr="009A359A">
        <w:rPr>
          <w:rFonts w:ascii="Times New Roman" w:hAnsi="Times New Roman" w:cs="Times New Roman"/>
          <w:color w:val="000000" w:themeColor="text1"/>
          <w:sz w:val="22"/>
          <w:szCs w:val="22"/>
          <w:vertAlign w:val="superscript"/>
          <w:lang w:val="es-ES"/>
        </w:rPr>
        <w:footnoteReference w:id="46"/>
      </w:r>
      <w:r w:rsidRPr="009A359A">
        <w:rPr>
          <w:rFonts w:ascii="Times New Roman" w:hAnsi="Times New Roman" w:cs="Times New Roman"/>
          <w:color w:val="000000" w:themeColor="text1"/>
          <w:sz w:val="22"/>
          <w:szCs w:val="22"/>
          <w:lang w:val="es-ES"/>
        </w:rPr>
        <w:t xml:space="preserve"> devuelvan al Señor Dios altísimo todos los bienes y denle gracias por todos ellos.</w:t>
      </w:r>
      <w:r w:rsidRPr="009A359A">
        <w:rPr>
          <w:rFonts w:ascii="Times New Roman" w:hAnsi="Times New Roman" w:cs="Times New Roman"/>
          <w:color w:val="000000" w:themeColor="text1"/>
          <w:sz w:val="22"/>
          <w:szCs w:val="22"/>
          <w:vertAlign w:val="superscript"/>
          <w:lang w:val="es-ES"/>
        </w:rPr>
        <w:footnoteReference w:id="47"/>
      </w:r>
    </w:p>
    <w:p w14:paraId="79D6381E"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Ensalcen y celebren con gozo diariamente renovado el amor que al mundo y a nosotros nos tiene el Padre, «que nos creó, redimió y por sola su misericordia nos salvará».</w:t>
      </w:r>
      <w:r w:rsidRPr="009A359A">
        <w:rPr>
          <w:rFonts w:ascii="Times New Roman" w:hAnsi="Times New Roman" w:cs="Times New Roman"/>
          <w:color w:val="000000" w:themeColor="text1"/>
          <w:sz w:val="22"/>
          <w:szCs w:val="22"/>
          <w:vertAlign w:val="superscript"/>
          <w:lang w:val="es-ES"/>
        </w:rPr>
        <w:footnoteReference w:id="48"/>
      </w:r>
    </w:p>
    <w:p w14:paraId="2A33CFC2"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20B61EDE"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21</w:t>
      </w:r>
    </w:p>
    <w:p w14:paraId="05CAF8E1"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Conforme el ejemplo y enseñanzas de S. Francisco, los hermanos tributen «toda reverencia y honor»</w:t>
      </w:r>
      <w:r w:rsidRPr="009A359A">
        <w:rPr>
          <w:rFonts w:ascii="Times New Roman" w:hAnsi="Times New Roman" w:cs="Times New Roman"/>
          <w:color w:val="000000" w:themeColor="text1"/>
          <w:sz w:val="22"/>
          <w:szCs w:val="22"/>
          <w:vertAlign w:val="superscript"/>
          <w:lang w:val="es-ES"/>
        </w:rPr>
        <w:footnoteReference w:id="49"/>
      </w:r>
      <w:r w:rsidRPr="009A359A">
        <w:rPr>
          <w:rFonts w:ascii="Times New Roman" w:hAnsi="Times New Roman" w:cs="Times New Roman"/>
          <w:color w:val="000000" w:themeColor="text1"/>
          <w:sz w:val="22"/>
          <w:szCs w:val="22"/>
          <w:lang w:val="es-ES"/>
        </w:rPr>
        <w:t xml:space="preserve"> al sacramento del Santísimo Cuerpo y Sangre del Señor, porque en él se contiene todo el bien espiritual de la Iglesia,</w:t>
      </w:r>
      <w:r w:rsidRPr="009A359A">
        <w:rPr>
          <w:rFonts w:ascii="Times New Roman" w:hAnsi="Times New Roman" w:cs="Times New Roman"/>
          <w:color w:val="000000" w:themeColor="text1"/>
          <w:sz w:val="22"/>
          <w:szCs w:val="22"/>
          <w:vertAlign w:val="superscript"/>
          <w:lang w:val="es-ES"/>
        </w:rPr>
        <w:footnoteReference w:id="50"/>
      </w:r>
      <w:r w:rsidRPr="009A359A">
        <w:rPr>
          <w:rFonts w:ascii="Times New Roman" w:hAnsi="Times New Roman" w:cs="Times New Roman"/>
          <w:color w:val="000000" w:themeColor="text1"/>
          <w:sz w:val="22"/>
          <w:szCs w:val="22"/>
          <w:lang w:val="es-ES"/>
        </w:rPr>
        <w:t xml:space="preserve"> y fomenten en sí mismos un amor solícito y diligente hacia tan gran Misterio, sirviéndose de los medios idóneos para ello.</w:t>
      </w:r>
      <w:r w:rsidRPr="009A359A">
        <w:rPr>
          <w:rFonts w:ascii="Times New Roman" w:hAnsi="Times New Roman" w:cs="Times New Roman"/>
          <w:color w:val="000000" w:themeColor="text1"/>
          <w:sz w:val="22"/>
          <w:szCs w:val="22"/>
          <w:vertAlign w:val="superscript"/>
          <w:lang w:val="es-ES"/>
        </w:rPr>
        <w:footnoteReference w:id="51"/>
      </w:r>
    </w:p>
    <w:p w14:paraId="56BA7520"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Todos los hermanos que moran o se encuentran en el mismo lugar celebren a diario en común, si es posible, la Santísima Eucaristía con reverencia y pureza de intención, de modo que constituya en verdad el centro y la fuente de toda comunión fraterna.</w:t>
      </w:r>
      <w:r w:rsidRPr="009A359A">
        <w:rPr>
          <w:rFonts w:ascii="Times New Roman" w:hAnsi="Times New Roman" w:cs="Times New Roman"/>
          <w:color w:val="000000" w:themeColor="text1"/>
          <w:sz w:val="22"/>
          <w:szCs w:val="22"/>
          <w:vertAlign w:val="superscript"/>
          <w:lang w:val="es-ES"/>
        </w:rPr>
        <w:footnoteReference w:id="52"/>
      </w:r>
    </w:p>
    <w:p w14:paraId="4A2C3EF7"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§3</w:t>
      </w:r>
      <w:r w:rsidRPr="009A359A">
        <w:rPr>
          <w:rFonts w:ascii="Times New Roman" w:hAnsi="Times New Roman" w:cs="Times New Roman"/>
          <w:color w:val="000000" w:themeColor="text1"/>
          <w:sz w:val="22"/>
          <w:szCs w:val="22"/>
          <w:lang w:val="es-ES"/>
        </w:rPr>
        <w:t xml:space="preserve"> Siguiendo el ejemplo de S. Francisco, que hasta el fin de su vida quiso «que estos santísimos misterios sean sobre todas las cosas honrados, venerados y colocados en lugares preciosos»,</w:t>
      </w:r>
      <w:r w:rsidRPr="009A359A">
        <w:rPr>
          <w:rFonts w:ascii="Times New Roman" w:hAnsi="Times New Roman" w:cs="Times New Roman"/>
          <w:color w:val="000000" w:themeColor="text1"/>
          <w:sz w:val="22"/>
          <w:szCs w:val="22"/>
          <w:vertAlign w:val="superscript"/>
          <w:lang w:val="es-ES"/>
        </w:rPr>
        <w:footnoteReference w:id="53"/>
      </w:r>
      <w:r w:rsidRPr="009A359A">
        <w:rPr>
          <w:rFonts w:ascii="Times New Roman" w:hAnsi="Times New Roman" w:cs="Times New Roman"/>
          <w:color w:val="000000" w:themeColor="text1"/>
          <w:sz w:val="22"/>
          <w:szCs w:val="22"/>
          <w:lang w:val="es-ES"/>
        </w:rPr>
        <w:t xml:space="preserve"> tengan los hermanos en cada Casa al menos un oratorio donde esté reservada la Santísima Eucaristía, para fomentar la comunión fraterna y la devoción hacia tan augusto Misterio.</w:t>
      </w:r>
    </w:p>
    <w:p w14:paraId="1E786A9D"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0C9EDD8F"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22</w:t>
      </w:r>
    </w:p>
    <w:p w14:paraId="45A6663B"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Como quiera que nuestra vida y Regla consiste en la observancia del santo Evangelio,</w:t>
      </w:r>
      <w:r w:rsidRPr="009A359A">
        <w:rPr>
          <w:rFonts w:ascii="Times New Roman" w:hAnsi="Times New Roman" w:cs="Times New Roman"/>
          <w:color w:val="000000" w:themeColor="text1"/>
          <w:sz w:val="22"/>
          <w:szCs w:val="22"/>
          <w:vertAlign w:val="superscript"/>
          <w:lang w:val="es-ES"/>
        </w:rPr>
        <w:footnoteReference w:id="54"/>
      </w:r>
      <w:r w:rsidRPr="009A359A">
        <w:rPr>
          <w:rFonts w:ascii="Times New Roman" w:hAnsi="Times New Roman" w:cs="Times New Roman"/>
          <w:color w:val="000000" w:themeColor="text1"/>
          <w:sz w:val="22"/>
          <w:szCs w:val="22"/>
          <w:lang w:val="es-ES"/>
        </w:rPr>
        <w:t xml:space="preserve"> dedíquense los hermanos a la lectura y meditación del santo Evangelio y de las demás Sagradas Escrituras,</w:t>
      </w:r>
      <w:r w:rsidRPr="009A359A">
        <w:rPr>
          <w:rFonts w:ascii="Times New Roman" w:hAnsi="Times New Roman" w:cs="Times New Roman"/>
          <w:color w:val="000000" w:themeColor="text1"/>
          <w:sz w:val="22"/>
          <w:szCs w:val="22"/>
          <w:vertAlign w:val="superscript"/>
          <w:lang w:val="es-ES"/>
        </w:rPr>
        <w:footnoteReference w:id="55"/>
      </w:r>
      <w:r w:rsidRPr="009A359A">
        <w:rPr>
          <w:rFonts w:ascii="Times New Roman" w:hAnsi="Times New Roman" w:cs="Times New Roman"/>
          <w:color w:val="000000" w:themeColor="text1"/>
          <w:sz w:val="22"/>
          <w:szCs w:val="22"/>
          <w:lang w:val="es-ES"/>
        </w:rPr>
        <w:t xml:space="preserve"> de modo que, progresando en la inteligencia de la Palabra de Dios, logren con mayor plenitud la perfección de su estado.</w:t>
      </w:r>
    </w:p>
    <w:p w14:paraId="1BACB084" w14:textId="77777777" w:rsidR="005D7360" w:rsidRPr="009A359A" w:rsidRDefault="005D7360" w:rsidP="00EF5122">
      <w:pPr>
        <w:pStyle w:val="002corpo"/>
        <w:spacing w:after="0"/>
        <w:rPr>
          <w:color w:val="000000" w:themeColor="text1"/>
          <w:sz w:val="22"/>
          <w:szCs w:val="22"/>
          <w:lang w:val="es-ES"/>
        </w:rPr>
      </w:pPr>
      <w:r w:rsidRPr="009A359A">
        <w:rPr>
          <w:b/>
          <w:bCs/>
          <w:color w:val="000000" w:themeColor="text1"/>
          <w:sz w:val="22"/>
          <w:szCs w:val="22"/>
          <w:lang w:val="es-ES"/>
        </w:rPr>
        <w:lastRenderedPageBreak/>
        <w:t>§2</w:t>
      </w:r>
      <w:r w:rsidRPr="009A359A">
        <w:rPr>
          <w:color w:val="000000" w:themeColor="text1"/>
          <w:sz w:val="22"/>
          <w:szCs w:val="22"/>
          <w:lang w:val="es-ES"/>
        </w:rPr>
        <w:t xml:space="preserve"> Como seguidores de S. Francisco, manifiesten los hermanos la máxima veneración hacia «los santísimos nombres y palabras del Señor y consérvenlos reverentemente».</w:t>
      </w:r>
      <w:r w:rsidRPr="009A359A">
        <w:rPr>
          <w:color w:val="000000" w:themeColor="text1"/>
          <w:sz w:val="22"/>
          <w:szCs w:val="22"/>
          <w:vertAlign w:val="superscript"/>
          <w:lang w:val="es-ES"/>
        </w:rPr>
        <w:footnoteReference w:id="56"/>
      </w:r>
      <w:r w:rsidRPr="009A359A">
        <w:rPr>
          <w:color w:val="000000" w:themeColor="text1"/>
          <w:sz w:val="22"/>
          <w:szCs w:val="22"/>
          <w:lang w:val="es-ES"/>
        </w:rPr>
        <w:t xml:space="preserve"> Tengan también sagradas celebraciones de la Palabra de Dios, tanto en la fraternidad como con el pueblo de Dios.</w:t>
      </w:r>
    </w:p>
    <w:p w14:paraId="4AFC6B94" w14:textId="77777777" w:rsidR="005D7360" w:rsidRPr="009A359A" w:rsidRDefault="005D7360" w:rsidP="003375ED">
      <w:pPr>
        <w:pStyle w:val="002corpo"/>
        <w:spacing w:after="0"/>
        <w:ind w:firstLine="0"/>
        <w:rPr>
          <w:color w:val="000000" w:themeColor="text1"/>
          <w:sz w:val="22"/>
          <w:szCs w:val="22"/>
          <w:lang w:val="es-ES"/>
        </w:rPr>
      </w:pPr>
    </w:p>
    <w:p w14:paraId="50B7EC60"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23</w:t>
      </w:r>
    </w:p>
    <w:p w14:paraId="3AF3F006"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Celebren los hermanos la Liturgia de las Horas conforme al mandato de la Regla,</w:t>
      </w:r>
      <w:r w:rsidRPr="009A359A">
        <w:rPr>
          <w:rFonts w:ascii="Times New Roman" w:hAnsi="Times New Roman" w:cs="Times New Roman"/>
          <w:color w:val="000000" w:themeColor="text1"/>
          <w:sz w:val="22"/>
          <w:szCs w:val="22"/>
          <w:vertAlign w:val="superscript"/>
          <w:lang w:val="es-ES"/>
        </w:rPr>
        <w:footnoteReference w:id="57"/>
      </w:r>
      <w:r w:rsidRPr="009A359A">
        <w:rPr>
          <w:rFonts w:ascii="Times New Roman" w:hAnsi="Times New Roman" w:cs="Times New Roman"/>
          <w:color w:val="000000" w:themeColor="text1"/>
          <w:sz w:val="22"/>
          <w:szCs w:val="22"/>
          <w:lang w:val="es-ES"/>
        </w:rPr>
        <w:t xml:space="preserve"> de modo que el curso entero del día y de la noche vaya consagrado por la alabanza a Dios.</w:t>
      </w:r>
      <w:r w:rsidRPr="009A359A">
        <w:rPr>
          <w:rFonts w:ascii="Times New Roman" w:hAnsi="Times New Roman" w:cs="Times New Roman"/>
          <w:color w:val="000000" w:themeColor="text1"/>
          <w:sz w:val="22"/>
          <w:szCs w:val="22"/>
          <w:vertAlign w:val="superscript"/>
          <w:lang w:val="es-ES"/>
        </w:rPr>
        <w:footnoteReference w:id="58"/>
      </w:r>
    </w:p>
    <w:p w14:paraId="3B4BE528"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Allí donde los hermanos conviven o dondequiera que se reúnen, sea la Liturgia de las Horas su oración común, y de ordinario téngase en comunidad, salvo la libertad de los hermanos de rezar el Oficio de los «Padrenuestros» conforme a la Regla.</w:t>
      </w:r>
      <w:r w:rsidRPr="009A359A">
        <w:rPr>
          <w:rFonts w:ascii="Times New Roman" w:hAnsi="Times New Roman" w:cs="Times New Roman"/>
          <w:color w:val="000000" w:themeColor="text1"/>
          <w:sz w:val="22"/>
          <w:szCs w:val="22"/>
          <w:vertAlign w:val="superscript"/>
          <w:lang w:val="es-ES"/>
        </w:rPr>
        <w:footnoteReference w:id="59"/>
      </w:r>
    </w:p>
    <w:p w14:paraId="69A2F43D" w14:textId="77777777" w:rsidR="001C3BC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§3</w:t>
      </w:r>
      <w:r w:rsidRPr="009A359A">
        <w:rPr>
          <w:rFonts w:ascii="Times New Roman" w:hAnsi="Times New Roman" w:cs="Times New Roman"/>
          <w:color w:val="000000" w:themeColor="text1"/>
          <w:sz w:val="22"/>
          <w:szCs w:val="22"/>
          <w:lang w:val="es-ES"/>
        </w:rPr>
        <w:t xml:space="preserve"> La celebración comunitaria de la Liturgia de las Horas no va aneja a un determinado lugar, sino a la fraternidad. Sin embargo, prefiérase la iglesia u oratorio, tanto por </w:t>
      </w:r>
      <w:proofErr w:type="spellStart"/>
      <w:r w:rsidRPr="009A359A">
        <w:rPr>
          <w:rFonts w:ascii="Times New Roman" w:hAnsi="Times New Roman" w:cs="Times New Roman"/>
          <w:color w:val="000000" w:themeColor="text1"/>
          <w:sz w:val="22"/>
          <w:szCs w:val="22"/>
          <w:lang w:val="es-ES"/>
        </w:rPr>
        <w:t>se</w:t>
      </w:r>
      <w:proofErr w:type="spellEnd"/>
      <w:r w:rsidRPr="009A359A">
        <w:rPr>
          <w:rFonts w:ascii="Times New Roman" w:hAnsi="Times New Roman" w:cs="Times New Roman"/>
          <w:color w:val="000000" w:themeColor="text1"/>
          <w:sz w:val="22"/>
          <w:szCs w:val="22"/>
          <w:lang w:val="es-ES"/>
        </w:rPr>
        <w:t xml:space="preserve"> lugar sagrado como porque allí el pueblo de Dios puede participar con mayor facilidad en la oración de los hermanos.</w:t>
      </w:r>
    </w:p>
    <w:p w14:paraId="2B80B7A8"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0412664D"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24</w:t>
      </w:r>
    </w:p>
    <w:p w14:paraId="50EB4946"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Solícitos del espíritu de oración y devoción, dedíquense cada día todos los hermanos a la oración mental, sea en particular o en común.</w:t>
      </w:r>
      <w:r w:rsidRPr="009A359A">
        <w:rPr>
          <w:rFonts w:ascii="Times New Roman" w:hAnsi="Times New Roman" w:cs="Times New Roman"/>
          <w:color w:val="000000" w:themeColor="text1"/>
          <w:sz w:val="22"/>
          <w:szCs w:val="22"/>
          <w:vertAlign w:val="superscript"/>
          <w:lang w:val="es-ES"/>
        </w:rPr>
        <w:footnoteReference w:id="60"/>
      </w:r>
    </w:p>
    <w:p w14:paraId="6D66F032"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2119B257"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25</w:t>
      </w:r>
    </w:p>
    <w:p w14:paraId="71DB76F7"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Los Estatutos deben determinar el tiempo y demás circunstancias de las celebraciones y de la oración en común, ya se trate de la Eucaristía y de la Liturgia de las Horas, ya de la Palabra de Dios y de la oración mental.</w:t>
      </w:r>
    </w:p>
    <w:p w14:paraId="0B6FC6E3"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5A2DAE55"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26</w:t>
      </w:r>
    </w:p>
    <w:p w14:paraId="2585D1BD"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Tengan los hermanos en gran estima los ejercicios de piedad recomendados por la tradición de la Orden acerca de los misterios de la vida de Cristo, que fomentan la unión con Él.</w:t>
      </w:r>
    </w:p>
    <w:p w14:paraId="19CC17DA"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Honren los hermanos con especial devoción a la Virgen María, que es «Virgen hecha Iglesia»,</w:t>
      </w:r>
      <w:r w:rsidRPr="009A359A">
        <w:rPr>
          <w:rFonts w:ascii="Times New Roman" w:hAnsi="Times New Roman" w:cs="Times New Roman"/>
          <w:color w:val="000000" w:themeColor="text1"/>
          <w:sz w:val="22"/>
          <w:szCs w:val="22"/>
          <w:vertAlign w:val="superscript"/>
          <w:lang w:val="es-ES"/>
        </w:rPr>
        <w:footnoteReference w:id="61"/>
      </w:r>
      <w:r w:rsidRPr="009A359A">
        <w:rPr>
          <w:rFonts w:ascii="Times New Roman" w:hAnsi="Times New Roman" w:cs="Times New Roman"/>
          <w:color w:val="000000" w:themeColor="text1"/>
          <w:sz w:val="22"/>
          <w:szCs w:val="22"/>
          <w:lang w:val="es-ES"/>
        </w:rPr>
        <w:t xml:space="preserve"> en su Inmaculada Concepción. Pongan en práctica y fomenten las formas franciscanas del culto mariano e imiten el ejemplo de la Patrona de la Orden, que quiso llamarse a sí misma «esclava del Señor».</w:t>
      </w:r>
      <w:r w:rsidRPr="009A359A">
        <w:rPr>
          <w:rFonts w:ascii="Times New Roman" w:hAnsi="Times New Roman" w:cs="Times New Roman"/>
          <w:color w:val="000000" w:themeColor="text1"/>
          <w:sz w:val="22"/>
          <w:szCs w:val="22"/>
          <w:vertAlign w:val="superscript"/>
          <w:lang w:val="es-ES"/>
        </w:rPr>
        <w:footnoteReference w:id="62"/>
      </w:r>
    </w:p>
    <w:p w14:paraId="45BBD804"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§3</w:t>
      </w:r>
      <w:r w:rsidRPr="009A359A">
        <w:rPr>
          <w:rFonts w:ascii="Times New Roman" w:hAnsi="Times New Roman" w:cs="Times New Roman"/>
          <w:color w:val="000000" w:themeColor="text1"/>
          <w:sz w:val="22"/>
          <w:szCs w:val="22"/>
          <w:lang w:val="es-ES"/>
        </w:rPr>
        <w:t xml:space="preserve"> Cultiven, además, los hermanos la devoción al Seráfico Padre Francisco y sigan siempre su vida y doctrina, pues él es «forma de los menores».</w:t>
      </w:r>
    </w:p>
    <w:p w14:paraId="525AF8C7" w14:textId="77777777" w:rsidR="001C3BC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§4</w:t>
      </w:r>
      <w:r w:rsidRPr="009A359A">
        <w:rPr>
          <w:rFonts w:ascii="Times New Roman" w:hAnsi="Times New Roman" w:cs="Times New Roman"/>
          <w:color w:val="000000" w:themeColor="text1"/>
          <w:sz w:val="22"/>
          <w:szCs w:val="22"/>
          <w:lang w:val="es-ES"/>
        </w:rPr>
        <w:t xml:space="preserve"> Todos los ejercicios de piedad han de estar sólidamente fundados en la Sagrada Escritura y en la doctrina teológica, y habrán de acomodarse a las normas litúrgicas de la Iglesia.</w:t>
      </w:r>
      <w:r w:rsidRPr="009A359A">
        <w:rPr>
          <w:rFonts w:ascii="Times New Roman" w:hAnsi="Times New Roman" w:cs="Times New Roman"/>
          <w:color w:val="000000" w:themeColor="text1"/>
          <w:sz w:val="22"/>
          <w:szCs w:val="22"/>
          <w:vertAlign w:val="superscript"/>
          <w:lang w:val="es-ES"/>
        </w:rPr>
        <w:footnoteReference w:id="63"/>
      </w:r>
    </w:p>
    <w:p w14:paraId="0706D6A5"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2C651E15" w14:textId="77777777" w:rsidR="005D7360" w:rsidRPr="009A359A" w:rsidRDefault="005D7360" w:rsidP="00EF5122">
      <w:pPr>
        <w:pStyle w:val="articleLANG"/>
        <w:spacing w:line="240" w:lineRule="auto"/>
        <w:rPr>
          <w:rStyle w:val="Normal1"/>
          <w:rFonts w:ascii="Times New Roman" w:hAnsi="Times New Roman" w:cs="Times New Roman"/>
          <w:color w:val="000000" w:themeColor="text1"/>
          <w:spacing w:val="0"/>
          <w:sz w:val="22"/>
          <w:lang w:val="es-ES"/>
        </w:rPr>
      </w:pPr>
      <w:r w:rsidRPr="009A359A">
        <w:rPr>
          <w:rStyle w:val="Normal1"/>
          <w:rFonts w:ascii="Times New Roman" w:hAnsi="Times New Roman" w:cs="Times New Roman"/>
          <w:color w:val="000000" w:themeColor="text1"/>
          <w:spacing w:val="0"/>
          <w:sz w:val="22"/>
          <w:lang w:val="es-ES"/>
        </w:rPr>
        <w:t>Artículo 27</w:t>
      </w:r>
    </w:p>
    <w:p w14:paraId="3E3FD090" w14:textId="77777777" w:rsidR="005D7360" w:rsidRPr="009A359A" w:rsidRDefault="005D7360" w:rsidP="00EF5122">
      <w:pPr>
        <w:spacing w:after="0" w:line="240" w:lineRule="auto"/>
        <w:ind w:firstLine="226"/>
        <w:jc w:val="both"/>
        <w:rPr>
          <w:rStyle w:val="Normal1"/>
          <w:rFonts w:ascii="Times New Roman" w:hAnsi="Times New Roman" w:cs="Times New Roman"/>
          <w:b/>
          <w:bCs/>
          <w:smallCaps/>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 xml:space="preserve">§1 </w:t>
      </w:r>
      <w:r w:rsidRPr="009A359A">
        <w:rPr>
          <w:rStyle w:val="Normal1"/>
          <w:rFonts w:ascii="Times New Roman" w:hAnsi="Times New Roman" w:cs="Times New Roman"/>
          <w:color w:val="000000" w:themeColor="text1"/>
          <w:sz w:val="22"/>
          <w:szCs w:val="22"/>
          <w:lang w:val="es-ES"/>
        </w:rPr>
        <w:t>Fieles a su propósito de convivir con las gentes sencillas, fomenten los hermanos las sanas formas de la piedad popular y alimenten con ellas la vida cristiana tanto de los fieles como la suya propia.</w:t>
      </w:r>
    </w:p>
    <w:p w14:paraId="31310259" w14:textId="77777777" w:rsidR="005D7360" w:rsidRPr="009A359A" w:rsidRDefault="005D7360" w:rsidP="00EF5122">
      <w:pPr>
        <w:spacing w:after="0" w:line="240" w:lineRule="auto"/>
        <w:ind w:firstLine="226"/>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§2</w:t>
      </w:r>
      <w:r w:rsidRPr="009A359A">
        <w:rPr>
          <w:rStyle w:val="Normal1"/>
          <w:rFonts w:ascii="Times New Roman" w:hAnsi="Times New Roman" w:cs="Times New Roman"/>
          <w:color w:val="000000" w:themeColor="text1"/>
          <w:sz w:val="22"/>
          <w:szCs w:val="22"/>
          <w:lang w:val="es-ES"/>
        </w:rPr>
        <w:t xml:space="preserve"> Procuren los hermanos orar con el pueblo, asumiendo la realidad de su vida y participando con sencillez de su esperanza y de su fe.</w:t>
      </w:r>
    </w:p>
    <w:p w14:paraId="4033E899" w14:textId="77777777" w:rsidR="005D7360" w:rsidRPr="009A359A" w:rsidRDefault="005D7360" w:rsidP="00EF5122">
      <w:pPr>
        <w:pStyle w:val="articleLANG"/>
        <w:spacing w:line="240" w:lineRule="auto"/>
        <w:rPr>
          <w:rStyle w:val="Normal1"/>
          <w:rFonts w:ascii="Times New Roman" w:hAnsi="Times New Roman" w:cs="Times New Roman"/>
          <w:b w:val="0"/>
          <w:bCs w:val="0"/>
          <w:smallCaps w:val="0"/>
          <w:color w:val="000000" w:themeColor="text1"/>
          <w:spacing w:val="0"/>
          <w:sz w:val="22"/>
          <w:lang w:val="es-ES"/>
        </w:rPr>
      </w:pPr>
    </w:p>
    <w:p w14:paraId="226F0E60" w14:textId="77777777" w:rsidR="005D7360" w:rsidRPr="009A359A" w:rsidRDefault="005D7360" w:rsidP="00EF5122">
      <w:pPr>
        <w:pStyle w:val="articleLANG"/>
        <w:spacing w:line="240" w:lineRule="auto"/>
        <w:rPr>
          <w:rStyle w:val="Normal1"/>
          <w:rFonts w:ascii="Times New Roman" w:hAnsi="Times New Roman" w:cs="Times New Roman"/>
          <w:color w:val="000000" w:themeColor="text1"/>
          <w:spacing w:val="0"/>
          <w:sz w:val="22"/>
          <w:lang w:val="es-ES"/>
        </w:rPr>
      </w:pPr>
      <w:r w:rsidRPr="009A359A">
        <w:rPr>
          <w:rStyle w:val="Normal1"/>
          <w:rFonts w:ascii="Times New Roman" w:hAnsi="Times New Roman" w:cs="Times New Roman"/>
          <w:color w:val="000000" w:themeColor="text1"/>
          <w:spacing w:val="0"/>
          <w:sz w:val="22"/>
          <w:lang w:val="es-ES"/>
        </w:rPr>
        <w:t>Artículo 28</w:t>
      </w:r>
    </w:p>
    <w:p w14:paraId="198735B8"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§1</w:t>
      </w:r>
      <w:r w:rsidRPr="009A359A">
        <w:rPr>
          <w:rStyle w:val="Normal1"/>
          <w:rFonts w:ascii="Times New Roman" w:hAnsi="Times New Roman" w:cs="Times New Roman"/>
          <w:color w:val="000000" w:themeColor="text1"/>
          <w:sz w:val="22"/>
          <w:szCs w:val="22"/>
          <w:lang w:val="es-ES"/>
        </w:rPr>
        <w:t xml:space="preserve"> Conscientes de que todas las cosas temporales deben servir al espíritu de oración y devoción, procuren los hermanos que la excesiva actividad no ceda en perjuicio de ese mismo espíritu.</w:t>
      </w:r>
      <w:r w:rsidRPr="009A359A">
        <w:rPr>
          <w:rFonts w:ascii="Times New Roman" w:hAnsi="Times New Roman" w:cs="Times New Roman"/>
          <w:color w:val="000000" w:themeColor="text1"/>
          <w:sz w:val="22"/>
          <w:szCs w:val="22"/>
          <w:vertAlign w:val="superscript"/>
          <w:lang w:val="es-ES"/>
        </w:rPr>
        <w:footnoteReference w:id="64"/>
      </w:r>
    </w:p>
    <w:p w14:paraId="73249A33"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lastRenderedPageBreak/>
        <w:t>§2</w:t>
      </w:r>
      <w:r w:rsidRPr="009A359A">
        <w:rPr>
          <w:rStyle w:val="Normal1"/>
          <w:rFonts w:ascii="Times New Roman" w:hAnsi="Times New Roman" w:cs="Times New Roman"/>
          <w:color w:val="000000" w:themeColor="text1"/>
          <w:sz w:val="22"/>
          <w:szCs w:val="22"/>
          <w:lang w:val="es-ES"/>
        </w:rPr>
        <w:t xml:space="preserve"> Para conservar en sus corazones los bienes que el Señor les muestra,</w:t>
      </w:r>
      <w:r w:rsidRPr="009A359A">
        <w:rPr>
          <w:rFonts w:ascii="Times New Roman" w:hAnsi="Times New Roman" w:cs="Times New Roman"/>
          <w:color w:val="000000" w:themeColor="text1"/>
          <w:sz w:val="22"/>
          <w:szCs w:val="22"/>
          <w:vertAlign w:val="superscript"/>
          <w:lang w:val="es-ES"/>
        </w:rPr>
        <w:footnoteReference w:id="65"/>
      </w:r>
      <w:r w:rsidRPr="009A359A">
        <w:rPr>
          <w:rStyle w:val="Normal1"/>
          <w:rFonts w:ascii="Times New Roman" w:hAnsi="Times New Roman" w:cs="Times New Roman"/>
          <w:color w:val="000000" w:themeColor="text1"/>
          <w:sz w:val="22"/>
          <w:szCs w:val="22"/>
          <w:lang w:val="es-ES"/>
        </w:rPr>
        <w:t xml:space="preserve"> usen los hermanos de los medios de comunicación con la discreción necesaria.</w:t>
      </w:r>
      <w:r w:rsidRPr="009A359A">
        <w:rPr>
          <w:rFonts w:ascii="Times New Roman" w:hAnsi="Times New Roman" w:cs="Times New Roman"/>
          <w:color w:val="000000" w:themeColor="text1"/>
          <w:sz w:val="22"/>
          <w:szCs w:val="22"/>
          <w:vertAlign w:val="superscript"/>
          <w:lang w:val="es-ES"/>
        </w:rPr>
        <w:footnoteReference w:id="66"/>
      </w:r>
    </w:p>
    <w:p w14:paraId="5E3C85DF"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52E892DA" w14:textId="77777777" w:rsidR="005D7360" w:rsidRPr="009A359A" w:rsidRDefault="005D7360" w:rsidP="00EF5122">
      <w:pPr>
        <w:pStyle w:val="articleLANG"/>
        <w:spacing w:line="240" w:lineRule="auto"/>
        <w:rPr>
          <w:rStyle w:val="Normal1"/>
          <w:rFonts w:ascii="Times New Roman" w:hAnsi="Times New Roman" w:cs="Times New Roman"/>
          <w:color w:val="000000" w:themeColor="text1"/>
          <w:spacing w:val="0"/>
          <w:sz w:val="22"/>
          <w:lang w:val="es-ES"/>
        </w:rPr>
      </w:pPr>
      <w:r w:rsidRPr="009A359A">
        <w:rPr>
          <w:rStyle w:val="Normal1"/>
          <w:rFonts w:ascii="Times New Roman" w:hAnsi="Times New Roman" w:cs="Times New Roman"/>
          <w:color w:val="000000" w:themeColor="text1"/>
          <w:spacing w:val="0"/>
          <w:sz w:val="22"/>
          <w:lang w:val="es-ES"/>
        </w:rPr>
        <w:t>Artículo 29</w:t>
      </w:r>
    </w:p>
    <w:p w14:paraId="3F56A30A"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Style w:val="Normal1"/>
          <w:rFonts w:ascii="Times New Roman" w:hAnsi="Times New Roman" w:cs="Times New Roman"/>
          <w:color w:val="000000" w:themeColor="text1"/>
          <w:sz w:val="22"/>
          <w:szCs w:val="22"/>
          <w:lang w:val="es-ES"/>
        </w:rPr>
        <w:t>Foméntese la dimensión contemplativa de nuestra vocación franciscana, incluso con formas nuevas, que respondan a la sensibilidad del mundo actual, de manera que se intensifique la voluntad y el propósito de orar, tanto individual como comunitariamente.</w:t>
      </w:r>
      <w:r w:rsidRPr="009A359A">
        <w:rPr>
          <w:rFonts w:ascii="Times New Roman" w:hAnsi="Times New Roman" w:cs="Times New Roman"/>
          <w:color w:val="000000" w:themeColor="text1"/>
          <w:sz w:val="22"/>
          <w:szCs w:val="22"/>
          <w:vertAlign w:val="superscript"/>
          <w:lang w:val="es-ES"/>
        </w:rPr>
        <w:footnoteReference w:id="67"/>
      </w:r>
    </w:p>
    <w:p w14:paraId="79B99B68"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608BF0BF" w14:textId="77777777" w:rsidR="005D7360" w:rsidRPr="009A359A" w:rsidRDefault="005D7360" w:rsidP="00EF5122">
      <w:pPr>
        <w:pStyle w:val="articleLANG"/>
        <w:spacing w:line="240" w:lineRule="auto"/>
        <w:rPr>
          <w:rStyle w:val="Normal1"/>
          <w:rFonts w:ascii="Times New Roman" w:hAnsi="Times New Roman" w:cs="Times New Roman"/>
          <w:color w:val="000000" w:themeColor="text1"/>
          <w:spacing w:val="0"/>
          <w:sz w:val="22"/>
          <w:lang w:val="es-ES"/>
        </w:rPr>
      </w:pPr>
      <w:r w:rsidRPr="009A359A">
        <w:rPr>
          <w:rStyle w:val="Normal1"/>
          <w:rFonts w:ascii="Times New Roman" w:hAnsi="Times New Roman" w:cs="Times New Roman"/>
          <w:color w:val="000000" w:themeColor="text1"/>
          <w:spacing w:val="0"/>
          <w:sz w:val="22"/>
          <w:lang w:val="es-ES"/>
        </w:rPr>
        <w:t>Artículo 30</w:t>
      </w:r>
    </w:p>
    <w:p w14:paraId="739FB4E9"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§1</w:t>
      </w:r>
      <w:r w:rsidRPr="009A359A">
        <w:rPr>
          <w:rStyle w:val="Normal1"/>
          <w:rFonts w:ascii="Times New Roman" w:hAnsi="Times New Roman" w:cs="Times New Roman"/>
          <w:color w:val="000000" w:themeColor="text1"/>
          <w:sz w:val="22"/>
          <w:szCs w:val="22"/>
          <w:lang w:val="es-ES"/>
        </w:rPr>
        <w:t xml:space="preserve"> Para robustecer el espíritu de oración y devoción, practiquen fielmente los hermanos el retiro en el tiempo establecido y los Ejercicios espirituales cada año.</w:t>
      </w:r>
      <w:r w:rsidRPr="009A359A">
        <w:rPr>
          <w:rFonts w:ascii="Times New Roman" w:hAnsi="Times New Roman" w:cs="Times New Roman"/>
          <w:color w:val="000000" w:themeColor="text1"/>
          <w:sz w:val="22"/>
          <w:szCs w:val="22"/>
          <w:vertAlign w:val="superscript"/>
          <w:lang w:val="es-ES"/>
        </w:rPr>
        <w:footnoteReference w:id="68"/>
      </w:r>
    </w:p>
    <w:p w14:paraId="50EC5391" w14:textId="77777777" w:rsidR="005D7360" w:rsidRPr="009A359A" w:rsidRDefault="005D7360" w:rsidP="00EF5122">
      <w:pPr>
        <w:spacing w:after="0" w:line="240" w:lineRule="auto"/>
        <w:ind w:firstLine="226"/>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§2</w:t>
      </w:r>
      <w:r w:rsidRPr="009A359A">
        <w:rPr>
          <w:rStyle w:val="Normal1"/>
          <w:rFonts w:ascii="Times New Roman" w:hAnsi="Times New Roman" w:cs="Times New Roman"/>
          <w:color w:val="000000" w:themeColor="text1"/>
          <w:sz w:val="22"/>
          <w:szCs w:val="22"/>
          <w:lang w:val="es-ES"/>
        </w:rPr>
        <w:t xml:space="preserve"> Determínese en los Estatutos la duración del retiro y de los Ejercicios espirituales, así como otras nuevas formas y circunstancias encaminadas al cultivo del espíritu de oración.</w:t>
      </w:r>
    </w:p>
    <w:p w14:paraId="154EC482" w14:textId="77777777" w:rsidR="005D7360" w:rsidRPr="009A359A" w:rsidRDefault="005D7360" w:rsidP="00EF5122">
      <w:pPr>
        <w:pStyle w:val="articleLANG"/>
        <w:spacing w:line="240" w:lineRule="auto"/>
        <w:rPr>
          <w:rStyle w:val="Normal1"/>
          <w:rFonts w:ascii="Times New Roman" w:hAnsi="Times New Roman" w:cs="Times New Roman"/>
          <w:b w:val="0"/>
          <w:bCs w:val="0"/>
          <w:smallCaps w:val="0"/>
          <w:color w:val="000000" w:themeColor="text1"/>
          <w:spacing w:val="0"/>
          <w:sz w:val="22"/>
          <w:lang w:val="es-ES"/>
        </w:rPr>
      </w:pPr>
    </w:p>
    <w:p w14:paraId="09D5791C" w14:textId="77777777" w:rsidR="005D7360" w:rsidRPr="009A359A" w:rsidRDefault="005D7360" w:rsidP="00EF5122">
      <w:pPr>
        <w:pStyle w:val="articleLANG"/>
        <w:spacing w:line="240" w:lineRule="auto"/>
        <w:rPr>
          <w:rStyle w:val="Normal1"/>
          <w:rFonts w:ascii="Times New Roman" w:hAnsi="Times New Roman" w:cs="Times New Roman"/>
          <w:color w:val="000000" w:themeColor="text1"/>
          <w:spacing w:val="0"/>
          <w:sz w:val="22"/>
          <w:lang w:val="es-ES"/>
        </w:rPr>
      </w:pPr>
      <w:r w:rsidRPr="009A359A">
        <w:rPr>
          <w:rStyle w:val="Normal1"/>
          <w:rFonts w:ascii="Times New Roman" w:hAnsi="Times New Roman" w:cs="Times New Roman"/>
          <w:color w:val="000000" w:themeColor="text1"/>
          <w:spacing w:val="0"/>
          <w:sz w:val="22"/>
          <w:lang w:val="es-ES"/>
        </w:rPr>
        <w:t>Artículo 31</w:t>
      </w:r>
    </w:p>
    <w:p w14:paraId="5D93DE64"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Todos y cada uno de los hermanos deben procurar con sumo cariño encontrar eremitorios, lugares de retiro o de soledad, como testimonio de la vida contemplativa vigente en nuestra Orden.</w:t>
      </w:r>
    </w:p>
    <w:p w14:paraId="0CC79D84" w14:textId="77777777" w:rsidR="005D7360" w:rsidRPr="009A359A" w:rsidRDefault="005D7360" w:rsidP="00EF5122">
      <w:pPr>
        <w:spacing w:after="0" w:line="240" w:lineRule="auto"/>
        <w:ind w:firstLine="226"/>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§2</w:t>
      </w:r>
      <w:r w:rsidRPr="009A359A">
        <w:rPr>
          <w:rStyle w:val="Normal1"/>
          <w:rFonts w:ascii="Times New Roman" w:hAnsi="Times New Roman" w:cs="Times New Roman"/>
          <w:color w:val="000000" w:themeColor="text1"/>
          <w:sz w:val="22"/>
          <w:szCs w:val="22"/>
          <w:lang w:val="es-ES"/>
        </w:rPr>
        <w:t xml:space="preserve"> Los </w:t>
      </w:r>
      <w:proofErr w:type="gramStart"/>
      <w:r w:rsidRPr="009A359A">
        <w:rPr>
          <w:rStyle w:val="Normal1"/>
          <w:rFonts w:ascii="Times New Roman" w:hAnsi="Times New Roman" w:cs="Times New Roman"/>
          <w:color w:val="000000" w:themeColor="text1"/>
          <w:sz w:val="22"/>
          <w:szCs w:val="22"/>
          <w:lang w:val="es-ES"/>
        </w:rPr>
        <w:t>Ministros</w:t>
      </w:r>
      <w:proofErr w:type="gramEnd"/>
      <w:r w:rsidRPr="009A359A">
        <w:rPr>
          <w:rStyle w:val="Normal1"/>
          <w:rFonts w:ascii="Times New Roman" w:hAnsi="Times New Roman" w:cs="Times New Roman"/>
          <w:color w:val="000000" w:themeColor="text1"/>
          <w:sz w:val="22"/>
          <w:szCs w:val="22"/>
          <w:lang w:val="es-ES"/>
        </w:rPr>
        <w:t xml:space="preserve"> concedan obediencia con la bendición del Señor a los hermanos que, sintiéndose llamados a vivir por más o menos tiempo esta vida, razonablemente lo soliciten.</w:t>
      </w:r>
    </w:p>
    <w:p w14:paraId="60F275BE" w14:textId="77777777" w:rsidR="005D7360" w:rsidRPr="009A359A" w:rsidRDefault="005D7360" w:rsidP="00EF5122">
      <w:pPr>
        <w:spacing w:after="0" w:line="240" w:lineRule="auto"/>
        <w:ind w:firstLine="226"/>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§3</w:t>
      </w:r>
      <w:r w:rsidRPr="009A359A">
        <w:rPr>
          <w:rStyle w:val="Normal1"/>
          <w:rFonts w:ascii="Times New Roman" w:hAnsi="Times New Roman" w:cs="Times New Roman"/>
          <w:color w:val="000000" w:themeColor="text1"/>
          <w:sz w:val="22"/>
          <w:szCs w:val="22"/>
          <w:lang w:val="es-ES"/>
        </w:rPr>
        <w:t xml:space="preserve"> La vida de los hermanos en estos lugares podrá regirse bien sea por aquella sencilla Regla que para los eremitorios compuso el mismo Seráfico Padre, acomodándola a las peculiares condiciones, o bien por normas dictadas conforme a los Estatutos.</w:t>
      </w:r>
    </w:p>
    <w:p w14:paraId="509BDAFB" w14:textId="77777777" w:rsidR="005D7360" w:rsidRPr="009A359A" w:rsidRDefault="005D7360" w:rsidP="003375ED">
      <w:pPr>
        <w:spacing w:after="0" w:line="240" w:lineRule="auto"/>
        <w:jc w:val="both"/>
        <w:rPr>
          <w:rStyle w:val="Normal1"/>
          <w:rFonts w:ascii="Times New Roman" w:hAnsi="Times New Roman" w:cs="Times New Roman"/>
          <w:color w:val="000000" w:themeColor="text1"/>
          <w:sz w:val="22"/>
          <w:szCs w:val="22"/>
          <w:lang w:val="es-ES"/>
        </w:rPr>
      </w:pPr>
    </w:p>
    <w:p w14:paraId="062CAAAD"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II</w:t>
      </w:r>
    </w:p>
    <w:p w14:paraId="7A9C5A01"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La vida de penitencia</w:t>
      </w:r>
    </w:p>
    <w:p w14:paraId="5B35CA2E"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399A1D41" w14:textId="77777777" w:rsidR="005D7360" w:rsidRPr="009A359A" w:rsidRDefault="005D7360" w:rsidP="00EF5122">
      <w:pPr>
        <w:pStyle w:val="articleLANG"/>
        <w:spacing w:line="240" w:lineRule="auto"/>
        <w:rPr>
          <w:rStyle w:val="Normal1"/>
          <w:rFonts w:ascii="Times New Roman" w:hAnsi="Times New Roman" w:cs="Times New Roman"/>
          <w:color w:val="000000" w:themeColor="text1"/>
          <w:spacing w:val="0"/>
          <w:sz w:val="22"/>
          <w:lang w:val="es-ES"/>
        </w:rPr>
      </w:pPr>
      <w:r w:rsidRPr="009A359A">
        <w:rPr>
          <w:rStyle w:val="Normal1"/>
          <w:rFonts w:ascii="Times New Roman" w:hAnsi="Times New Roman" w:cs="Times New Roman"/>
          <w:color w:val="000000" w:themeColor="text1"/>
          <w:spacing w:val="0"/>
          <w:sz w:val="22"/>
          <w:lang w:val="es-ES"/>
        </w:rPr>
        <w:t>Artículo 32</w:t>
      </w:r>
    </w:p>
    <w:p w14:paraId="68611895"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 xml:space="preserve">§1 </w:t>
      </w:r>
      <w:r w:rsidRPr="009A359A">
        <w:rPr>
          <w:rStyle w:val="Normal1"/>
          <w:rFonts w:ascii="Times New Roman" w:hAnsi="Times New Roman" w:cs="Times New Roman"/>
          <w:color w:val="000000" w:themeColor="text1"/>
          <w:sz w:val="22"/>
          <w:szCs w:val="22"/>
          <w:lang w:val="es-ES"/>
        </w:rPr>
        <w:t>Los hermanos menores, a quienes el Señor concedió benignamente «comenzar a hacer penitencia»,</w:t>
      </w:r>
      <w:r w:rsidRPr="009A359A">
        <w:rPr>
          <w:rFonts w:ascii="Times New Roman" w:hAnsi="Times New Roman" w:cs="Times New Roman"/>
          <w:color w:val="000000" w:themeColor="text1"/>
          <w:sz w:val="22"/>
          <w:szCs w:val="22"/>
          <w:vertAlign w:val="superscript"/>
          <w:lang w:val="es-ES"/>
        </w:rPr>
        <w:footnoteReference w:id="69"/>
      </w:r>
      <w:r w:rsidRPr="009A359A">
        <w:rPr>
          <w:rStyle w:val="Normal1"/>
          <w:rFonts w:ascii="Times New Roman" w:hAnsi="Times New Roman" w:cs="Times New Roman"/>
          <w:color w:val="000000" w:themeColor="text1"/>
          <w:sz w:val="22"/>
          <w:szCs w:val="22"/>
          <w:lang w:val="es-ES"/>
        </w:rPr>
        <w:t xml:space="preserve"> renueven incesantemente el espíritu de conversión, atentos siempre a las palabras de Jesucristo: «enmendaos y creed la buena noticia».</w:t>
      </w:r>
      <w:r w:rsidRPr="009A359A">
        <w:rPr>
          <w:rFonts w:ascii="Times New Roman" w:hAnsi="Times New Roman" w:cs="Times New Roman"/>
          <w:color w:val="000000" w:themeColor="text1"/>
          <w:sz w:val="22"/>
          <w:szCs w:val="22"/>
          <w:vertAlign w:val="superscript"/>
          <w:lang w:val="es-ES"/>
        </w:rPr>
        <w:footnoteReference w:id="70"/>
      </w:r>
    </w:p>
    <w:p w14:paraId="6FF90164"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§2</w:t>
      </w:r>
      <w:r w:rsidRPr="009A359A">
        <w:rPr>
          <w:rStyle w:val="Normal1"/>
          <w:rFonts w:ascii="Times New Roman" w:hAnsi="Times New Roman" w:cs="Times New Roman"/>
          <w:color w:val="000000" w:themeColor="text1"/>
          <w:sz w:val="22"/>
          <w:szCs w:val="22"/>
          <w:lang w:val="es-ES"/>
        </w:rPr>
        <w:t xml:space="preserve"> Recuerden los hermanos que al salir del siglo</w:t>
      </w:r>
      <w:r w:rsidRPr="009A359A">
        <w:rPr>
          <w:rFonts w:ascii="Times New Roman" w:hAnsi="Times New Roman" w:cs="Times New Roman"/>
          <w:color w:val="000000" w:themeColor="text1"/>
          <w:sz w:val="22"/>
          <w:szCs w:val="22"/>
          <w:vertAlign w:val="superscript"/>
          <w:lang w:val="es-ES"/>
        </w:rPr>
        <w:footnoteReference w:id="71"/>
      </w:r>
      <w:r w:rsidRPr="009A359A">
        <w:rPr>
          <w:rStyle w:val="Normal1"/>
          <w:rFonts w:ascii="Times New Roman" w:hAnsi="Times New Roman" w:cs="Times New Roman"/>
          <w:color w:val="000000" w:themeColor="text1"/>
          <w:sz w:val="22"/>
          <w:szCs w:val="22"/>
          <w:lang w:val="es-ES"/>
        </w:rPr>
        <w:t xml:space="preserve"> renunciaron al espíritu de la carne, por cuanto es contrario a todo bien;</w:t>
      </w:r>
      <w:r w:rsidRPr="009A359A">
        <w:rPr>
          <w:rFonts w:ascii="Times New Roman" w:hAnsi="Times New Roman" w:cs="Times New Roman"/>
          <w:color w:val="000000" w:themeColor="text1"/>
          <w:sz w:val="22"/>
          <w:szCs w:val="22"/>
          <w:vertAlign w:val="superscript"/>
          <w:lang w:val="es-ES"/>
        </w:rPr>
        <w:footnoteReference w:id="72"/>
      </w:r>
      <w:r w:rsidRPr="009A359A">
        <w:rPr>
          <w:rStyle w:val="Normal1"/>
          <w:rFonts w:ascii="Times New Roman" w:hAnsi="Times New Roman" w:cs="Times New Roman"/>
          <w:color w:val="000000" w:themeColor="text1"/>
          <w:sz w:val="22"/>
          <w:szCs w:val="22"/>
          <w:lang w:val="es-ES"/>
        </w:rPr>
        <w:t xml:space="preserve"> esfuércense, pues, en producir frutos dignos de penitencia mediante la continua conversión del corazón, teniendo presentes las palabras de S. Francisco: «deben desear sobre todas las cosas tener el Espíritu del Señor y su santa operación».</w:t>
      </w:r>
      <w:r w:rsidRPr="009A359A">
        <w:rPr>
          <w:rFonts w:ascii="Times New Roman" w:hAnsi="Times New Roman" w:cs="Times New Roman"/>
          <w:color w:val="000000" w:themeColor="text1"/>
          <w:sz w:val="22"/>
          <w:szCs w:val="22"/>
          <w:vertAlign w:val="superscript"/>
          <w:lang w:val="es-ES"/>
        </w:rPr>
        <w:footnoteReference w:id="73"/>
      </w:r>
    </w:p>
    <w:p w14:paraId="3EB73D6F"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§3</w:t>
      </w:r>
      <w:r w:rsidRPr="009A359A">
        <w:rPr>
          <w:rStyle w:val="Normal1"/>
          <w:rFonts w:ascii="Times New Roman" w:hAnsi="Times New Roman" w:cs="Times New Roman"/>
          <w:color w:val="000000" w:themeColor="text1"/>
          <w:sz w:val="22"/>
          <w:szCs w:val="22"/>
          <w:lang w:val="es-ES"/>
        </w:rPr>
        <w:t xml:space="preserve"> Del mismo modo que S. Francisco comenzó la vida de penitencia sirviendo a los leprosos y en ellos reconoció a Jesucristo, así también procuren los hermanos servir en penitencia a los más pequeños de entre los hombres, reconociendo en ellos al Hijo de Dios.</w:t>
      </w:r>
      <w:r w:rsidRPr="009A359A">
        <w:rPr>
          <w:rFonts w:ascii="Times New Roman" w:hAnsi="Times New Roman" w:cs="Times New Roman"/>
          <w:color w:val="000000" w:themeColor="text1"/>
          <w:sz w:val="22"/>
          <w:szCs w:val="22"/>
          <w:vertAlign w:val="superscript"/>
          <w:lang w:val="es-ES"/>
        </w:rPr>
        <w:footnoteReference w:id="74"/>
      </w:r>
    </w:p>
    <w:p w14:paraId="16BC9894"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5C3623A8" w14:textId="77777777" w:rsidR="005D7360" w:rsidRPr="009A359A" w:rsidRDefault="005D7360" w:rsidP="00EF5122">
      <w:pPr>
        <w:pStyle w:val="articleLANG"/>
        <w:spacing w:line="240" w:lineRule="auto"/>
        <w:rPr>
          <w:rStyle w:val="Normal1"/>
          <w:rFonts w:ascii="Times New Roman" w:hAnsi="Times New Roman" w:cs="Times New Roman"/>
          <w:color w:val="000000" w:themeColor="text1"/>
          <w:spacing w:val="0"/>
          <w:sz w:val="22"/>
          <w:lang w:val="es-ES"/>
        </w:rPr>
      </w:pPr>
      <w:r w:rsidRPr="009A359A">
        <w:rPr>
          <w:rStyle w:val="Normal1"/>
          <w:rFonts w:ascii="Times New Roman" w:hAnsi="Times New Roman" w:cs="Times New Roman"/>
          <w:color w:val="000000" w:themeColor="text1"/>
          <w:spacing w:val="0"/>
          <w:sz w:val="22"/>
          <w:lang w:val="es-ES"/>
        </w:rPr>
        <w:t>Artículo 33</w:t>
      </w:r>
    </w:p>
    <w:p w14:paraId="2402BF39"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§1</w:t>
      </w:r>
      <w:r w:rsidRPr="009A359A">
        <w:rPr>
          <w:rStyle w:val="Normal1"/>
          <w:rFonts w:ascii="Times New Roman" w:hAnsi="Times New Roman" w:cs="Times New Roman"/>
          <w:color w:val="000000" w:themeColor="text1"/>
          <w:sz w:val="22"/>
          <w:szCs w:val="22"/>
          <w:lang w:val="es-ES"/>
        </w:rPr>
        <w:t xml:space="preserve"> El Padre, rico en misericordia, nos reconcilió consigo por Cristo y encomendó a los hombres el misterio de la reconciliación; por lo tanto, reconcíliense los hermanos con el Señor Dios, consigo mismos, con la fraternidad y con todos los hombres, y ejerzan de palabra y de obra este ministerio, como embajadores de Cristo.</w:t>
      </w:r>
      <w:r w:rsidRPr="009A359A">
        <w:rPr>
          <w:rFonts w:ascii="Times New Roman" w:hAnsi="Times New Roman" w:cs="Times New Roman"/>
          <w:color w:val="000000" w:themeColor="text1"/>
          <w:sz w:val="22"/>
          <w:szCs w:val="22"/>
          <w:vertAlign w:val="superscript"/>
          <w:lang w:val="es-ES"/>
        </w:rPr>
        <w:footnoteReference w:id="75"/>
      </w:r>
    </w:p>
    <w:p w14:paraId="186EA35C"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§2</w:t>
      </w:r>
      <w:r w:rsidRPr="009A359A">
        <w:rPr>
          <w:rStyle w:val="Normal1"/>
          <w:rFonts w:ascii="Times New Roman" w:hAnsi="Times New Roman" w:cs="Times New Roman"/>
          <w:color w:val="000000" w:themeColor="text1"/>
          <w:sz w:val="22"/>
          <w:szCs w:val="22"/>
          <w:lang w:val="es-ES"/>
        </w:rPr>
        <w:t xml:space="preserve"> Los hermanos, manteniéndose firmemente bajo la corrección de la misericordia del Señor, </w:t>
      </w:r>
      <w:r w:rsidRPr="009A359A">
        <w:rPr>
          <w:rStyle w:val="Normal1"/>
          <w:rFonts w:ascii="Times New Roman" w:hAnsi="Times New Roman" w:cs="Times New Roman"/>
          <w:color w:val="000000" w:themeColor="text1"/>
          <w:sz w:val="22"/>
          <w:szCs w:val="22"/>
          <w:lang w:val="es-ES"/>
        </w:rPr>
        <w:lastRenderedPageBreak/>
        <w:t>«practiquen todos los días, con el mayor esmero, el examen de sí mismos»,</w:t>
      </w:r>
      <w:r w:rsidRPr="009A359A">
        <w:rPr>
          <w:rFonts w:ascii="Times New Roman" w:hAnsi="Times New Roman" w:cs="Times New Roman"/>
          <w:color w:val="000000" w:themeColor="text1"/>
          <w:sz w:val="22"/>
          <w:szCs w:val="22"/>
          <w:vertAlign w:val="superscript"/>
          <w:lang w:val="es-ES"/>
        </w:rPr>
        <w:footnoteReference w:id="76"/>
      </w:r>
      <w:r w:rsidRPr="009A359A">
        <w:rPr>
          <w:rStyle w:val="Normal1"/>
          <w:rFonts w:ascii="Times New Roman" w:hAnsi="Times New Roman" w:cs="Times New Roman"/>
          <w:color w:val="000000" w:themeColor="text1"/>
          <w:sz w:val="22"/>
          <w:szCs w:val="22"/>
          <w:lang w:val="es-ES"/>
        </w:rPr>
        <w:t xml:space="preserve"> a fin de observar más sinceramente la Regla que abrazaron;</w:t>
      </w:r>
      <w:r w:rsidRPr="009A359A">
        <w:rPr>
          <w:rFonts w:ascii="Times New Roman" w:hAnsi="Times New Roman" w:cs="Times New Roman"/>
          <w:color w:val="000000" w:themeColor="text1"/>
          <w:sz w:val="22"/>
          <w:szCs w:val="22"/>
          <w:vertAlign w:val="superscript"/>
          <w:lang w:val="es-ES"/>
        </w:rPr>
        <w:footnoteReference w:id="77"/>
      </w:r>
      <w:r w:rsidRPr="009A359A">
        <w:rPr>
          <w:rStyle w:val="Normal1"/>
          <w:rFonts w:ascii="Times New Roman" w:hAnsi="Times New Roman" w:cs="Times New Roman"/>
          <w:color w:val="000000" w:themeColor="text1"/>
          <w:sz w:val="22"/>
          <w:szCs w:val="22"/>
          <w:lang w:val="es-ES"/>
        </w:rPr>
        <w:t xml:space="preserve"> frecuenten el sacramento de la reconciliación</w:t>
      </w:r>
      <w:r w:rsidRPr="009A359A">
        <w:rPr>
          <w:rFonts w:ascii="Times New Roman" w:hAnsi="Times New Roman" w:cs="Times New Roman"/>
          <w:color w:val="000000" w:themeColor="text1"/>
          <w:sz w:val="22"/>
          <w:szCs w:val="22"/>
          <w:vertAlign w:val="superscript"/>
          <w:lang w:val="es-ES"/>
        </w:rPr>
        <w:footnoteReference w:id="78"/>
      </w:r>
      <w:r w:rsidRPr="009A359A">
        <w:rPr>
          <w:rStyle w:val="Normal1"/>
          <w:rFonts w:ascii="Times New Roman" w:hAnsi="Times New Roman" w:cs="Times New Roman"/>
          <w:color w:val="000000" w:themeColor="text1"/>
          <w:sz w:val="22"/>
          <w:szCs w:val="22"/>
          <w:lang w:val="es-ES"/>
        </w:rPr>
        <w:t xml:space="preserve"> y empiecen cada día a servir al Señor Dios.</w:t>
      </w:r>
      <w:r w:rsidRPr="009A359A">
        <w:rPr>
          <w:rFonts w:ascii="Times New Roman" w:hAnsi="Times New Roman" w:cs="Times New Roman"/>
          <w:color w:val="000000" w:themeColor="text1"/>
          <w:sz w:val="22"/>
          <w:szCs w:val="22"/>
          <w:vertAlign w:val="superscript"/>
          <w:lang w:val="es-ES"/>
        </w:rPr>
        <w:footnoteReference w:id="79"/>
      </w:r>
    </w:p>
    <w:p w14:paraId="677DB5FE"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§3</w:t>
      </w:r>
      <w:r w:rsidRPr="009A359A">
        <w:rPr>
          <w:rFonts w:ascii="Times New Roman" w:hAnsi="Times New Roman" w:cs="Times New Roman"/>
          <w:color w:val="000000" w:themeColor="text1"/>
          <w:sz w:val="22"/>
          <w:szCs w:val="22"/>
          <w:lang w:val="es-ES"/>
        </w:rPr>
        <w:t xml:space="preserve"> Recordando que la penitencia o conversión tiene un aspecto social, procuren con sumo empeño los hermanos celebrar comunitariamente el sacramento de la reconciliación entre ellos mismos y con el pueblo de Dios, a tenor del derecho común.</w:t>
      </w:r>
    </w:p>
    <w:p w14:paraId="5CBBCC9B"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2BA52F66" w14:textId="77777777" w:rsidR="005D7360" w:rsidRPr="009A359A" w:rsidRDefault="005D7360" w:rsidP="00EF5122">
      <w:pPr>
        <w:pStyle w:val="articleLANG"/>
        <w:spacing w:line="240" w:lineRule="auto"/>
        <w:rPr>
          <w:rStyle w:val="Normal1"/>
          <w:rFonts w:ascii="Times New Roman" w:hAnsi="Times New Roman" w:cs="Times New Roman"/>
          <w:color w:val="000000" w:themeColor="text1"/>
          <w:spacing w:val="0"/>
          <w:sz w:val="22"/>
          <w:lang w:val="es-ES"/>
        </w:rPr>
      </w:pPr>
      <w:r w:rsidRPr="009A359A">
        <w:rPr>
          <w:rStyle w:val="Normal1"/>
          <w:rFonts w:ascii="Times New Roman" w:hAnsi="Times New Roman" w:cs="Times New Roman"/>
          <w:color w:val="000000" w:themeColor="text1"/>
          <w:spacing w:val="0"/>
          <w:sz w:val="22"/>
          <w:lang w:val="es-ES"/>
        </w:rPr>
        <w:t>Artículo 34</w:t>
      </w:r>
    </w:p>
    <w:p w14:paraId="7B1834C4"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§1</w:t>
      </w:r>
      <w:r w:rsidRPr="009A359A">
        <w:rPr>
          <w:rStyle w:val="Normal1"/>
          <w:rFonts w:ascii="Times New Roman" w:hAnsi="Times New Roman" w:cs="Times New Roman"/>
          <w:color w:val="000000" w:themeColor="text1"/>
          <w:sz w:val="22"/>
          <w:szCs w:val="22"/>
          <w:lang w:val="es-ES"/>
        </w:rPr>
        <w:t xml:space="preserve"> Llevados del espíritu de conversión, acepten de buen grado los hermanos los sufrimientos del tiempo presente</w:t>
      </w:r>
      <w:r w:rsidRPr="009A359A">
        <w:rPr>
          <w:rFonts w:ascii="Times New Roman" w:hAnsi="Times New Roman" w:cs="Times New Roman"/>
          <w:color w:val="000000" w:themeColor="text1"/>
          <w:sz w:val="22"/>
          <w:szCs w:val="22"/>
          <w:vertAlign w:val="superscript"/>
          <w:lang w:val="es-ES"/>
        </w:rPr>
        <w:footnoteReference w:id="80"/>
      </w:r>
      <w:r w:rsidRPr="009A359A">
        <w:rPr>
          <w:rStyle w:val="Normal1"/>
          <w:rFonts w:ascii="Times New Roman" w:hAnsi="Times New Roman" w:cs="Times New Roman"/>
          <w:color w:val="000000" w:themeColor="text1"/>
          <w:sz w:val="22"/>
          <w:szCs w:val="22"/>
          <w:lang w:val="es-ES"/>
        </w:rPr>
        <w:t xml:space="preserve"> y tengan paciencia en la tribulación, para que, participando de los padecimientos de Cristo, desborden de perfecta alegría.</w:t>
      </w:r>
      <w:r w:rsidRPr="009A359A">
        <w:rPr>
          <w:rFonts w:ascii="Times New Roman" w:hAnsi="Times New Roman" w:cs="Times New Roman"/>
          <w:color w:val="000000" w:themeColor="text1"/>
          <w:sz w:val="22"/>
          <w:szCs w:val="22"/>
          <w:vertAlign w:val="superscript"/>
          <w:lang w:val="es-ES"/>
        </w:rPr>
        <w:footnoteReference w:id="81"/>
      </w:r>
    </w:p>
    <w:p w14:paraId="6AAD45CD" w14:textId="77777777" w:rsidR="005D7360" w:rsidRPr="009A359A" w:rsidRDefault="005D7360" w:rsidP="00EF5122">
      <w:pPr>
        <w:spacing w:after="0" w:line="240" w:lineRule="auto"/>
        <w:ind w:firstLine="226"/>
        <w:jc w:val="both"/>
        <w:rPr>
          <w:rStyle w:val="Normal1"/>
          <w:rFonts w:ascii="Times New Roman" w:hAnsi="Times New Roman" w:cs="Times New Roman"/>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§2</w:t>
      </w:r>
      <w:r w:rsidRPr="009A359A">
        <w:rPr>
          <w:rStyle w:val="Normal1"/>
          <w:rFonts w:ascii="Times New Roman" w:hAnsi="Times New Roman" w:cs="Times New Roman"/>
          <w:color w:val="000000" w:themeColor="text1"/>
          <w:sz w:val="22"/>
          <w:szCs w:val="22"/>
          <w:lang w:val="es-ES"/>
        </w:rPr>
        <w:t xml:space="preserve"> Practiquen en común, según lugares y tiempos y a tenor de los Estatutos, el ayuno y otros ejercicios de penitencia, como signo de participación de la Orden en el misterio de la Pasión de Jesucristo y para socorrer a aquellos de sus miembros que sufren hambre, pobreza, dolor y desgracias.</w:t>
      </w:r>
    </w:p>
    <w:p w14:paraId="145BBA65"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Style w:val="Normal1"/>
          <w:rFonts w:ascii="Times New Roman" w:hAnsi="Times New Roman" w:cs="Times New Roman"/>
          <w:b/>
          <w:bCs/>
          <w:color w:val="000000" w:themeColor="text1"/>
          <w:sz w:val="22"/>
          <w:szCs w:val="22"/>
          <w:lang w:val="es-ES"/>
        </w:rPr>
        <w:t>§3</w:t>
      </w:r>
      <w:r w:rsidRPr="009A359A">
        <w:rPr>
          <w:rStyle w:val="Normal1"/>
          <w:rFonts w:ascii="Times New Roman" w:hAnsi="Times New Roman" w:cs="Times New Roman"/>
          <w:color w:val="000000" w:themeColor="text1"/>
          <w:sz w:val="22"/>
          <w:szCs w:val="22"/>
          <w:lang w:val="es-ES"/>
        </w:rPr>
        <w:t xml:space="preserve"> Tengan los hermanos como tiempos penitenciales el que va desde la fiesta de Todos los Santos hasta la Natividad del Señor, el tiempo de Cuaresma y todos los viernes.</w:t>
      </w:r>
      <w:r w:rsidRPr="009A359A">
        <w:rPr>
          <w:rFonts w:ascii="Times New Roman" w:hAnsi="Times New Roman" w:cs="Times New Roman"/>
          <w:color w:val="000000" w:themeColor="text1"/>
          <w:sz w:val="22"/>
          <w:szCs w:val="22"/>
          <w:vertAlign w:val="superscript"/>
          <w:lang w:val="es-ES"/>
        </w:rPr>
        <w:footnoteReference w:id="82"/>
      </w:r>
    </w:p>
    <w:p w14:paraId="1E0A5DE8"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0EC13D04" w14:textId="77777777" w:rsidR="005D7360" w:rsidRPr="009A359A" w:rsidRDefault="005D7360" w:rsidP="00EF5122">
      <w:pPr>
        <w:pStyle w:val="articleLANG"/>
        <w:spacing w:line="240" w:lineRule="auto"/>
        <w:rPr>
          <w:rStyle w:val="Normal1"/>
          <w:rFonts w:ascii="Times New Roman" w:hAnsi="Times New Roman" w:cs="Times New Roman"/>
          <w:color w:val="000000" w:themeColor="text1"/>
          <w:spacing w:val="0"/>
          <w:sz w:val="22"/>
          <w:lang w:val="es-ES"/>
        </w:rPr>
      </w:pPr>
      <w:r w:rsidRPr="009A359A">
        <w:rPr>
          <w:rStyle w:val="Normal1"/>
          <w:rFonts w:ascii="Times New Roman" w:hAnsi="Times New Roman" w:cs="Times New Roman"/>
          <w:color w:val="000000" w:themeColor="text1"/>
          <w:spacing w:val="0"/>
          <w:sz w:val="22"/>
          <w:lang w:val="es-ES"/>
        </w:rPr>
        <w:t>Artículo 35</w:t>
      </w:r>
    </w:p>
    <w:p w14:paraId="264E6A9E"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Cuando enferma algún hermano, soporte la enfermedad con paciencia y en paz, y dé gracias al Creador, sabiendo que lleva a cuestas diariamente la cruz de nuestro Señor Jesucristo.</w:t>
      </w:r>
      <w:r w:rsidRPr="009A359A">
        <w:rPr>
          <w:rFonts w:ascii="Times New Roman" w:hAnsi="Times New Roman" w:cs="Times New Roman"/>
          <w:color w:val="000000" w:themeColor="text1"/>
          <w:sz w:val="22"/>
          <w:szCs w:val="22"/>
          <w:vertAlign w:val="superscript"/>
          <w:lang w:val="es-ES"/>
        </w:rPr>
        <w:footnoteReference w:id="83"/>
      </w:r>
    </w:p>
    <w:p w14:paraId="295CF0AA"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Los hermanos aquejados por enfermedad o vejez sean confortados con la celebración comunitaria del sacramento de la Unción de los enfermos y con el misterio del Cuerpo de Cristo.</w:t>
      </w:r>
      <w:r w:rsidRPr="009A359A">
        <w:rPr>
          <w:rFonts w:ascii="Times New Roman" w:hAnsi="Times New Roman" w:cs="Times New Roman"/>
          <w:color w:val="000000" w:themeColor="text1"/>
          <w:sz w:val="22"/>
          <w:szCs w:val="22"/>
          <w:vertAlign w:val="superscript"/>
          <w:lang w:val="es-ES"/>
        </w:rPr>
        <w:footnoteReference w:id="84"/>
      </w:r>
    </w:p>
    <w:p w14:paraId="6D896540"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4AFE2AA1"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36</w:t>
      </w:r>
    </w:p>
    <w:p w14:paraId="13B64F5D"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Al aproximarse nuestra hermana la muerte corporal, sean confortados los hermanos con la Sagrada Comunión en forma de Viático, a ser posible en una celebración comunitaria.</w:t>
      </w:r>
      <w:r w:rsidRPr="009A359A">
        <w:rPr>
          <w:rFonts w:ascii="Times New Roman" w:hAnsi="Times New Roman" w:cs="Times New Roman"/>
          <w:color w:val="000000" w:themeColor="text1"/>
          <w:sz w:val="22"/>
          <w:szCs w:val="22"/>
          <w:vertAlign w:val="superscript"/>
          <w:lang w:val="es-ES"/>
        </w:rPr>
        <w:footnoteReference w:id="85"/>
      </w:r>
    </w:p>
    <w:p w14:paraId="540F5356"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Por su parte, recuerden los hermanos, a ejemplo de S. Francisco, que la muerte es un tránsito de la vida mortal a la gloria del Señor y la última oblación de la vida, por la que se consuma la profesión.</w:t>
      </w:r>
      <w:r w:rsidRPr="009A359A">
        <w:rPr>
          <w:rFonts w:ascii="Times New Roman" w:hAnsi="Times New Roman" w:cs="Times New Roman"/>
          <w:color w:val="000000" w:themeColor="text1"/>
          <w:sz w:val="22"/>
          <w:szCs w:val="22"/>
          <w:vertAlign w:val="superscript"/>
          <w:lang w:val="es-ES"/>
        </w:rPr>
        <w:footnoteReference w:id="86"/>
      </w:r>
    </w:p>
    <w:p w14:paraId="6AFCFF0E"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06D19CBF"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37</w:t>
      </w:r>
    </w:p>
    <w:p w14:paraId="32770B27" w14:textId="1064C0B9" w:rsidR="005D7360"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Los hermanos rueguen por los hermanos difuntos,</w:t>
      </w:r>
      <w:r w:rsidRPr="009A359A">
        <w:rPr>
          <w:rFonts w:ascii="Times New Roman" w:hAnsi="Times New Roman" w:cs="Times New Roman"/>
          <w:color w:val="000000" w:themeColor="text1"/>
          <w:sz w:val="22"/>
          <w:szCs w:val="22"/>
          <w:vertAlign w:val="superscript"/>
          <w:lang w:val="es-ES"/>
        </w:rPr>
        <w:footnoteReference w:id="87"/>
      </w:r>
      <w:r w:rsidRPr="009A359A">
        <w:rPr>
          <w:rFonts w:ascii="Times New Roman" w:hAnsi="Times New Roman" w:cs="Times New Roman"/>
          <w:color w:val="000000" w:themeColor="text1"/>
          <w:sz w:val="22"/>
          <w:szCs w:val="22"/>
          <w:lang w:val="es-ES"/>
        </w:rPr>
        <w:t xml:space="preserve"> por sus parientes y por los bienhechores de la Orden, según en los Estatutos se prescriba.</w:t>
      </w:r>
    </w:p>
    <w:p w14:paraId="044233CE" w14:textId="77777777" w:rsidR="00B959BE" w:rsidRPr="009A359A" w:rsidRDefault="00B959BE" w:rsidP="00B959BE">
      <w:pPr>
        <w:spacing w:after="0" w:line="240" w:lineRule="auto"/>
        <w:jc w:val="both"/>
        <w:rPr>
          <w:rFonts w:ascii="Times New Roman" w:hAnsi="Times New Roman" w:cs="Times New Roman"/>
          <w:color w:val="000000" w:themeColor="text1"/>
          <w:sz w:val="22"/>
          <w:szCs w:val="22"/>
          <w:lang w:val="es-ES"/>
        </w:rPr>
      </w:pPr>
    </w:p>
    <w:p w14:paraId="1BF3A0C0" w14:textId="77777777" w:rsidR="005D7360" w:rsidRPr="009A359A" w:rsidRDefault="005D7360" w:rsidP="00EF5122">
      <w:pPr>
        <w:spacing w:after="0" w:line="240" w:lineRule="auto"/>
        <w:rPr>
          <w:rFonts w:ascii="Times New Roman" w:hAnsi="Times New Roman" w:cs="Times New Roman"/>
          <w:color w:val="000000" w:themeColor="text1"/>
          <w:sz w:val="22"/>
          <w:szCs w:val="22"/>
          <w:lang w:val="es-ES"/>
        </w:rPr>
      </w:pPr>
    </w:p>
    <w:p w14:paraId="6C6AA776" w14:textId="77777777" w:rsidR="005D7360" w:rsidRPr="009A359A" w:rsidRDefault="005D7360" w:rsidP="00EF5122">
      <w:pPr>
        <w:spacing w:after="0" w:line="240" w:lineRule="auto"/>
        <w:rPr>
          <w:rFonts w:ascii="Times New Roman" w:hAnsi="Times New Roman" w:cs="Times New Roman"/>
          <w:color w:val="000000" w:themeColor="text1"/>
          <w:sz w:val="22"/>
          <w:szCs w:val="22"/>
          <w:lang w:val="es-ES"/>
        </w:rPr>
        <w:sectPr w:rsidR="005D7360" w:rsidRPr="009A359A" w:rsidSect="000F1B33">
          <w:pgSz w:w="11899" w:h="16840" w:code="9"/>
          <w:pgMar w:top="1418" w:right="1701" w:bottom="1418" w:left="1701" w:header="709" w:footer="709" w:gutter="0"/>
          <w:cols w:space="708"/>
        </w:sectPr>
      </w:pPr>
    </w:p>
    <w:p w14:paraId="52A73F2B" w14:textId="77777777" w:rsidR="003375ED" w:rsidRPr="009A359A" w:rsidRDefault="003375ED" w:rsidP="003375ED">
      <w:pPr>
        <w:pStyle w:val="NoParagraphStyle"/>
        <w:rPr>
          <w:rFonts w:ascii="Times New Roman" w:hAnsi="Times New Roman" w:cs="Times New Roman"/>
          <w:color w:val="000000" w:themeColor="text1"/>
          <w:sz w:val="22"/>
          <w:szCs w:val="22"/>
          <w:lang w:val="es-ES"/>
        </w:rPr>
      </w:pPr>
    </w:p>
    <w:p w14:paraId="752F44A3" w14:textId="77777777" w:rsidR="005D7360" w:rsidRPr="009A359A" w:rsidRDefault="005D7360" w:rsidP="00EF5122">
      <w:pPr>
        <w:pStyle w:val="caputCGla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Capítulo III</w:t>
      </w:r>
    </w:p>
    <w:p w14:paraId="31691043" w14:textId="77777777" w:rsidR="005D7360" w:rsidRPr="009A359A" w:rsidRDefault="005D7360" w:rsidP="003375ED">
      <w:pPr>
        <w:spacing w:after="0" w:line="240" w:lineRule="auto"/>
        <w:rPr>
          <w:rFonts w:ascii="Times New Roman" w:hAnsi="Times New Roman" w:cs="Times New Roman"/>
          <w:caps/>
          <w:color w:val="000000" w:themeColor="text1"/>
          <w:sz w:val="22"/>
          <w:szCs w:val="22"/>
          <w:lang w:val="es-ES"/>
        </w:rPr>
      </w:pPr>
    </w:p>
    <w:p w14:paraId="26A1954F"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«TODOS VOSOTROS SOIS HERMANOS»</w:t>
      </w:r>
    </w:p>
    <w:p w14:paraId="1FE9CFAB" w14:textId="77777777" w:rsidR="005D7360" w:rsidRPr="009A359A" w:rsidRDefault="005D7360" w:rsidP="00EF5122">
      <w:pPr>
        <w:spacing w:after="0" w:line="240" w:lineRule="auto"/>
        <w:jc w:val="center"/>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w:t>
      </w:r>
      <w:r w:rsidRPr="009A359A">
        <w:rPr>
          <w:rFonts w:ascii="Times New Roman" w:hAnsi="Times New Roman" w:cs="Times New Roman"/>
          <w:i/>
          <w:iCs/>
          <w:color w:val="000000" w:themeColor="text1"/>
          <w:sz w:val="22"/>
          <w:szCs w:val="22"/>
          <w:lang w:val="es-ES"/>
        </w:rPr>
        <w:t xml:space="preserve">Mt </w:t>
      </w:r>
      <w:r w:rsidRPr="009A359A">
        <w:rPr>
          <w:rFonts w:ascii="Times New Roman" w:hAnsi="Times New Roman" w:cs="Times New Roman"/>
          <w:color w:val="000000" w:themeColor="text1"/>
          <w:sz w:val="22"/>
          <w:szCs w:val="22"/>
          <w:lang w:val="es-ES"/>
        </w:rPr>
        <w:t xml:space="preserve">23, 8; </w:t>
      </w:r>
      <w:r w:rsidRPr="009A359A">
        <w:rPr>
          <w:rFonts w:ascii="Times New Roman" w:hAnsi="Times New Roman" w:cs="Times New Roman"/>
          <w:i/>
          <w:iCs/>
          <w:color w:val="000000" w:themeColor="text1"/>
          <w:sz w:val="22"/>
          <w:szCs w:val="22"/>
          <w:lang w:val="es-ES"/>
        </w:rPr>
        <w:t>1R</w:t>
      </w:r>
      <w:r w:rsidRPr="009A359A">
        <w:rPr>
          <w:rFonts w:ascii="Times New Roman" w:hAnsi="Times New Roman" w:cs="Times New Roman"/>
          <w:color w:val="000000" w:themeColor="text1"/>
          <w:sz w:val="22"/>
          <w:szCs w:val="22"/>
          <w:lang w:val="es-ES"/>
        </w:rPr>
        <w:t xml:space="preserve"> 22, 23)</w:t>
      </w:r>
    </w:p>
    <w:p w14:paraId="67D09009" w14:textId="77777777" w:rsidR="005D7360" w:rsidRPr="009A359A" w:rsidRDefault="005D7360" w:rsidP="003375ED">
      <w:pPr>
        <w:spacing w:after="0" w:line="240" w:lineRule="auto"/>
        <w:rPr>
          <w:rFonts w:ascii="Times New Roman" w:hAnsi="Times New Roman" w:cs="Times New Roman"/>
          <w:color w:val="000000" w:themeColor="text1"/>
          <w:sz w:val="22"/>
          <w:szCs w:val="22"/>
          <w:lang w:val="es-ES"/>
        </w:rPr>
      </w:pPr>
    </w:p>
    <w:p w14:paraId="47329CF5"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I</w:t>
      </w:r>
    </w:p>
    <w:p w14:paraId="7BBC4E39"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La comunión fraterna</w:t>
      </w:r>
    </w:p>
    <w:p w14:paraId="0211DE24"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0283C141"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38</w:t>
      </w:r>
    </w:p>
    <w:p w14:paraId="13999A9C"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Como hijos del Padre celestial y hermanos de Jesucristo en el Espíritu Santo,</w:t>
      </w:r>
      <w:r w:rsidRPr="009A359A">
        <w:rPr>
          <w:rFonts w:ascii="Times New Roman" w:hAnsi="Times New Roman" w:cs="Times New Roman"/>
          <w:color w:val="000000" w:themeColor="text1"/>
          <w:sz w:val="22"/>
          <w:szCs w:val="22"/>
          <w:vertAlign w:val="superscript"/>
          <w:lang w:val="es-ES"/>
        </w:rPr>
        <w:footnoteReference w:id="88"/>
      </w:r>
      <w:r w:rsidRPr="009A359A">
        <w:rPr>
          <w:rFonts w:ascii="Times New Roman" w:hAnsi="Times New Roman" w:cs="Times New Roman"/>
          <w:color w:val="000000" w:themeColor="text1"/>
          <w:sz w:val="22"/>
          <w:szCs w:val="22"/>
          <w:lang w:val="es-ES"/>
        </w:rPr>
        <w:t xml:space="preserve"> los hermanos, siguiendo la forma evangélica revelada por el Señor a S. Francisco,</w:t>
      </w:r>
      <w:r w:rsidRPr="009A359A">
        <w:rPr>
          <w:rFonts w:ascii="Times New Roman" w:hAnsi="Times New Roman" w:cs="Times New Roman"/>
          <w:color w:val="000000" w:themeColor="text1"/>
          <w:sz w:val="22"/>
          <w:szCs w:val="22"/>
          <w:vertAlign w:val="superscript"/>
          <w:lang w:val="es-ES"/>
        </w:rPr>
        <w:footnoteReference w:id="89"/>
      </w:r>
      <w:r w:rsidRPr="009A359A">
        <w:rPr>
          <w:rFonts w:ascii="Times New Roman" w:hAnsi="Times New Roman" w:cs="Times New Roman"/>
          <w:color w:val="000000" w:themeColor="text1"/>
          <w:sz w:val="22"/>
          <w:szCs w:val="22"/>
          <w:lang w:val="es-ES"/>
        </w:rPr>
        <w:t xml:space="preserve"> viven vida fraterna en común</w:t>
      </w:r>
      <w:r w:rsidRPr="009A359A">
        <w:rPr>
          <w:rFonts w:ascii="Times New Roman" w:hAnsi="Times New Roman" w:cs="Times New Roman"/>
          <w:color w:val="000000" w:themeColor="text1"/>
          <w:sz w:val="22"/>
          <w:szCs w:val="22"/>
          <w:vertAlign w:val="superscript"/>
          <w:lang w:val="es-ES"/>
        </w:rPr>
        <w:footnoteReference w:id="90"/>
      </w:r>
      <w:r w:rsidRPr="009A359A">
        <w:rPr>
          <w:rFonts w:ascii="Times New Roman" w:hAnsi="Times New Roman" w:cs="Times New Roman"/>
          <w:color w:val="000000" w:themeColor="text1"/>
          <w:sz w:val="22"/>
          <w:szCs w:val="22"/>
          <w:lang w:val="es-ES"/>
        </w:rPr>
        <w:t xml:space="preserve"> y se aman y cuidan recíprocamente con mayor diligencia que una madre ama y cuida a su hijo carnal.</w:t>
      </w:r>
      <w:r w:rsidRPr="009A359A">
        <w:rPr>
          <w:rFonts w:ascii="Times New Roman" w:hAnsi="Times New Roman" w:cs="Times New Roman"/>
          <w:color w:val="000000" w:themeColor="text1"/>
          <w:sz w:val="22"/>
          <w:szCs w:val="22"/>
          <w:vertAlign w:val="superscript"/>
          <w:lang w:val="es-ES"/>
        </w:rPr>
        <w:footnoteReference w:id="91"/>
      </w:r>
    </w:p>
    <w:p w14:paraId="06CCFB6F"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00D675FD"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39</w:t>
      </w:r>
    </w:p>
    <w:p w14:paraId="3E790FB8"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Puesto que la caridad de Dios ha sido derramada por el Espíritu Santo en sus corazones,</w:t>
      </w:r>
      <w:r w:rsidRPr="009A359A">
        <w:rPr>
          <w:rFonts w:ascii="Times New Roman" w:hAnsi="Times New Roman" w:cs="Times New Roman"/>
          <w:color w:val="000000" w:themeColor="text1"/>
          <w:sz w:val="22"/>
          <w:szCs w:val="22"/>
          <w:vertAlign w:val="superscript"/>
          <w:lang w:val="es-ES"/>
        </w:rPr>
        <w:footnoteReference w:id="92"/>
      </w:r>
      <w:r w:rsidRPr="009A359A">
        <w:rPr>
          <w:rFonts w:ascii="Times New Roman" w:hAnsi="Times New Roman" w:cs="Times New Roman"/>
          <w:color w:val="000000" w:themeColor="text1"/>
          <w:sz w:val="22"/>
          <w:szCs w:val="22"/>
          <w:lang w:val="es-ES"/>
        </w:rPr>
        <w:t xml:space="preserve"> mantengan entre sí los hermanos la máxima familiaridad de espíritu</w:t>
      </w:r>
      <w:r w:rsidRPr="009A359A">
        <w:rPr>
          <w:rFonts w:ascii="Times New Roman" w:hAnsi="Times New Roman" w:cs="Times New Roman"/>
          <w:color w:val="000000" w:themeColor="text1"/>
          <w:sz w:val="22"/>
          <w:szCs w:val="22"/>
          <w:vertAlign w:val="superscript"/>
          <w:lang w:val="es-ES"/>
        </w:rPr>
        <w:footnoteReference w:id="93"/>
      </w:r>
      <w:r w:rsidRPr="009A359A">
        <w:rPr>
          <w:rFonts w:ascii="Times New Roman" w:hAnsi="Times New Roman" w:cs="Times New Roman"/>
          <w:color w:val="000000" w:themeColor="text1"/>
          <w:sz w:val="22"/>
          <w:szCs w:val="22"/>
          <w:lang w:val="es-ES"/>
        </w:rPr>
        <w:t xml:space="preserve"> y de mutua amistad, cultiven la cortesía, el espíritu jovial y todas las demás virtudes, de tal modo que sean los unos para </w:t>
      </w:r>
      <w:proofErr w:type="gramStart"/>
      <w:r w:rsidRPr="009A359A">
        <w:rPr>
          <w:rFonts w:ascii="Times New Roman" w:hAnsi="Times New Roman" w:cs="Times New Roman"/>
          <w:color w:val="000000" w:themeColor="text1"/>
          <w:sz w:val="22"/>
          <w:szCs w:val="22"/>
          <w:lang w:val="es-ES"/>
        </w:rPr>
        <w:t>los otros estímulo permanente</w:t>
      </w:r>
      <w:proofErr w:type="gramEnd"/>
      <w:r w:rsidRPr="009A359A">
        <w:rPr>
          <w:rFonts w:ascii="Times New Roman" w:hAnsi="Times New Roman" w:cs="Times New Roman"/>
          <w:color w:val="000000" w:themeColor="text1"/>
          <w:sz w:val="22"/>
          <w:szCs w:val="22"/>
          <w:lang w:val="es-ES"/>
        </w:rPr>
        <w:t xml:space="preserve"> de esperanza, de paz y de alegría,</w:t>
      </w:r>
      <w:r w:rsidRPr="009A359A">
        <w:rPr>
          <w:rFonts w:ascii="Times New Roman" w:hAnsi="Times New Roman" w:cs="Times New Roman"/>
          <w:color w:val="000000" w:themeColor="text1"/>
          <w:sz w:val="22"/>
          <w:szCs w:val="22"/>
          <w:vertAlign w:val="superscript"/>
          <w:lang w:val="es-ES"/>
        </w:rPr>
        <w:footnoteReference w:id="94"/>
      </w:r>
      <w:r w:rsidRPr="009A359A">
        <w:rPr>
          <w:rFonts w:ascii="Times New Roman" w:hAnsi="Times New Roman" w:cs="Times New Roman"/>
          <w:color w:val="000000" w:themeColor="text1"/>
          <w:sz w:val="22"/>
          <w:szCs w:val="22"/>
          <w:lang w:val="es-ES"/>
        </w:rPr>
        <w:t xml:space="preserve"> a fin de que, unidos en verdadera fraternidad, alcancen la plena madurez humana, cristiana y religiosa.</w:t>
      </w:r>
    </w:p>
    <w:p w14:paraId="455CDEF4"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16E21308"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40</w:t>
      </w:r>
    </w:p>
    <w:p w14:paraId="7A00CBF5"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Cada hermano es un don de Dios a la fraternidad;</w:t>
      </w:r>
      <w:r w:rsidRPr="009A359A">
        <w:rPr>
          <w:rFonts w:ascii="Times New Roman" w:hAnsi="Times New Roman" w:cs="Times New Roman"/>
          <w:color w:val="000000" w:themeColor="text1"/>
          <w:sz w:val="22"/>
          <w:szCs w:val="22"/>
          <w:vertAlign w:val="superscript"/>
          <w:lang w:val="es-ES"/>
        </w:rPr>
        <w:footnoteReference w:id="95"/>
      </w:r>
      <w:r w:rsidRPr="009A359A">
        <w:rPr>
          <w:rFonts w:ascii="Times New Roman" w:hAnsi="Times New Roman" w:cs="Times New Roman"/>
          <w:color w:val="000000" w:themeColor="text1"/>
          <w:sz w:val="22"/>
          <w:szCs w:val="22"/>
          <w:lang w:val="es-ES"/>
        </w:rPr>
        <w:t xml:space="preserve"> por lo tanto, acéptense los hermanos unos a otros en su propia realidad, tal como son y en plan de igualdad, por encima de la diversidad de caracteres, cultura, costumbres, talentos, facultades y cualidades, de modo que toda la fraternidad resulte lugar privilegiado de encuentro con Dios.</w:t>
      </w:r>
      <w:r w:rsidRPr="009A359A">
        <w:rPr>
          <w:rFonts w:ascii="Times New Roman" w:hAnsi="Times New Roman" w:cs="Times New Roman"/>
          <w:color w:val="000000" w:themeColor="text1"/>
          <w:sz w:val="22"/>
          <w:szCs w:val="22"/>
          <w:vertAlign w:val="superscript"/>
          <w:lang w:val="es-ES"/>
        </w:rPr>
        <w:footnoteReference w:id="96"/>
      </w:r>
    </w:p>
    <w:p w14:paraId="0B9D5CBC" w14:textId="77777777" w:rsidR="001C50E6" w:rsidRPr="009A359A" w:rsidRDefault="001C50E6" w:rsidP="00EF5122">
      <w:pPr>
        <w:pStyle w:val="articleLANG"/>
        <w:spacing w:line="240" w:lineRule="auto"/>
        <w:rPr>
          <w:rFonts w:ascii="Times New Roman" w:hAnsi="Times New Roman" w:cs="Times New Roman"/>
          <w:b w:val="0"/>
          <w:bCs w:val="0"/>
          <w:color w:val="000000" w:themeColor="text1"/>
          <w:spacing w:val="0"/>
          <w:lang w:val="es-ES"/>
        </w:rPr>
      </w:pPr>
    </w:p>
    <w:p w14:paraId="2EFB4CF9"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41</w:t>
      </w:r>
    </w:p>
    <w:p w14:paraId="79C4BA87"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 xml:space="preserve">Todos los miembros de la Orden son, de nombre </w:t>
      </w:r>
      <w:proofErr w:type="gramStart"/>
      <w:r w:rsidRPr="009A359A">
        <w:rPr>
          <w:rFonts w:ascii="Times New Roman" w:hAnsi="Times New Roman" w:cs="Times New Roman"/>
          <w:color w:val="000000" w:themeColor="text1"/>
          <w:sz w:val="22"/>
          <w:szCs w:val="22"/>
          <w:lang w:val="es-ES"/>
        </w:rPr>
        <w:t>y</w:t>
      </w:r>
      <w:proofErr w:type="gramEnd"/>
      <w:r w:rsidRPr="009A359A">
        <w:rPr>
          <w:rFonts w:ascii="Times New Roman" w:hAnsi="Times New Roman" w:cs="Times New Roman"/>
          <w:color w:val="000000" w:themeColor="text1"/>
          <w:sz w:val="22"/>
          <w:szCs w:val="22"/>
          <w:lang w:val="es-ES"/>
        </w:rPr>
        <w:t xml:space="preserve"> de hecho, hermanos y menores, aunque en ella desempeñen distintos oficios, cargos y ministerios.</w:t>
      </w:r>
    </w:p>
    <w:p w14:paraId="0B34D797"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053F69CA"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42</w:t>
      </w:r>
    </w:p>
    <w:p w14:paraId="6CCA2B1E"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A fin de promover más y más la unidad fraterna, anticípense los hermanos unos a otros en la mutua caridad, préstense con prontitud de ánimo servicios recíprocos, fomenten las buenas iniciativas y alégrense sinceramente de los felices resultados del trabajo de los demás.</w:t>
      </w:r>
    </w:p>
    <w:p w14:paraId="22E51BB5"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La vida de comunión fraterna exige de los hermanos la unánime observancia de la Regla y de las Constituciones, un estilo similar de vida, la participación en los actos de la vida de fraternidad, sobre todo en la oración común, en la evangelización y en los quehaceres domésticos, así como la entrega, para utilidad común, de todas las ganancias percibidas por cualquier título.</w:t>
      </w:r>
      <w:r w:rsidRPr="009A359A">
        <w:rPr>
          <w:rFonts w:ascii="Times New Roman" w:hAnsi="Times New Roman" w:cs="Times New Roman"/>
          <w:color w:val="000000" w:themeColor="text1"/>
          <w:sz w:val="22"/>
          <w:szCs w:val="22"/>
          <w:vertAlign w:val="superscript"/>
          <w:lang w:val="es-ES"/>
        </w:rPr>
        <w:footnoteReference w:id="97"/>
      </w:r>
    </w:p>
    <w:p w14:paraId="4A64A155"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118E04A9"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43</w:t>
      </w:r>
    </w:p>
    <w:p w14:paraId="10558583"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 xml:space="preserve">Guárdense los hermanos de toda acción que pueda herir la unión fraterna. Mas si «hubiere algún hermano que quiere caminar según la carne y no según el espíritu, los hermanos con quienes </w:t>
      </w:r>
      <w:r w:rsidRPr="009A359A">
        <w:rPr>
          <w:rFonts w:ascii="Times New Roman" w:hAnsi="Times New Roman" w:cs="Times New Roman"/>
          <w:color w:val="000000" w:themeColor="text1"/>
          <w:sz w:val="22"/>
          <w:szCs w:val="22"/>
          <w:lang w:val="es-ES"/>
        </w:rPr>
        <w:lastRenderedPageBreak/>
        <w:t>está amonéstenlo, instrúyanlo y corríjanlo humilde y caritativamente».</w:t>
      </w:r>
      <w:r w:rsidRPr="009A359A">
        <w:rPr>
          <w:rFonts w:ascii="Times New Roman" w:hAnsi="Times New Roman" w:cs="Times New Roman"/>
          <w:color w:val="000000" w:themeColor="text1"/>
          <w:sz w:val="22"/>
          <w:szCs w:val="22"/>
          <w:vertAlign w:val="superscript"/>
          <w:lang w:val="es-ES"/>
        </w:rPr>
        <w:footnoteReference w:id="98"/>
      </w:r>
    </w:p>
    <w:p w14:paraId="3BEFBC52"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lang w:val="es-ES"/>
        </w:rPr>
      </w:pPr>
    </w:p>
    <w:p w14:paraId="7718656F"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44</w:t>
      </w:r>
    </w:p>
    <w:p w14:paraId="7DF856BF"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A los hermanos débiles, a los enfermos y a los ancianos, todos los hermanos deben «servirles como querrían ellos ser servidos».</w:t>
      </w:r>
      <w:r w:rsidRPr="009A359A">
        <w:rPr>
          <w:rFonts w:ascii="Times New Roman" w:hAnsi="Times New Roman" w:cs="Times New Roman"/>
          <w:color w:val="000000" w:themeColor="text1"/>
          <w:sz w:val="22"/>
          <w:szCs w:val="22"/>
          <w:vertAlign w:val="superscript"/>
          <w:lang w:val="es-ES"/>
        </w:rPr>
        <w:footnoteReference w:id="99"/>
      </w:r>
      <w:r w:rsidRPr="009A359A">
        <w:rPr>
          <w:rFonts w:ascii="Times New Roman" w:hAnsi="Times New Roman" w:cs="Times New Roman"/>
          <w:color w:val="000000" w:themeColor="text1"/>
          <w:sz w:val="22"/>
          <w:szCs w:val="22"/>
          <w:lang w:val="es-ES"/>
        </w:rPr>
        <w:t xml:space="preserve"> Por lo tanto, todos los hermanos, principalmente los </w:t>
      </w:r>
      <w:proofErr w:type="gramStart"/>
      <w:r w:rsidRPr="009A359A">
        <w:rPr>
          <w:rFonts w:ascii="Times New Roman" w:hAnsi="Times New Roman" w:cs="Times New Roman"/>
          <w:color w:val="000000" w:themeColor="text1"/>
          <w:sz w:val="22"/>
          <w:szCs w:val="22"/>
          <w:lang w:val="es-ES"/>
        </w:rPr>
        <w:t>Ministros</w:t>
      </w:r>
      <w:proofErr w:type="gramEnd"/>
      <w:r w:rsidRPr="009A359A">
        <w:rPr>
          <w:rFonts w:ascii="Times New Roman" w:hAnsi="Times New Roman" w:cs="Times New Roman"/>
          <w:color w:val="000000" w:themeColor="text1"/>
          <w:sz w:val="22"/>
          <w:szCs w:val="22"/>
          <w:lang w:val="es-ES"/>
        </w:rPr>
        <w:t xml:space="preserve"> y los Guardianes, tengan para ellos solícitos cuidados, visítenlos y provean convenientemente a sus necesidades personales, tanto espirituales como materiales, y muéstrense con ellos agradables.</w:t>
      </w:r>
      <w:r w:rsidRPr="009A359A">
        <w:rPr>
          <w:rFonts w:ascii="Times New Roman" w:hAnsi="Times New Roman" w:cs="Times New Roman"/>
          <w:color w:val="000000" w:themeColor="text1"/>
          <w:sz w:val="22"/>
          <w:szCs w:val="22"/>
          <w:vertAlign w:val="superscript"/>
          <w:lang w:val="es-ES"/>
        </w:rPr>
        <w:footnoteReference w:id="100"/>
      </w:r>
    </w:p>
    <w:p w14:paraId="3B24CE4E"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0E0B55FD"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45</w:t>
      </w:r>
    </w:p>
    <w:p w14:paraId="63EE819B"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Los </w:t>
      </w:r>
      <w:proofErr w:type="gramStart"/>
      <w:r w:rsidRPr="009A359A">
        <w:rPr>
          <w:rFonts w:ascii="Times New Roman" w:hAnsi="Times New Roman" w:cs="Times New Roman"/>
          <w:color w:val="000000" w:themeColor="text1"/>
          <w:sz w:val="22"/>
          <w:szCs w:val="22"/>
          <w:lang w:val="es-ES"/>
        </w:rPr>
        <w:t>Ministros</w:t>
      </w:r>
      <w:proofErr w:type="gramEnd"/>
      <w:r w:rsidRPr="009A359A">
        <w:rPr>
          <w:rFonts w:ascii="Times New Roman" w:hAnsi="Times New Roman" w:cs="Times New Roman"/>
          <w:color w:val="000000" w:themeColor="text1"/>
          <w:sz w:val="22"/>
          <w:szCs w:val="22"/>
          <w:lang w:val="es-ES"/>
        </w:rPr>
        <w:t xml:space="preserve"> y los Guardianes, en estrecha unión con los hermanos a ellos encomendados, esfuércense por construir la fraternidad «como familia en Cristo»,</w:t>
      </w:r>
      <w:r w:rsidRPr="009A359A">
        <w:rPr>
          <w:rFonts w:ascii="Times New Roman" w:hAnsi="Times New Roman" w:cs="Times New Roman"/>
          <w:color w:val="000000" w:themeColor="text1"/>
          <w:sz w:val="22"/>
          <w:szCs w:val="22"/>
          <w:vertAlign w:val="superscript"/>
          <w:lang w:val="es-ES"/>
        </w:rPr>
        <w:footnoteReference w:id="101"/>
      </w:r>
      <w:r w:rsidRPr="009A359A">
        <w:rPr>
          <w:rFonts w:ascii="Times New Roman" w:hAnsi="Times New Roman" w:cs="Times New Roman"/>
          <w:color w:val="000000" w:themeColor="text1"/>
          <w:sz w:val="22"/>
          <w:szCs w:val="22"/>
          <w:lang w:val="es-ES"/>
        </w:rPr>
        <w:t xml:space="preserve"> en la que por encima de todo se busque y ame a Dios. Sírvanles de ejemplo en el ejercicio de las virtudes y en la observancia de las leyes y tradiciones de la Orden.</w:t>
      </w:r>
      <w:r w:rsidRPr="009A359A">
        <w:rPr>
          <w:rFonts w:ascii="Times New Roman" w:hAnsi="Times New Roman" w:cs="Times New Roman"/>
          <w:color w:val="000000" w:themeColor="text1"/>
          <w:sz w:val="22"/>
          <w:szCs w:val="22"/>
          <w:vertAlign w:val="superscript"/>
          <w:lang w:val="es-ES"/>
        </w:rPr>
        <w:footnoteReference w:id="102"/>
      </w:r>
    </w:p>
    <w:p w14:paraId="4FEF0813"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A fin de promover una obediencia responsable y activa, los </w:t>
      </w:r>
      <w:proofErr w:type="gramStart"/>
      <w:r w:rsidRPr="009A359A">
        <w:rPr>
          <w:rFonts w:ascii="Times New Roman" w:hAnsi="Times New Roman" w:cs="Times New Roman"/>
          <w:color w:val="000000" w:themeColor="text1"/>
          <w:sz w:val="22"/>
          <w:szCs w:val="22"/>
          <w:lang w:val="es-ES"/>
        </w:rPr>
        <w:t>Ministros</w:t>
      </w:r>
      <w:proofErr w:type="gramEnd"/>
      <w:r w:rsidRPr="009A359A">
        <w:rPr>
          <w:rFonts w:ascii="Times New Roman" w:hAnsi="Times New Roman" w:cs="Times New Roman"/>
          <w:color w:val="000000" w:themeColor="text1"/>
          <w:sz w:val="22"/>
          <w:szCs w:val="22"/>
          <w:lang w:val="es-ES"/>
        </w:rPr>
        <w:t xml:space="preserve"> y los Guardianes escuchen la opinión de los hermanos, uno a uno o reunidos; incluso recábenla y foméntenla, quedando, sin embargo, siempre a salvo su autoridad de decidir y de ordenar lo que deba hacerse.</w:t>
      </w:r>
      <w:r w:rsidRPr="009A359A">
        <w:rPr>
          <w:rFonts w:ascii="Times New Roman" w:hAnsi="Times New Roman" w:cs="Times New Roman"/>
          <w:color w:val="000000" w:themeColor="text1"/>
          <w:sz w:val="22"/>
          <w:szCs w:val="22"/>
          <w:vertAlign w:val="superscript"/>
          <w:lang w:val="es-ES"/>
        </w:rPr>
        <w:footnoteReference w:id="103"/>
      </w:r>
    </w:p>
    <w:p w14:paraId="2015A8E8"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§3</w:t>
      </w:r>
      <w:r w:rsidRPr="009A359A">
        <w:rPr>
          <w:rFonts w:ascii="Times New Roman" w:hAnsi="Times New Roman" w:cs="Times New Roman"/>
          <w:color w:val="000000" w:themeColor="text1"/>
          <w:sz w:val="22"/>
          <w:szCs w:val="22"/>
          <w:lang w:val="es-ES"/>
        </w:rPr>
        <w:t xml:space="preserve"> Presten de buena gana los hermanos su ayuda a los </w:t>
      </w:r>
      <w:proofErr w:type="gramStart"/>
      <w:r w:rsidRPr="009A359A">
        <w:rPr>
          <w:rFonts w:ascii="Times New Roman" w:hAnsi="Times New Roman" w:cs="Times New Roman"/>
          <w:color w:val="000000" w:themeColor="text1"/>
          <w:sz w:val="22"/>
          <w:szCs w:val="22"/>
          <w:lang w:val="es-ES"/>
        </w:rPr>
        <w:t>Ministros</w:t>
      </w:r>
      <w:proofErr w:type="gramEnd"/>
      <w:r w:rsidRPr="009A359A">
        <w:rPr>
          <w:rFonts w:ascii="Times New Roman" w:hAnsi="Times New Roman" w:cs="Times New Roman"/>
          <w:color w:val="000000" w:themeColor="text1"/>
          <w:sz w:val="22"/>
          <w:szCs w:val="22"/>
          <w:lang w:val="es-ES"/>
        </w:rPr>
        <w:t xml:space="preserve"> y a los Guardianes, a quienes se ha impuesto una carga mayor, manifiéstenles sus opiniones y lleven a la práctica sus decisiones con espíritu de fe y de todo corazón.</w:t>
      </w:r>
    </w:p>
    <w:p w14:paraId="79FD8440"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0DC77F64"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46</w:t>
      </w:r>
    </w:p>
    <w:p w14:paraId="396EE7C9"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El Guardián, a una con los hermanos, organice debidamente en Capítulo local la vida doméstica, a fin de ir creando una fraternidad verdadera, real e íntima.</w:t>
      </w:r>
    </w:p>
    <w:p w14:paraId="6EBED64B"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2A2FF801"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47</w:t>
      </w:r>
    </w:p>
    <w:p w14:paraId="0D4A027A" w14:textId="77777777" w:rsidR="005D7360" w:rsidRPr="009A359A" w:rsidRDefault="005D7360" w:rsidP="00EF5122">
      <w:pPr>
        <w:pStyle w:val="articleLANG"/>
        <w:spacing w:line="240" w:lineRule="auto"/>
        <w:ind w:firstLine="227"/>
        <w:jc w:val="both"/>
        <w:rPr>
          <w:rStyle w:val="Rimandonotaapidipagina1"/>
          <w:rFonts w:ascii="Times New Roman" w:hAnsi="Times New Roman" w:cs="Times New Roman"/>
          <w:color w:val="000000" w:themeColor="text1"/>
          <w:spacing w:val="0"/>
          <w:lang w:val="es-ES"/>
        </w:rPr>
      </w:pPr>
      <w:r w:rsidRPr="009A359A">
        <w:rPr>
          <w:rFonts w:ascii="Times New Roman" w:hAnsi="Times New Roman" w:cs="Times New Roman"/>
          <w:b w:val="0"/>
          <w:bCs w:val="0"/>
          <w:smallCaps w:val="0"/>
          <w:color w:val="000000" w:themeColor="text1"/>
          <w:spacing w:val="0"/>
          <w:lang w:val="es-ES"/>
        </w:rPr>
        <w:t>Para proteger la vida familiar de la fraternidad, guárdense en todas las Casas la clausura, según determinen los Estatutos, de tal manera que siempre quede reservada exclusivamente a los hermanos una parte de la Casa.</w:t>
      </w:r>
      <w:r w:rsidRPr="009A359A">
        <w:rPr>
          <w:rFonts w:ascii="Times New Roman" w:hAnsi="Times New Roman" w:cs="Times New Roman"/>
          <w:b w:val="0"/>
          <w:bCs w:val="0"/>
          <w:color w:val="000000" w:themeColor="text1"/>
          <w:spacing w:val="0"/>
          <w:vertAlign w:val="superscript"/>
          <w:lang w:val="es-ES"/>
        </w:rPr>
        <w:footnoteReference w:id="104"/>
      </w:r>
    </w:p>
    <w:p w14:paraId="6B4DBA11"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1FE7FD69"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48</w:t>
      </w:r>
    </w:p>
    <w:p w14:paraId="21F179E4"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El hábito común de los hermanos menores, según la Regla y la tradición de la Orden, consta de una túnica con capilla de color negruzco o gris (marrón) y cordón blanco.</w:t>
      </w:r>
      <w:r w:rsidRPr="009A359A">
        <w:rPr>
          <w:rFonts w:ascii="Times New Roman" w:hAnsi="Times New Roman" w:cs="Times New Roman"/>
          <w:color w:val="000000" w:themeColor="text1"/>
          <w:sz w:val="22"/>
          <w:szCs w:val="22"/>
          <w:vertAlign w:val="superscript"/>
          <w:lang w:val="es-ES"/>
        </w:rPr>
        <w:footnoteReference w:id="105"/>
      </w:r>
      <w:r w:rsidRPr="009A359A">
        <w:rPr>
          <w:rFonts w:ascii="Times New Roman" w:hAnsi="Times New Roman" w:cs="Times New Roman"/>
          <w:color w:val="000000" w:themeColor="text1"/>
          <w:sz w:val="22"/>
          <w:szCs w:val="22"/>
          <w:lang w:val="es-ES"/>
        </w:rPr>
        <w:t xml:space="preserve"> Vístanlo los hermanos como signo distintivo de la vida franciscana.</w:t>
      </w:r>
      <w:r w:rsidRPr="009A359A">
        <w:rPr>
          <w:rFonts w:ascii="Times New Roman" w:hAnsi="Times New Roman" w:cs="Times New Roman"/>
          <w:color w:val="000000" w:themeColor="text1"/>
          <w:sz w:val="22"/>
          <w:szCs w:val="22"/>
          <w:vertAlign w:val="superscript"/>
          <w:lang w:val="es-ES"/>
        </w:rPr>
        <w:footnoteReference w:id="106"/>
      </w:r>
    </w:p>
    <w:p w14:paraId="47DDE403"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En el uso de vestidos y calzado, atiendan los hermanos a la pobreza y humildad, y absténganse de todo aquello que parezca vanidad.</w:t>
      </w:r>
      <w:r w:rsidRPr="009A359A">
        <w:rPr>
          <w:rFonts w:ascii="Times New Roman" w:hAnsi="Times New Roman" w:cs="Times New Roman"/>
          <w:color w:val="000000" w:themeColor="text1"/>
          <w:sz w:val="22"/>
          <w:szCs w:val="22"/>
          <w:vertAlign w:val="superscript"/>
          <w:lang w:val="es-ES"/>
        </w:rPr>
        <w:footnoteReference w:id="107"/>
      </w:r>
    </w:p>
    <w:p w14:paraId="26812C2C"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448848BC"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49</w:t>
      </w:r>
    </w:p>
    <w:p w14:paraId="3B5B2957"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 xml:space="preserve">Cuiden diligentemente los </w:t>
      </w:r>
      <w:proofErr w:type="gramStart"/>
      <w:r w:rsidRPr="009A359A">
        <w:rPr>
          <w:rFonts w:ascii="Times New Roman" w:hAnsi="Times New Roman" w:cs="Times New Roman"/>
          <w:color w:val="000000" w:themeColor="text1"/>
          <w:sz w:val="22"/>
          <w:szCs w:val="22"/>
          <w:lang w:val="es-ES"/>
        </w:rPr>
        <w:t>Ministros</w:t>
      </w:r>
      <w:proofErr w:type="gramEnd"/>
      <w:r w:rsidRPr="009A359A">
        <w:rPr>
          <w:rFonts w:ascii="Times New Roman" w:hAnsi="Times New Roman" w:cs="Times New Roman"/>
          <w:color w:val="000000" w:themeColor="text1"/>
          <w:sz w:val="22"/>
          <w:szCs w:val="22"/>
          <w:lang w:val="es-ES"/>
        </w:rPr>
        <w:t>, Guardianes y todos los hermanos de dar a conocer tanto a los hermanos mismos como a los demás las cosas de mayor importancia realizadas por la Orden.</w:t>
      </w:r>
    </w:p>
    <w:p w14:paraId="334DCEAA"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4AFE245A"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50</w:t>
      </w:r>
    </w:p>
    <w:p w14:paraId="12C56D4F"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En cualquier lugar en que se hallen los hermanos, mantengan entre sí una relación espiritual y afectiva y préstense mutuamente ayuda.</w:t>
      </w:r>
      <w:r w:rsidRPr="009A359A">
        <w:rPr>
          <w:rFonts w:ascii="Times New Roman" w:hAnsi="Times New Roman" w:cs="Times New Roman"/>
          <w:color w:val="000000" w:themeColor="text1"/>
          <w:sz w:val="22"/>
          <w:szCs w:val="22"/>
          <w:vertAlign w:val="superscript"/>
          <w:lang w:val="es-ES"/>
        </w:rPr>
        <w:footnoteReference w:id="108"/>
      </w:r>
      <w:r w:rsidRPr="009A359A">
        <w:rPr>
          <w:rFonts w:ascii="Times New Roman" w:hAnsi="Times New Roman" w:cs="Times New Roman"/>
          <w:color w:val="000000" w:themeColor="text1"/>
          <w:sz w:val="22"/>
          <w:szCs w:val="22"/>
          <w:lang w:val="es-ES"/>
        </w:rPr>
        <w:t xml:space="preserve"> Para facilitar un cumplimiento más perfecto de este </w:t>
      </w:r>
      <w:r w:rsidRPr="009A359A">
        <w:rPr>
          <w:rFonts w:ascii="Times New Roman" w:hAnsi="Times New Roman" w:cs="Times New Roman"/>
          <w:color w:val="000000" w:themeColor="text1"/>
          <w:sz w:val="22"/>
          <w:szCs w:val="22"/>
          <w:lang w:val="es-ES"/>
        </w:rPr>
        <w:lastRenderedPageBreak/>
        <w:t>mandato de San Francisco, los Estatutos generales y particulares deberán prevenir normas adecuadas acerca de las relaciones entre las diversas entidades de la Orden.</w:t>
      </w:r>
    </w:p>
    <w:p w14:paraId="3AFF36A8"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6BE0A564"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51</w:t>
      </w:r>
    </w:p>
    <w:p w14:paraId="2435EFC8"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Practiquen los hermanos oportunamente y con formas afables la hospitalidad para con todos, muy especialmente con los hermanos y hermanas de toda la Familia franciscana.</w:t>
      </w:r>
    </w:p>
    <w:p w14:paraId="443C8846"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6144BD3E"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52</w:t>
      </w:r>
    </w:p>
    <w:p w14:paraId="251CEF3B"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A fin de que la vida fraterna en Cristo Jesús sea fermento de comunión entre todos los hombres, reciban los hermanos benignamente a todos y traten con benevolencia a amigos y adversarios,</w:t>
      </w:r>
      <w:r w:rsidRPr="009A359A">
        <w:rPr>
          <w:rFonts w:ascii="Times New Roman" w:hAnsi="Times New Roman" w:cs="Times New Roman"/>
          <w:color w:val="000000" w:themeColor="text1"/>
          <w:sz w:val="22"/>
          <w:szCs w:val="22"/>
          <w:vertAlign w:val="superscript"/>
          <w:lang w:val="es-ES"/>
        </w:rPr>
        <w:footnoteReference w:id="109"/>
      </w:r>
      <w:r w:rsidRPr="009A359A">
        <w:rPr>
          <w:rFonts w:ascii="Times New Roman" w:hAnsi="Times New Roman" w:cs="Times New Roman"/>
          <w:color w:val="000000" w:themeColor="text1"/>
          <w:sz w:val="22"/>
          <w:szCs w:val="22"/>
          <w:lang w:val="es-ES"/>
        </w:rPr>
        <w:t xml:space="preserve"> ya sean ellos los que vengan a nosotros, ya nosotros los que vayamos a ellos.</w:t>
      </w:r>
      <w:r w:rsidRPr="009A359A">
        <w:rPr>
          <w:rFonts w:ascii="Times New Roman" w:hAnsi="Times New Roman" w:cs="Times New Roman"/>
          <w:color w:val="000000" w:themeColor="text1"/>
          <w:sz w:val="22"/>
          <w:szCs w:val="22"/>
          <w:vertAlign w:val="superscript"/>
          <w:lang w:val="es-ES"/>
        </w:rPr>
        <w:footnoteReference w:id="110"/>
      </w:r>
    </w:p>
    <w:p w14:paraId="62128000"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7AC56A78"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53</w:t>
      </w:r>
    </w:p>
    <w:p w14:paraId="02928212"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Los hermanos están obligados, en testimonio de pobreza y caridad, a socorrer, con los bienes destinados al uso de la fraternidad, las necesidades de la Iglesia, a prestar ayuda a los que se hallan en verdadera necesidad y a hacer partícipes de sus bienes a los pobres,</w:t>
      </w:r>
      <w:r w:rsidRPr="009A359A">
        <w:rPr>
          <w:rFonts w:ascii="Times New Roman" w:hAnsi="Times New Roman" w:cs="Times New Roman"/>
          <w:color w:val="000000" w:themeColor="text1"/>
          <w:sz w:val="22"/>
          <w:szCs w:val="22"/>
          <w:vertAlign w:val="superscript"/>
          <w:lang w:val="es-ES"/>
        </w:rPr>
        <w:footnoteReference w:id="111"/>
      </w:r>
      <w:r w:rsidRPr="009A359A">
        <w:rPr>
          <w:rFonts w:ascii="Times New Roman" w:hAnsi="Times New Roman" w:cs="Times New Roman"/>
          <w:color w:val="000000" w:themeColor="text1"/>
          <w:sz w:val="22"/>
          <w:szCs w:val="22"/>
          <w:lang w:val="es-ES"/>
        </w:rPr>
        <w:t xml:space="preserve"> según las normas de los Estatutos particulares.</w:t>
      </w:r>
    </w:p>
    <w:p w14:paraId="4994A569" w14:textId="77777777" w:rsidR="001C50E6" w:rsidRPr="009A359A" w:rsidRDefault="001C50E6" w:rsidP="00EF5122">
      <w:pPr>
        <w:pStyle w:val="articleLANG"/>
        <w:spacing w:line="240" w:lineRule="auto"/>
        <w:rPr>
          <w:rFonts w:ascii="Times New Roman" w:hAnsi="Times New Roman" w:cs="Times New Roman"/>
          <w:b w:val="0"/>
          <w:bCs w:val="0"/>
          <w:color w:val="000000" w:themeColor="text1"/>
          <w:spacing w:val="0"/>
          <w:lang w:val="es-ES"/>
        </w:rPr>
      </w:pPr>
    </w:p>
    <w:p w14:paraId="669A81D0"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54</w:t>
      </w:r>
    </w:p>
    <w:p w14:paraId="50730325"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Tanto los </w:t>
      </w:r>
      <w:proofErr w:type="gramStart"/>
      <w:r w:rsidRPr="009A359A">
        <w:rPr>
          <w:rFonts w:ascii="Times New Roman" w:hAnsi="Times New Roman" w:cs="Times New Roman"/>
          <w:color w:val="000000" w:themeColor="text1"/>
          <w:sz w:val="22"/>
          <w:szCs w:val="22"/>
          <w:lang w:val="es-ES"/>
        </w:rPr>
        <w:t>Ministros</w:t>
      </w:r>
      <w:proofErr w:type="gramEnd"/>
      <w:r w:rsidRPr="009A359A">
        <w:rPr>
          <w:rFonts w:ascii="Times New Roman" w:hAnsi="Times New Roman" w:cs="Times New Roman"/>
          <w:color w:val="000000" w:themeColor="text1"/>
          <w:sz w:val="22"/>
          <w:szCs w:val="22"/>
          <w:lang w:val="es-ES"/>
        </w:rPr>
        <w:t xml:space="preserve"> y los Guardianes como los demás hermanos cumplan fielmente los deberes de familiaridad para con los padres, parientes y bienhechores de los hermanos, a tenor de los estatutos particulares, e inclúyanlos en las oraciones de la fraternidad.</w:t>
      </w:r>
    </w:p>
    <w:p w14:paraId="674C8293"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Determínese el subsidio que haya de prestarse a los padres de algún hermano que se hallaren necesitados, en proporción a la necesidad y según el criterio del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y del Guardián.</w:t>
      </w:r>
    </w:p>
    <w:p w14:paraId="7D3A1CF6" w14:textId="77777777" w:rsidR="001C50E6" w:rsidRPr="009A359A" w:rsidRDefault="001C50E6" w:rsidP="00F32B21">
      <w:pPr>
        <w:pStyle w:val="titulusLANG"/>
        <w:spacing w:line="240" w:lineRule="auto"/>
        <w:jc w:val="left"/>
        <w:rPr>
          <w:rFonts w:ascii="Times New Roman" w:hAnsi="Times New Roman" w:cs="Times New Roman"/>
          <w:color w:val="000000" w:themeColor="text1"/>
          <w:spacing w:val="0"/>
          <w:w w:val="100"/>
          <w:sz w:val="22"/>
          <w:szCs w:val="22"/>
          <w:lang w:val="es-ES"/>
        </w:rPr>
      </w:pPr>
    </w:p>
    <w:p w14:paraId="39760839"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II</w:t>
      </w:r>
    </w:p>
    <w:p w14:paraId="00263A1E"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Las relaciones con toda la Familia Franciscana</w:t>
      </w:r>
    </w:p>
    <w:p w14:paraId="55904858"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1B3441B2"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55</w:t>
      </w:r>
    </w:p>
    <w:p w14:paraId="3EC916D7"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 xml:space="preserve">§1 </w:t>
      </w:r>
      <w:r w:rsidRPr="009A359A">
        <w:rPr>
          <w:rFonts w:ascii="Times New Roman" w:hAnsi="Times New Roman" w:cs="Times New Roman"/>
          <w:color w:val="000000" w:themeColor="text1"/>
          <w:sz w:val="22"/>
          <w:szCs w:val="22"/>
          <w:lang w:val="es-ES"/>
        </w:rPr>
        <w:t>Recuerden con agrado los hermanos que el carisma otorgado por Dios a San Francisco hace patentes y pone de manifiesto todos sus múltiples frutos tanto entre los hermanos menores como entre los otros miembros de la Familia Franciscana.</w:t>
      </w:r>
    </w:p>
    <w:p w14:paraId="437E1364"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Pongan los hermanos todo su empeño en acrecentar y promover el pleno desarrollo de este carisma franciscano entre todos los que se hallan imbuidos del espíritu de San Francisco, y en aprovechar la oportunidad de reunirse para secundar los proyectos comunes.</w:t>
      </w:r>
    </w:p>
    <w:p w14:paraId="56BAC2A3"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§3</w:t>
      </w:r>
      <w:r w:rsidRPr="009A359A">
        <w:rPr>
          <w:rFonts w:ascii="Times New Roman" w:hAnsi="Times New Roman" w:cs="Times New Roman"/>
          <w:color w:val="000000" w:themeColor="text1"/>
          <w:sz w:val="22"/>
          <w:szCs w:val="22"/>
          <w:lang w:val="es-ES"/>
        </w:rPr>
        <w:t xml:space="preserve"> Elíjanse cuidadosamente los Asistentes espirituales de cualquier entidad o grado de la Familia Franciscana, según el derecho común y el propio.</w:t>
      </w:r>
    </w:p>
    <w:p w14:paraId="55C9C2DA"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384504A8"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56</w:t>
      </w:r>
    </w:p>
    <w:p w14:paraId="4AD0643E"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Reconociendo plenamente la identidad del carisma y los vínculos mutuos, atiendan siempre los hermanos con diligencia y solicitud a las monjas de la Segunda y de la Tercera Orden de San Francisco.</w:t>
      </w:r>
      <w:r w:rsidRPr="009A359A">
        <w:rPr>
          <w:rFonts w:ascii="Times New Roman" w:hAnsi="Times New Roman" w:cs="Times New Roman"/>
          <w:color w:val="000000" w:themeColor="text1"/>
          <w:sz w:val="22"/>
          <w:szCs w:val="22"/>
          <w:vertAlign w:val="superscript"/>
          <w:lang w:val="es-ES"/>
        </w:rPr>
        <w:footnoteReference w:id="112"/>
      </w:r>
    </w:p>
    <w:p w14:paraId="37A275BE"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Es incumbencia de la primera Orden conservar y tutelar la unidad espiritual con las monjas de la Segunda y de la Tercera Orden, así como promover sus federaciones, dejando, sin embargo, asegurada su autonomía de vida y sobre todo de régimen.</w:t>
      </w:r>
    </w:p>
    <w:p w14:paraId="6E8BBDFB"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02043CB9" w14:textId="77777777" w:rsidR="005D7360" w:rsidRPr="009A359A" w:rsidRDefault="005D7360" w:rsidP="003C6E0A">
      <w:pPr>
        <w:pStyle w:val="articleLANG"/>
        <w:keepNext/>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57</w:t>
      </w:r>
    </w:p>
    <w:p w14:paraId="779A4677"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La autoridad de los </w:t>
      </w:r>
      <w:proofErr w:type="gramStart"/>
      <w:r w:rsidRPr="009A359A">
        <w:rPr>
          <w:rFonts w:ascii="Times New Roman" w:hAnsi="Times New Roman" w:cs="Times New Roman"/>
          <w:color w:val="000000" w:themeColor="text1"/>
          <w:sz w:val="22"/>
          <w:szCs w:val="22"/>
          <w:lang w:val="es-ES"/>
        </w:rPr>
        <w:t>Ministros</w:t>
      </w:r>
      <w:proofErr w:type="gramEnd"/>
      <w:r w:rsidRPr="009A359A">
        <w:rPr>
          <w:rFonts w:ascii="Times New Roman" w:hAnsi="Times New Roman" w:cs="Times New Roman"/>
          <w:color w:val="000000" w:themeColor="text1"/>
          <w:sz w:val="22"/>
          <w:szCs w:val="22"/>
          <w:lang w:val="es-ES"/>
        </w:rPr>
        <w:t xml:space="preserve"> respecto a los monasterios de monjas asociados a nuestra Orden según el c. 614 del CIC es la que el derecho propio de ellas determina.</w:t>
      </w:r>
    </w:p>
    <w:p w14:paraId="748E4B73"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Los </w:t>
      </w:r>
      <w:proofErr w:type="gramStart"/>
      <w:r w:rsidRPr="009A359A">
        <w:rPr>
          <w:rFonts w:ascii="Times New Roman" w:hAnsi="Times New Roman" w:cs="Times New Roman"/>
          <w:color w:val="000000" w:themeColor="text1"/>
          <w:sz w:val="22"/>
          <w:szCs w:val="22"/>
          <w:lang w:val="es-ES"/>
        </w:rPr>
        <w:t>Ministros</w:t>
      </w:r>
      <w:proofErr w:type="gramEnd"/>
      <w:r w:rsidRPr="009A359A">
        <w:rPr>
          <w:rFonts w:ascii="Times New Roman" w:hAnsi="Times New Roman" w:cs="Times New Roman"/>
          <w:color w:val="000000" w:themeColor="text1"/>
          <w:sz w:val="22"/>
          <w:szCs w:val="22"/>
          <w:lang w:val="es-ES"/>
        </w:rPr>
        <w:t xml:space="preserve"> provinciales que tienen el oficio de visitar los monasterios de monjas, a tenor </w:t>
      </w:r>
      <w:r w:rsidRPr="009A359A">
        <w:rPr>
          <w:rFonts w:ascii="Times New Roman" w:hAnsi="Times New Roman" w:cs="Times New Roman"/>
          <w:color w:val="000000" w:themeColor="text1"/>
          <w:sz w:val="22"/>
          <w:szCs w:val="22"/>
          <w:lang w:val="es-ES"/>
        </w:rPr>
        <w:lastRenderedPageBreak/>
        <w:t>del derecho de éstas, cumplan dicho cometido en tiempos oportunos, bien por sí mismos o bien por medio de sus delegados.</w:t>
      </w:r>
      <w:r w:rsidRPr="009A359A">
        <w:rPr>
          <w:rFonts w:ascii="Times New Roman" w:hAnsi="Times New Roman" w:cs="Times New Roman"/>
          <w:color w:val="000000" w:themeColor="text1"/>
          <w:sz w:val="22"/>
          <w:szCs w:val="22"/>
          <w:vertAlign w:val="superscript"/>
          <w:lang w:val="es-ES"/>
        </w:rPr>
        <w:footnoteReference w:id="113"/>
      </w:r>
    </w:p>
    <w:p w14:paraId="11F1743D"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77050C91"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58</w:t>
      </w:r>
    </w:p>
    <w:p w14:paraId="17C010A9"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A fin de que más perfecta y eficazmente florezca en la Iglesia y en el mundo la vida contemplativa de dichos monasterios, los Asistentes espirituales ayuden a la propia formación de las monjas en el espíritu de oración, en el testimonio vivo de la genuina pobreza y en el celo misionero.</w:t>
      </w:r>
    </w:p>
    <w:p w14:paraId="3E4BF225"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02954B9D"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59</w:t>
      </w:r>
    </w:p>
    <w:p w14:paraId="3482752B"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 xml:space="preserve">Procuren los </w:t>
      </w:r>
      <w:proofErr w:type="gramStart"/>
      <w:r w:rsidRPr="009A359A">
        <w:rPr>
          <w:rFonts w:ascii="Times New Roman" w:hAnsi="Times New Roman" w:cs="Times New Roman"/>
          <w:color w:val="000000" w:themeColor="text1"/>
          <w:sz w:val="22"/>
          <w:szCs w:val="22"/>
          <w:lang w:val="es-ES"/>
        </w:rPr>
        <w:t>Ministros</w:t>
      </w:r>
      <w:proofErr w:type="gramEnd"/>
      <w:r w:rsidRPr="009A359A">
        <w:rPr>
          <w:rFonts w:ascii="Times New Roman" w:hAnsi="Times New Roman" w:cs="Times New Roman"/>
          <w:color w:val="000000" w:themeColor="text1"/>
          <w:sz w:val="22"/>
          <w:szCs w:val="22"/>
          <w:lang w:val="es-ES"/>
        </w:rPr>
        <w:t xml:space="preserve"> y los Guardianes, en la medida en que la necesidad lo sugiera y sus posibilidades lo permitan, prestar ayuda espiritual a los hermanos y hermanas de la Tercera Orden Regular, así como a los de los Institutos seculares y de las Asociaciones de vida apostólica de San Francisco, y promover la colaboración en obras de apostolado.</w:t>
      </w:r>
    </w:p>
    <w:p w14:paraId="0BD5AFC5"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1FC4C513"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60</w:t>
      </w:r>
    </w:p>
    <w:p w14:paraId="5AC93FB2"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A la Primera Orden le ha sido confiado el cuidado de la Orden Franciscana Seglar (OFS), que ostenta en el mundo de los seglares el espíritu de San Francisco y participa de la vida, del testimonio y de la misión del carisma franciscano, a cuya plenitud la OFS contribuye con su propia aportación, necesaria y complementaria.</w:t>
      </w:r>
      <w:r w:rsidRPr="009A359A">
        <w:rPr>
          <w:rFonts w:ascii="Times New Roman" w:hAnsi="Times New Roman" w:cs="Times New Roman"/>
          <w:color w:val="000000" w:themeColor="text1"/>
          <w:sz w:val="22"/>
          <w:szCs w:val="22"/>
          <w:vertAlign w:val="superscript"/>
          <w:lang w:val="es-ES"/>
        </w:rPr>
        <w:footnoteReference w:id="114"/>
      </w:r>
    </w:p>
    <w:p w14:paraId="759D68AD"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Tengan los hermanos menores en tal estima a la OFS, ayúdenla con tan especial cuidado y fomenten de tal modo la mutua asistencia y la recíproca vitalidad, que se vea más y más imbuida del genuino espíritu franciscano y adquiera mayor difusión en el mundo, principalmente entre los jóvenes.</w:t>
      </w:r>
      <w:r w:rsidRPr="009A359A">
        <w:rPr>
          <w:rFonts w:ascii="Times New Roman" w:hAnsi="Times New Roman" w:cs="Times New Roman"/>
          <w:color w:val="000000" w:themeColor="text1"/>
          <w:sz w:val="22"/>
          <w:szCs w:val="22"/>
          <w:vertAlign w:val="superscript"/>
          <w:lang w:val="es-ES"/>
        </w:rPr>
        <w:footnoteReference w:id="115"/>
      </w:r>
    </w:p>
    <w:p w14:paraId="32C5ACF5" w14:textId="77777777" w:rsidR="003C6E0A" w:rsidRPr="009A359A" w:rsidRDefault="003C6E0A" w:rsidP="003C6E0A">
      <w:pPr>
        <w:spacing w:after="0" w:line="240" w:lineRule="auto"/>
        <w:jc w:val="both"/>
        <w:rPr>
          <w:rStyle w:val="Rimandonotaapidipagina1"/>
          <w:rFonts w:ascii="Times New Roman" w:hAnsi="Times New Roman" w:cs="Times New Roman"/>
          <w:color w:val="000000" w:themeColor="text1"/>
          <w:sz w:val="22"/>
          <w:szCs w:val="22"/>
          <w:vertAlign w:val="baseline"/>
          <w:lang w:val="es-ES"/>
        </w:rPr>
      </w:pPr>
    </w:p>
    <w:p w14:paraId="6489136F"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61</w:t>
      </w:r>
    </w:p>
    <w:p w14:paraId="79BB80C2"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general y el Ministro provincial, junto con la potestad de erigir y visitar las fraternidades de la OFS, ejercen en ella la alta dirección, en la forma en que la Regla de la misma OFS y su propio derecho determinen.</w:t>
      </w:r>
      <w:r w:rsidRPr="009A359A">
        <w:rPr>
          <w:rFonts w:ascii="Times New Roman" w:hAnsi="Times New Roman" w:cs="Times New Roman"/>
          <w:color w:val="000000" w:themeColor="text1"/>
          <w:sz w:val="22"/>
          <w:szCs w:val="22"/>
          <w:vertAlign w:val="superscript"/>
          <w:lang w:val="es-ES"/>
        </w:rPr>
        <w:footnoteReference w:id="116"/>
      </w:r>
    </w:p>
    <w:p w14:paraId="294780D9"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Los hermanos presten con agrado la asistencia espiritual y pastoral como se prescribe en la Regla y en el derecho propio de la OFS.</w:t>
      </w:r>
    </w:p>
    <w:p w14:paraId="3726CDBD"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66AF9B62"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62</w:t>
      </w:r>
    </w:p>
    <w:p w14:paraId="79E8E2A1"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Procuren los Asistentes espirituales que todos los hermanos y hermanas de la OFS, siguiendo las huellas de San Francisco, difundan en el mundo el mensaje evangélico y el carácter distintivo de la espiritualidad franciscana en lo referente a la fraternidad, al testimonio y al servicio.</w:t>
      </w:r>
    </w:p>
    <w:p w14:paraId="764B2722"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3C292BE1"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63</w:t>
      </w:r>
    </w:p>
    <w:p w14:paraId="12851934" w14:textId="7ACA1AF5" w:rsidR="005D7360"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 xml:space="preserve">Los </w:t>
      </w:r>
      <w:proofErr w:type="gramStart"/>
      <w:r w:rsidRPr="009A359A">
        <w:rPr>
          <w:rFonts w:ascii="Times New Roman" w:hAnsi="Times New Roman" w:cs="Times New Roman"/>
          <w:color w:val="000000" w:themeColor="text1"/>
          <w:sz w:val="22"/>
          <w:szCs w:val="22"/>
          <w:lang w:val="es-ES"/>
        </w:rPr>
        <w:t>Ministros</w:t>
      </w:r>
      <w:proofErr w:type="gramEnd"/>
      <w:r w:rsidRPr="009A359A">
        <w:rPr>
          <w:rFonts w:ascii="Times New Roman" w:hAnsi="Times New Roman" w:cs="Times New Roman"/>
          <w:color w:val="000000" w:themeColor="text1"/>
          <w:sz w:val="22"/>
          <w:szCs w:val="22"/>
          <w:lang w:val="es-ES"/>
        </w:rPr>
        <w:t xml:space="preserve"> provinciales gozan de la facultad de erigir en el territorio de la Provincia asociaciones laicales que de algún modo pertenecen a la Orden, facultad que pueden delegar a otros hermanos, guardando las normas del derecho.</w:t>
      </w:r>
      <w:r w:rsidRPr="009A359A">
        <w:rPr>
          <w:rFonts w:ascii="Times New Roman" w:hAnsi="Times New Roman" w:cs="Times New Roman"/>
          <w:color w:val="000000" w:themeColor="text1"/>
          <w:sz w:val="22"/>
          <w:szCs w:val="22"/>
          <w:vertAlign w:val="superscript"/>
          <w:lang w:val="es-ES"/>
        </w:rPr>
        <w:footnoteReference w:id="117"/>
      </w:r>
    </w:p>
    <w:p w14:paraId="367920E4" w14:textId="77777777" w:rsidR="00B959BE" w:rsidRPr="009A359A" w:rsidRDefault="00B959BE" w:rsidP="00B959BE">
      <w:pPr>
        <w:spacing w:after="0" w:line="240" w:lineRule="auto"/>
        <w:jc w:val="both"/>
        <w:rPr>
          <w:rFonts w:ascii="Times New Roman" w:hAnsi="Times New Roman" w:cs="Times New Roman"/>
          <w:color w:val="000000" w:themeColor="text1"/>
          <w:sz w:val="22"/>
          <w:szCs w:val="22"/>
          <w:lang w:val="es-ES"/>
        </w:rPr>
      </w:pPr>
    </w:p>
    <w:p w14:paraId="172497CA" w14:textId="77777777" w:rsidR="005D7360" w:rsidRPr="009A359A" w:rsidRDefault="005D7360" w:rsidP="00EF5122">
      <w:pPr>
        <w:spacing w:after="0" w:line="240" w:lineRule="auto"/>
        <w:rPr>
          <w:rFonts w:ascii="Times New Roman" w:hAnsi="Times New Roman" w:cs="Times New Roman"/>
          <w:color w:val="000000" w:themeColor="text1"/>
          <w:sz w:val="22"/>
          <w:szCs w:val="22"/>
          <w:lang w:val="es-ES"/>
        </w:rPr>
      </w:pPr>
    </w:p>
    <w:p w14:paraId="71DFE730" w14:textId="77777777" w:rsidR="005D7360" w:rsidRPr="009A359A" w:rsidRDefault="005D7360" w:rsidP="00EF5122">
      <w:pPr>
        <w:spacing w:after="0" w:line="240" w:lineRule="auto"/>
        <w:rPr>
          <w:rFonts w:ascii="Times New Roman" w:hAnsi="Times New Roman" w:cs="Times New Roman"/>
          <w:color w:val="000000" w:themeColor="text1"/>
          <w:sz w:val="22"/>
          <w:szCs w:val="22"/>
          <w:lang w:val="es-ES"/>
        </w:rPr>
        <w:sectPr w:rsidR="005D7360" w:rsidRPr="009A359A" w:rsidSect="000F1B33">
          <w:pgSz w:w="11899" w:h="16840" w:code="9"/>
          <w:pgMar w:top="1418" w:right="1701" w:bottom="1418" w:left="1701" w:header="709" w:footer="709" w:gutter="0"/>
          <w:cols w:space="708"/>
        </w:sectPr>
      </w:pPr>
    </w:p>
    <w:p w14:paraId="35B50F3B" w14:textId="77777777" w:rsidR="003C6E0A" w:rsidRPr="009A359A" w:rsidRDefault="003C6E0A" w:rsidP="003C6E0A">
      <w:pPr>
        <w:pStyle w:val="NoParagraphStyle"/>
        <w:rPr>
          <w:color w:val="000000" w:themeColor="text1"/>
          <w:lang w:val="es-ES"/>
        </w:rPr>
      </w:pPr>
    </w:p>
    <w:p w14:paraId="7E160865" w14:textId="77777777" w:rsidR="005D7360" w:rsidRPr="009A359A" w:rsidRDefault="005D7360" w:rsidP="00EF5122">
      <w:pPr>
        <w:pStyle w:val="caputCGla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Capítulo IV</w:t>
      </w:r>
    </w:p>
    <w:p w14:paraId="2E4D1336" w14:textId="77777777" w:rsidR="005D7360" w:rsidRPr="009A359A" w:rsidRDefault="005D7360" w:rsidP="003C6E0A">
      <w:pPr>
        <w:spacing w:after="0" w:line="240" w:lineRule="auto"/>
        <w:rPr>
          <w:rFonts w:ascii="Times New Roman" w:hAnsi="Times New Roman" w:cs="Times New Roman"/>
          <w:caps/>
          <w:color w:val="000000" w:themeColor="text1"/>
          <w:sz w:val="22"/>
          <w:szCs w:val="22"/>
          <w:lang w:val="es-ES"/>
        </w:rPr>
      </w:pPr>
    </w:p>
    <w:p w14:paraId="5DE6D6A8" w14:textId="77777777" w:rsidR="005D7360" w:rsidRPr="009A359A" w:rsidRDefault="005D7360" w:rsidP="00EF5122">
      <w:pPr>
        <w:pStyle w:val="01chaptertitleLA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«PEREGRINOS Y EXTRANJEROS EN ESTE MUNDO»</w:t>
      </w:r>
    </w:p>
    <w:p w14:paraId="7BC5D547" w14:textId="77777777" w:rsidR="005D7360" w:rsidRPr="009A359A" w:rsidRDefault="005D7360" w:rsidP="00EF5122">
      <w:pPr>
        <w:spacing w:after="0" w:line="240" w:lineRule="auto"/>
        <w:jc w:val="center"/>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w:t>
      </w:r>
      <w:r w:rsidRPr="009A359A">
        <w:rPr>
          <w:rFonts w:ascii="Times New Roman" w:hAnsi="Times New Roman" w:cs="Times New Roman"/>
          <w:i/>
          <w:iCs/>
          <w:color w:val="000000" w:themeColor="text1"/>
          <w:sz w:val="22"/>
          <w:szCs w:val="22"/>
          <w:lang w:val="es-ES"/>
        </w:rPr>
        <w:t>1P</w:t>
      </w:r>
      <w:r w:rsidRPr="009A359A">
        <w:rPr>
          <w:rFonts w:ascii="Times New Roman" w:hAnsi="Times New Roman" w:cs="Times New Roman"/>
          <w:color w:val="000000" w:themeColor="text1"/>
          <w:sz w:val="22"/>
          <w:szCs w:val="22"/>
          <w:lang w:val="es-ES"/>
        </w:rPr>
        <w:t xml:space="preserve"> 2,11; </w:t>
      </w:r>
      <w:r w:rsidRPr="009A359A">
        <w:rPr>
          <w:rFonts w:ascii="Times New Roman" w:hAnsi="Times New Roman" w:cs="Times New Roman"/>
          <w:i/>
          <w:iCs/>
          <w:color w:val="000000" w:themeColor="text1"/>
          <w:sz w:val="22"/>
          <w:szCs w:val="22"/>
          <w:lang w:val="es-ES"/>
        </w:rPr>
        <w:t>2R</w:t>
      </w:r>
      <w:r w:rsidRPr="009A359A">
        <w:rPr>
          <w:rFonts w:ascii="Times New Roman" w:hAnsi="Times New Roman" w:cs="Times New Roman"/>
          <w:color w:val="000000" w:themeColor="text1"/>
          <w:sz w:val="22"/>
          <w:szCs w:val="22"/>
          <w:lang w:val="es-ES"/>
        </w:rPr>
        <w:t xml:space="preserve"> 6,2)</w:t>
      </w:r>
    </w:p>
    <w:p w14:paraId="6F93F45C" w14:textId="77777777" w:rsidR="005D7360" w:rsidRPr="009A359A" w:rsidRDefault="005D7360" w:rsidP="003C6E0A">
      <w:pPr>
        <w:spacing w:after="0" w:line="240" w:lineRule="auto"/>
        <w:rPr>
          <w:rFonts w:ascii="Times New Roman" w:hAnsi="Times New Roman" w:cs="Times New Roman"/>
          <w:color w:val="000000" w:themeColor="text1"/>
          <w:sz w:val="22"/>
          <w:szCs w:val="22"/>
          <w:lang w:val="es-ES"/>
        </w:rPr>
      </w:pPr>
    </w:p>
    <w:p w14:paraId="1A125919"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I</w:t>
      </w:r>
    </w:p>
    <w:p w14:paraId="4CF0C84E"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Pacíficos y humildes</w:t>
      </w:r>
    </w:p>
    <w:p w14:paraId="4C414954" w14:textId="77777777" w:rsidR="005D7360" w:rsidRPr="009A359A" w:rsidRDefault="005D7360" w:rsidP="00EF5122">
      <w:pPr>
        <w:spacing w:after="0" w:line="240" w:lineRule="auto"/>
        <w:jc w:val="center"/>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w:t>
      </w:r>
      <w:r w:rsidR="00872C49" w:rsidRPr="009A359A">
        <w:rPr>
          <w:rFonts w:ascii="Times New Roman" w:hAnsi="Times New Roman" w:cs="Times New Roman"/>
          <w:color w:val="000000" w:themeColor="text1"/>
          <w:sz w:val="22"/>
          <w:szCs w:val="22"/>
          <w:lang w:val="es-ES"/>
        </w:rPr>
        <w:t>c</w:t>
      </w:r>
      <w:r w:rsidRPr="009A359A">
        <w:rPr>
          <w:rFonts w:ascii="Times New Roman" w:hAnsi="Times New Roman" w:cs="Times New Roman"/>
          <w:color w:val="000000" w:themeColor="text1"/>
          <w:sz w:val="22"/>
          <w:szCs w:val="22"/>
          <w:lang w:val="es-ES"/>
        </w:rPr>
        <w:t xml:space="preserve">f. </w:t>
      </w:r>
      <w:r w:rsidRPr="009A359A">
        <w:rPr>
          <w:rFonts w:ascii="Times New Roman" w:hAnsi="Times New Roman" w:cs="Times New Roman"/>
          <w:i/>
          <w:iCs/>
          <w:color w:val="000000" w:themeColor="text1"/>
          <w:sz w:val="22"/>
          <w:szCs w:val="22"/>
          <w:lang w:val="es-ES"/>
        </w:rPr>
        <w:t>2R</w:t>
      </w:r>
      <w:r w:rsidRPr="009A359A">
        <w:rPr>
          <w:rFonts w:ascii="Times New Roman" w:hAnsi="Times New Roman" w:cs="Times New Roman"/>
          <w:color w:val="000000" w:themeColor="text1"/>
          <w:sz w:val="22"/>
          <w:szCs w:val="22"/>
          <w:lang w:val="es-ES"/>
        </w:rPr>
        <w:t xml:space="preserve"> 3,11)</w:t>
      </w:r>
    </w:p>
    <w:p w14:paraId="7FA6F20E"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42A0FB6C"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64</w:t>
      </w:r>
    </w:p>
    <w:p w14:paraId="34DA2D49"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Los hermanos, como seguidores de Jesucristo, «que se abajó, obedeciendo hasta la muerte»,</w:t>
      </w:r>
      <w:r w:rsidRPr="009A359A">
        <w:rPr>
          <w:rFonts w:ascii="Times New Roman" w:hAnsi="Times New Roman" w:cs="Times New Roman"/>
          <w:color w:val="000000" w:themeColor="text1"/>
          <w:sz w:val="22"/>
          <w:szCs w:val="22"/>
          <w:vertAlign w:val="superscript"/>
          <w:lang w:val="es-ES"/>
        </w:rPr>
        <w:footnoteReference w:id="118"/>
      </w:r>
      <w:r w:rsidRPr="009A359A">
        <w:rPr>
          <w:rFonts w:ascii="Times New Roman" w:hAnsi="Times New Roman" w:cs="Times New Roman"/>
          <w:color w:val="000000" w:themeColor="text1"/>
          <w:sz w:val="22"/>
          <w:szCs w:val="22"/>
          <w:lang w:val="es-ES"/>
        </w:rPr>
        <w:t xml:space="preserve"> y fieles a la propia vocación de menores, vayan con gozo y alegría»</w:t>
      </w:r>
      <w:r w:rsidRPr="009A359A">
        <w:rPr>
          <w:rFonts w:ascii="Times New Roman" w:hAnsi="Times New Roman" w:cs="Times New Roman"/>
          <w:color w:val="000000" w:themeColor="text1"/>
          <w:sz w:val="22"/>
          <w:szCs w:val="22"/>
          <w:vertAlign w:val="superscript"/>
          <w:lang w:val="es-ES"/>
        </w:rPr>
        <w:footnoteReference w:id="119"/>
      </w:r>
      <w:r w:rsidRPr="009A359A">
        <w:rPr>
          <w:rFonts w:ascii="Times New Roman" w:hAnsi="Times New Roman" w:cs="Times New Roman"/>
          <w:color w:val="000000" w:themeColor="text1"/>
          <w:sz w:val="22"/>
          <w:szCs w:val="22"/>
          <w:lang w:val="es-ES"/>
        </w:rPr>
        <w:t xml:space="preserve"> por el mundo como siervos y sometidos a todos, pacíficos y humildes de corazón.</w:t>
      </w:r>
      <w:r w:rsidRPr="009A359A">
        <w:rPr>
          <w:rFonts w:ascii="Times New Roman" w:hAnsi="Times New Roman" w:cs="Times New Roman"/>
          <w:color w:val="000000" w:themeColor="text1"/>
          <w:sz w:val="22"/>
          <w:szCs w:val="22"/>
          <w:vertAlign w:val="superscript"/>
          <w:lang w:val="es-ES"/>
        </w:rPr>
        <w:footnoteReference w:id="120"/>
      </w:r>
    </w:p>
    <w:p w14:paraId="31081533" w14:textId="77777777" w:rsidR="005D7360" w:rsidRPr="009A359A" w:rsidRDefault="005D7360" w:rsidP="003C6E0A">
      <w:pPr>
        <w:spacing w:after="0" w:line="240" w:lineRule="auto"/>
        <w:jc w:val="both"/>
        <w:rPr>
          <w:rStyle w:val="Rimandonotaapidipagina1"/>
          <w:rFonts w:ascii="Times New Roman" w:hAnsi="Times New Roman" w:cs="Times New Roman"/>
          <w:color w:val="000000" w:themeColor="text1"/>
          <w:sz w:val="22"/>
          <w:szCs w:val="22"/>
          <w:vertAlign w:val="baseline"/>
          <w:lang w:val="es-ES"/>
        </w:rPr>
      </w:pPr>
    </w:p>
    <w:p w14:paraId="1E220A8A"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65</w:t>
      </w:r>
    </w:p>
    <w:p w14:paraId="1AFB0EC7"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Conscientes de que «cuanto el hombre es delante de Dios tanto es y no más»,</w:t>
      </w:r>
      <w:r w:rsidRPr="009A359A">
        <w:rPr>
          <w:rFonts w:ascii="Times New Roman" w:hAnsi="Times New Roman" w:cs="Times New Roman"/>
          <w:color w:val="000000" w:themeColor="text1"/>
          <w:sz w:val="22"/>
          <w:szCs w:val="22"/>
          <w:vertAlign w:val="superscript"/>
          <w:lang w:val="es-ES"/>
        </w:rPr>
        <w:footnoteReference w:id="121"/>
      </w:r>
      <w:r w:rsidRPr="009A359A">
        <w:rPr>
          <w:rFonts w:ascii="Times New Roman" w:hAnsi="Times New Roman" w:cs="Times New Roman"/>
          <w:color w:val="000000" w:themeColor="text1"/>
          <w:sz w:val="22"/>
          <w:szCs w:val="22"/>
          <w:lang w:val="es-ES"/>
        </w:rPr>
        <w:t xml:space="preserve"> reconozcan los hermanos a Dios como sumo y único bien, esfuércense por agradarle siempre y en todo y acepten de buen grado ser tenidos por viles, simples y despreciados.</w:t>
      </w:r>
      <w:r w:rsidRPr="009A359A">
        <w:rPr>
          <w:rFonts w:ascii="Times New Roman" w:hAnsi="Times New Roman" w:cs="Times New Roman"/>
          <w:color w:val="000000" w:themeColor="text1"/>
          <w:sz w:val="22"/>
          <w:szCs w:val="22"/>
          <w:vertAlign w:val="superscript"/>
          <w:lang w:val="es-ES"/>
        </w:rPr>
        <w:footnoteReference w:id="122"/>
      </w:r>
    </w:p>
    <w:p w14:paraId="2C729613"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42F43011"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66</w:t>
      </w:r>
    </w:p>
    <w:p w14:paraId="2CE4DBDC"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Para seguir más de cerca y reflejar con mayor claridad el anonadamiento del Salvador,</w:t>
      </w:r>
      <w:r w:rsidRPr="009A359A">
        <w:rPr>
          <w:rFonts w:ascii="Times New Roman" w:hAnsi="Times New Roman" w:cs="Times New Roman"/>
          <w:color w:val="000000" w:themeColor="text1"/>
          <w:sz w:val="22"/>
          <w:szCs w:val="22"/>
          <w:vertAlign w:val="superscript"/>
          <w:lang w:val="es-ES"/>
        </w:rPr>
        <w:footnoteReference w:id="123"/>
      </w:r>
      <w:r w:rsidRPr="009A359A">
        <w:rPr>
          <w:rFonts w:ascii="Times New Roman" w:hAnsi="Times New Roman" w:cs="Times New Roman"/>
          <w:color w:val="000000" w:themeColor="text1"/>
          <w:sz w:val="22"/>
          <w:szCs w:val="22"/>
          <w:lang w:val="es-ES"/>
        </w:rPr>
        <w:t xml:space="preserve"> adopten los hermanos la vida y condición de los pequeños de la sociedad, morando siempre entre ellos como menores; y en esa condición social contribuyan al advenimiento del Reino de Dios.</w:t>
      </w:r>
      <w:r w:rsidRPr="009A359A">
        <w:rPr>
          <w:rFonts w:ascii="Times New Roman" w:hAnsi="Times New Roman" w:cs="Times New Roman"/>
          <w:color w:val="000000" w:themeColor="text1"/>
          <w:sz w:val="22"/>
          <w:szCs w:val="22"/>
          <w:vertAlign w:val="superscript"/>
          <w:lang w:val="es-ES"/>
        </w:rPr>
        <w:footnoteReference w:id="124"/>
      </w:r>
    </w:p>
    <w:p w14:paraId="62D35F09"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Los hermanos, en cuanto fraternidad y en cuanto personas individuales, condúzcanse de tal manera en su modo de vivir que nadie se sienta distanciado de ellos, sobre todo los que de ordinario se encuentran más desprovistos de cuidados sociales y espirituales.</w:t>
      </w:r>
    </w:p>
    <w:p w14:paraId="61F1CD7C" w14:textId="77777777" w:rsidR="001C50E6" w:rsidRPr="009A359A" w:rsidRDefault="001C50E6" w:rsidP="00EF5122">
      <w:pPr>
        <w:pStyle w:val="articleLANG"/>
        <w:spacing w:line="240" w:lineRule="auto"/>
        <w:rPr>
          <w:rFonts w:ascii="Times New Roman" w:hAnsi="Times New Roman" w:cs="Times New Roman"/>
          <w:b w:val="0"/>
          <w:bCs w:val="0"/>
          <w:color w:val="000000" w:themeColor="text1"/>
          <w:spacing w:val="0"/>
          <w:lang w:val="es-ES"/>
        </w:rPr>
      </w:pPr>
    </w:p>
    <w:p w14:paraId="1464F97F"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67</w:t>
      </w:r>
    </w:p>
    <w:p w14:paraId="00C442C0"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Mediante la negación constante de sí mismos</w:t>
      </w:r>
      <w:r w:rsidRPr="009A359A">
        <w:rPr>
          <w:rFonts w:ascii="Times New Roman" w:hAnsi="Times New Roman" w:cs="Times New Roman"/>
          <w:color w:val="000000" w:themeColor="text1"/>
          <w:sz w:val="22"/>
          <w:szCs w:val="22"/>
          <w:vertAlign w:val="superscript"/>
          <w:lang w:val="es-ES"/>
        </w:rPr>
        <w:footnoteReference w:id="125"/>
      </w:r>
      <w:r w:rsidRPr="009A359A">
        <w:rPr>
          <w:rFonts w:ascii="Times New Roman" w:hAnsi="Times New Roman" w:cs="Times New Roman"/>
          <w:color w:val="000000" w:themeColor="text1"/>
          <w:sz w:val="22"/>
          <w:szCs w:val="22"/>
          <w:lang w:val="es-ES"/>
        </w:rPr>
        <w:t xml:space="preserve"> y la asidua conversión a Dios, den los hermanos, con el ejemplo de su vida,</w:t>
      </w:r>
      <w:r w:rsidRPr="009A359A">
        <w:rPr>
          <w:rFonts w:ascii="Times New Roman" w:hAnsi="Times New Roman" w:cs="Times New Roman"/>
          <w:color w:val="000000" w:themeColor="text1"/>
          <w:sz w:val="22"/>
          <w:szCs w:val="22"/>
          <w:vertAlign w:val="superscript"/>
          <w:lang w:val="es-ES"/>
        </w:rPr>
        <w:footnoteReference w:id="126"/>
      </w:r>
      <w:r w:rsidRPr="009A359A">
        <w:rPr>
          <w:rFonts w:ascii="Times New Roman" w:hAnsi="Times New Roman" w:cs="Times New Roman"/>
          <w:color w:val="000000" w:themeColor="text1"/>
          <w:sz w:val="22"/>
          <w:szCs w:val="22"/>
          <w:lang w:val="es-ES"/>
        </w:rPr>
        <w:t xml:space="preserve"> patente testimonio profético contra los «falsos valores» de nuestro tiempo.</w:t>
      </w:r>
    </w:p>
    <w:p w14:paraId="0441696A"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5C75BAAF"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68</w:t>
      </w:r>
    </w:p>
    <w:p w14:paraId="2B87B33C"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 xml:space="preserve">§1 </w:t>
      </w:r>
      <w:r w:rsidRPr="009A359A">
        <w:rPr>
          <w:rFonts w:ascii="Times New Roman" w:hAnsi="Times New Roman" w:cs="Times New Roman"/>
          <w:color w:val="000000" w:themeColor="text1"/>
          <w:sz w:val="22"/>
          <w:szCs w:val="22"/>
          <w:lang w:val="es-ES"/>
        </w:rPr>
        <w:t>Vivan los hermanos en este mundo como promotores de la justicia y como heraldos y artífices de la paz,</w:t>
      </w:r>
      <w:r w:rsidRPr="009A359A">
        <w:rPr>
          <w:rFonts w:ascii="Times New Roman" w:hAnsi="Times New Roman" w:cs="Times New Roman"/>
          <w:color w:val="000000" w:themeColor="text1"/>
          <w:sz w:val="22"/>
          <w:szCs w:val="22"/>
          <w:vertAlign w:val="superscript"/>
          <w:lang w:val="es-ES"/>
        </w:rPr>
        <w:footnoteReference w:id="127"/>
      </w:r>
      <w:r w:rsidRPr="009A359A">
        <w:rPr>
          <w:rFonts w:ascii="Times New Roman" w:hAnsi="Times New Roman" w:cs="Times New Roman"/>
          <w:color w:val="000000" w:themeColor="text1"/>
          <w:sz w:val="22"/>
          <w:szCs w:val="22"/>
          <w:lang w:val="es-ES"/>
        </w:rPr>
        <w:t xml:space="preserve"> venciendo el mal con el bien.</w:t>
      </w:r>
      <w:r w:rsidRPr="009A359A">
        <w:rPr>
          <w:rFonts w:ascii="Times New Roman" w:hAnsi="Times New Roman" w:cs="Times New Roman"/>
          <w:color w:val="000000" w:themeColor="text1"/>
          <w:sz w:val="22"/>
          <w:szCs w:val="22"/>
          <w:vertAlign w:val="superscript"/>
          <w:lang w:val="es-ES"/>
        </w:rPr>
        <w:footnoteReference w:id="128"/>
      </w:r>
    </w:p>
    <w:p w14:paraId="0FF3CF5B"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Anuncien de palabra la paz, pero llévenla más profundamente en el corazón, de modo que a nadie provoquen a ira o escándalo, sino que todos se sientan por ellos inducidos a la paz, la mansedumbre y la benevolencia.</w:t>
      </w:r>
      <w:r w:rsidRPr="009A359A">
        <w:rPr>
          <w:rFonts w:ascii="Times New Roman" w:hAnsi="Times New Roman" w:cs="Times New Roman"/>
          <w:color w:val="000000" w:themeColor="text1"/>
          <w:sz w:val="22"/>
          <w:szCs w:val="22"/>
          <w:vertAlign w:val="superscript"/>
          <w:lang w:val="es-ES"/>
        </w:rPr>
        <w:footnoteReference w:id="129"/>
      </w:r>
    </w:p>
    <w:p w14:paraId="17667F46"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522D5029"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69</w:t>
      </w:r>
    </w:p>
    <w:p w14:paraId="2F69036C"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En la defensa de los derechos de los oprimidos, los hermanos, renunciando a la acción violenta, recurran a medios que, por otra parte, están al alcance incluso de los más débiles.</w:t>
      </w:r>
      <w:r w:rsidRPr="009A359A">
        <w:rPr>
          <w:rFonts w:ascii="Times New Roman" w:hAnsi="Times New Roman" w:cs="Times New Roman"/>
          <w:color w:val="000000" w:themeColor="text1"/>
          <w:sz w:val="22"/>
          <w:szCs w:val="22"/>
          <w:vertAlign w:val="superscript"/>
          <w:lang w:val="es-ES"/>
        </w:rPr>
        <w:footnoteReference w:id="130"/>
      </w:r>
    </w:p>
    <w:p w14:paraId="6AB5077F"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lastRenderedPageBreak/>
        <w:t>§2</w:t>
      </w:r>
      <w:r w:rsidRPr="009A359A">
        <w:rPr>
          <w:rFonts w:ascii="Times New Roman" w:hAnsi="Times New Roman" w:cs="Times New Roman"/>
          <w:color w:val="000000" w:themeColor="text1"/>
          <w:sz w:val="22"/>
          <w:szCs w:val="22"/>
          <w:lang w:val="es-ES"/>
        </w:rPr>
        <w:t xml:space="preserve"> Conscientes, además, de los atroces peligros que amenazan al género humano, denuncien con firmeza los hermanos toda clase de acción bélica y toda carrera de armamentos como azote gravísimo para el mundo y sumamente lesivo para los pobres,</w:t>
      </w:r>
      <w:r w:rsidRPr="009A359A">
        <w:rPr>
          <w:rFonts w:ascii="Times New Roman" w:hAnsi="Times New Roman" w:cs="Times New Roman"/>
          <w:color w:val="000000" w:themeColor="text1"/>
          <w:sz w:val="22"/>
          <w:szCs w:val="22"/>
          <w:vertAlign w:val="superscript"/>
          <w:lang w:val="es-ES"/>
        </w:rPr>
        <w:footnoteReference w:id="131"/>
      </w:r>
      <w:r w:rsidRPr="009A359A">
        <w:rPr>
          <w:rFonts w:ascii="Times New Roman" w:hAnsi="Times New Roman" w:cs="Times New Roman"/>
          <w:color w:val="000000" w:themeColor="text1"/>
          <w:sz w:val="22"/>
          <w:szCs w:val="22"/>
          <w:lang w:val="es-ES"/>
        </w:rPr>
        <w:t xml:space="preserve"> sin escatimar trabajos y sufrimientos por la edificación del Reino del Dios de la paz.</w:t>
      </w:r>
      <w:r w:rsidRPr="009A359A">
        <w:rPr>
          <w:rFonts w:ascii="Times New Roman" w:hAnsi="Times New Roman" w:cs="Times New Roman"/>
          <w:color w:val="000000" w:themeColor="text1"/>
          <w:sz w:val="22"/>
          <w:szCs w:val="22"/>
          <w:vertAlign w:val="superscript"/>
          <w:lang w:val="es-ES"/>
        </w:rPr>
        <w:footnoteReference w:id="132"/>
      </w:r>
    </w:p>
    <w:p w14:paraId="3DED74FE"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59AE16A7"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70</w:t>
      </w:r>
    </w:p>
    <w:p w14:paraId="06A7F178"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Liberados de todo temor en virtud de la pobreza que abrazaron, viviendo gozosos con la esperanza puesta en la Promesa</w:t>
      </w:r>
      <w:r w:rsidRPr="009A359A">
        <w:rPr>
          <w:rFonts w:ascii="Times New Roman" w:hAnsi="Times New Roman" w:cs="Times New Roman"/>
          <w:color w:val="000000" w:themeColor="text1"/>
          <w:sz w:val="22"/>
          <w:szCs w:val="22"/>
          <w:vertAlign w:val="superscript"/>
          <w:lang w:val="es-ES"/>
        </w:rPr>
        <w:footnoteReference w:id="133"/>
      </w:r>
      <w:r w:rsidRPr="009A359A">
        <w:rPr>
          <w:rFonts w:ascii="Times New Roman" w:hAnsi="Times New Roman" w:cs="Times New Roman"/>
          <w:color w:val="000000" w:themeColor="text1"/>
          <w:sz w:val="22"/>
          <w:szCs w:val="22"/>
          <w:lang w:val="es-ES"/>
        </w:rPr>
        <w:t xml:space="preserve"> y promoviendo además la mutua aceptación y benevolencia entre los hombres, sean los hermanos instrumentos de la reconciliación que Jesucristo consumó en la cruz.</w:t>
      </w:r>
    </w:p>
    <w:p w14:paraId="73E7322D" w14:textId="77777777" w:rsidR="001C50E6" w:rsidRPr="009A359A" w:rsidRDefault="001C50E6" w:rsidP="00EF5122">
      <w:pPr>
        <w:pStyle w:val="articleLANG"/>
        <w:spacing w:line="240" w:lineRule="auto"/>
        <w:rPr>
          <w:rFonts w:ascii="Times New Roman" w:hAnsi="Times New Roman" w:cs="Times New Roman"/>
          <w:b w:val="0"/>
          <w:bCs w:val="0"/>
          <w:color w:val="000000" w:themeColor="text1"/>
          <w:spacing w:val="0"/>
          <w:lang w:val="es-ES"/>
        </w:rPr>
      </w:pPr>
    </w:p>
    <w:p w14:paraId="077CE149"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71</w:t>
      </w:r>
    </w:p>
    <w:p w14:paraId="5CDB6796"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Siguiendo las huellas de San Francisco, muestren los hermanos hacia la naturaleza, amenazada en todas partes, un sentimiento de respeto,</w:t>
      </w:r>
      <w:r w:rsidRPr="009A359A">
        <w:rPr>
          <w:rFonts w:ascii="Times New Roman" w:hAnsi="Times New Roman" w:cs="Times New Roman"/>
          <w:color w:val="000000" w:themeColor="text1"/>
          <w:sz w:val="22"/>
          <w:szCs w:val="22"/>
          <w:vertAlign w:val="superscript"/>
          <w:lang w:val="es-ES"/>
        </w:rPr>
        <w:footnoteReference w:id="134"/>
      </w:r>
      <w:r w:rsidRPr="009A359A">
        <w:rPr>
          <w:rFonts w:ascii="Times New Roman" w:hAnsi="Times New Roman" w:cs="Times New Roman"/>
          <w:color w:val="000000" w:themeColor="text1"/>
          <w:sz w:val="22"/>
          <w:szCs w:val="22"/>
          <w:lang w:val="es-ES"/>
        </w:rPr>
        <w:t xml:space="preserve"> de modo que la tornen totalmente fraterna y útil a todos los hombres para gloria del Creador.</w:t>
      </w:r>
      <w:r w:rsidRPr="009A359A">
        <w:rPr>
          <w:rFonts w:ascii="Times New Roman" w:hAnsi="Times New Roman" w:cs="Times New Roman"/>
          <w:color w:val="000000" w:themeColor="text1"/>
          <w:sz w:val="22"/>
          <w:szCs w:val="22"/>
          <w:vertAlign w:val="superscript"/>
          <w:lang w:val="es-ES"/>
        </w:rPr>
        <w:footnoteReference w:id="135"/>
      </w:r>
    </w:p>
    <w:p w14:paraId="6821DCED" w14:textId="77777777" w:rsidR="005D7360" w:rsidRPr="009A359A" w:rsidRDefault="005D7360" w:rsidP="003C6E0A">
      <w:pPr>
        <w:spacing w:after="0" w:line="240" w:lineRule="auto"/>
        <w:jc w:val="both"/>
        <w:rPr>
          <w:rStyle w:val="Rimandonotaapidipagina1"/>
          <w:rFonts w:ascii="Times New Roman" w:hAnsi="Times New Roman" w:cs="Times New Roman"/>
          <w:color w:val="000000" w:themeColor="text1"/>
          <w:sz w:val="22"/>
          <w:szCs w:val="22"/>
          <w:vertAlign w:val="baseline"/>
          <w:lang w:val="es-ES"/>
        </w:rPr>
      </w:pPr>
    </w:p>
    <w:p w14:paraId="76255E77"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II</w:t>
      </w:r>
    </w:p>
    <w:p w14:paraId="12A5EA6D"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«No se apropien de nada»</w:t>
      </w:r>
    </w:p>
    <w:p w14:paraId="021F205B" w14:textId="77777777" w:rsidR="005D7360" w:rsidRPr="009A359A" w:rsidRDefault="005D7360" w:rsidP="00EF5122">
      <w:pPr>
        <w:spacing w:after="0" w:line="240" w:lineRule="auto"/>
        <w:jc w:val="center"/>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w:t>
      </w:r>
      <w:r w:rsidR="00872C49" w:rsidRPr="009A359A">
        <w:rPr>
          <w:rFonts w:ascii="Times New Roman" w:hAnsi="Times New Roman" w:cs="Times New Roman"/>
          <w:color w:val="000000" w:themeColor="text1"/>
          <w:sz w:val="22"/>
          <w:szCs w:val="22"/>
          <w:lang w:val="es-ES"/>
        </w:rPr>
        <w:t>c</w:t>
      </w:r>
      <w:r w:rsidRPr="009A359A">
        <w:rPr>
          <w:rFonts w:ascii="Times New Roman" w:hAnsi="Times New Roman" w:cs="Times New Roman"/>
          <w:color w:val="000000" w:themeColor="text1"/>
          <w:sz w:val="22"/>
          <w:szCs w:val="22"/>
          <w:lang w:val="es-ES"/>
        </w:rPr>
        <w:t xml:space="preserve">f. </w:t>
      </w:r>
      <w:r w:rsidRPr="009A359A">
        <w:rPr>
          <w:rFonts w:ascii="Times New Roman" w:hAnsi="Times New Roman" w:cs="Times New Roman"/>
          <w:i/>
          <w:iCs/>
          <w:color w:val="000000" w:themeColor="text1"/>
          <w:sz w:val="22"/>
          <w:szCs w:val="22"/>
          <w:lang w:val="es-ES"/>
        </w:rPr>
        <w:t>Mt</w:t>
      </w:r>
      <w:r w:rsidRPr="009A359A">
        <w:rPr>
          <w:rFonts w:ascii="Times New Roman" w:hAnsi="Times New Roman" w:cs="Times New Roman"/>
          <w:color w:val="000000" w:themeColor="text1"/>
          <w:sz w:val="22"/>
          <w:szCs w:val="22"/>
          <w:lang w:val="es-ES"/>
        </w:rPr>
        <w:t xml:space="preserve"> 16,24; </w:t>
      </w:r>
      <w:r w:rsidRPr="009A359A">
        <w:rPr>
          <w:rFonts w:ascii="Times New Roman" w:hAnsi="Times New Roman" w:cs="Times New Roman"/>
          <w:i/>
          <w:iCs/>
          <w:color w:val="000000" w:themeColor="text1"/>
          <w:sz w:val="22"/>
          <w:szCs w:val="22"/>
          <w:lang w:val="es-ES"/>
        </w:rPr>
        <w:t>2R</w:t>
      </w:r>
      <w:r w:rsidRPr="009A359A">
        <w:rPr>
          <w:rFonts w:ascii="Times New Roman" w:hAnsi="Times New Roman" w:cs="Times New Roman"/>
          <w:color w:val="000000" w:themeColor="text1"/>
          <w:sz w:val="22"/>
          <w:szCs w:val="22"/>
          <w:lang w:val="es-ES"/>
        </w:rPr>
        <w:t xml:space="preserve"> 6,1)</w:t>
      </w:r>
    </w:p>
    <w:p w14:paraId="7F2904D8"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63ABBEBE"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72</w:t>
      </w:r>
    </w:p>
    <w:p w14:paraId="4EC15B8F"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Como peregrinos y extranjeros en este mundo, los hermanos, una vez que renunciaron a la propiedad personal, no se apropien ni casa ni lugar ni cosa alguna, conforme a la Regla;</w:t>
      </w:r>
      <w:r w:rsidRPr="009A359A">
        <w:rPr>
          <w:rFonts w:ascii="Times New Roman" w:hAnsi="Times New Roman" w:cs="Times New Roman"/>
          <w:color w:val="000000" w:themeColor="text1"/>
          <w:sz w:val="22"/>
          <w:szCs w:val="22"/>
          <w:vertAlign w:val="superscript"/>
          <w:lang w:val="es-ES"/>
        </w:rPr>
        <w:footnoteReference w:id="136"/>
      </w:r>
      <w:r w:rsidRPr="009A359A">
        <w:rPr>
          <w:rFonts w:ascii="Times New Roman" w:hAnsi="Times New Roman" w:cs="Times New Roman"/>
          <w:color w:val="000000" w:themeColor="text1"/>
          <w:sz w:val="22"/>
          <w:szCs w:val="22"/>
          <w:lang w:val="es-ES"/>
        </w:rPr>
        <w:t xml:space="preserve"> por lo tanto, en pobreza y humildad, pónganse ellos mismos y pongan todo cuanto usan para la vida y el trabajo al servicio de la Iglesia y del mundo.</w:t>
      </w:r>
    </w:p>
    <w:p w14:paraId="6AE2634D"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Los edificios que para los hermanos se construyen y todas las cosas que éstos adquieren o usan estén en consonancia con la pobreza, según las condiciones de lugares y tiempos.</w:t>
      </w:r>
      <w:r w:rsidRPr="009A359A">
        <w:rPr>
          <w:rFonts w:ascii="Times New Roman" w:hAnsi="Times New Roman" w:cs="Times New Roman"/>
          <w:color w:val="000000" w:themeColor="text1"/>
          <w:sz w:val="22"/>
          <w:szCs w:val="22"/>
          <w:vertAlign w:val="superscript"/>
          <w:lang w:val="es-ES"/>
        </w:rPr>
        <w:footnoteReference w:id="137"/>
      </w:r>
    </w:p>
    <w:p w14:paraId="0A085F76"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§3</w:t>
      </w:r>
      <w:r w:rsidRPr="009A359A">
        <w:rPr>
          <w:rFonts w:ascii="Times New Roman" w:hAnsi="Times New Roman" w:cs="Times New Roman"/>
          <w:color w:val="000000" w:themeColor="text1"/>
          <w:sz w:val="22"/>
          <w:szCs w:val="22"/>
          <w:lang w:val="es-ES"/>
        </w:rPr>
        <w:t xml:space="preserve"> Los bienes confiados al uso de los hermanos han de compartirse con los pobres, de acuerdo con lo que legítimamente dispongan los Estatutos particulares.</w:t>
      </w:r>
    </w:p>
    <w:p w14:paraId="7E42E74A"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67AFEF47"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73</w:t>
      </w:r>
    </w:p>
    <w:p w14:paraId="637B581F"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La propiedad de los edificios y bienes necesarios para la vida y obras de los hermanos permanezca en realidad bajo dominio de aquellos a quienes sirven los mismos hermanos, o de los bienhechores, o de la Iglesia, o de la Santa Sede.</w:t>
      </w:r>
    </w:p>
    <w:p w14:paraId="0DF09B98"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628DD322"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74</w:t>
      </w:r>
    </w:p>
    <w:p w14:paraId="75E9B30A"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 xml:space="preserve">§1 </w:t>
      </w:r>
      <w:r w:rsidRPr="009A359A">
        <w:rPr>
          <w:rFonts w:ascii="Times New Roman" w:hAnsi="Times New Roman" w:cs="Times New Roman"/>
          <w:color w:val="000000" w:themeColor="text1"/>
          <w:sz w:val="22"/>
          <w:szCs w:val="22"/>
          <w:lang w:val="es-ES"/>
        </w:rPr>
        <w:t>El candidato a la Orden que posee bienes temporales disponga de ellos antes de la profesión temporal, de tal modo que, reservándose su propiedad, ceda, mediante documento válido para el tiempo que duren sus votos temporales, la administración, uso y usufructo de dichos bienes a favor de quienes le pluguiere, pero no de la Orden.</w:t>
      </w:r>
      <w:r w:rsidRPr="009A359A">
        <w:rPr>
          <w:rFonts w:ascii="Times New Roman" w:hAnsi="Times New Roman" w:cs="Times New Roman"/>
          <w:color w:val="000000" w:themeColor="text1"/>
          <w:sz w:val="22"/>
          <w:szCs w:val="22"/>
          <w:vertAlign w:val="superscript"/>
          <w:lang w:val="es-ES"/>
        </w:rPr>
        <w:footnoteReference w:id="138"/>
      </w:r>
    </w:p>
    <w:p w14:paraId="218671DB"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Para modificar por justa causa estas disposiciones y para realizar cualquier acto respecto a los bienes temporales, se requiere licencia del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provincial, a tenor de las normas de los Estatutos particulares.</w:t>
      </w:r>
      <w:r w:rsidRPr="009A359A">
        <w:rPr>
          <w:rFonts w:ascii="Times New Roman" w:hAnsi="Times New Roman" w:cs="Times New Roman"/>
          <w:color w:val="000000" w:themeColor="text1"/>
          <w:sz w:val="22"/>
          <w:szCs w:val="22"/>
          <w:vertAlign w:val="superscript"/>
          <w:lang w:val="es-ES"/>
        </w:rPr>
        <w:footnoteReference w:id="139"/>
      </w:r>
    </w:p>
    <w:p w14:paraId="3DCAB5B3"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24A97762"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75</w:t>
      </w:r>
    </w:p>
    <w:p w14:paraId="1455BEE6"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En virtud del voto de pobreza según la Regla, el que va a profesar solemnemente debe, antes </w:t>
      </w:r>
      <w:r w:rsidRPr="009A359A">
        <w:rPr>
          <w:rFonts w:ascii="Times New Roman" w:hAnsi="Times New Roman" w:cs="Times New Roman"/>
          <w:color w:val="000000" w:themeColor="text1"/>
          <w:sz w:val="22"/>
          <w:szCs w:val="22"/>
          <w:lang w:val="es-ES"/>
        </w:rPr>
        <w:lastRenderedPageBreak/>
        <w:t>de la profesión, hacer por escrito, y con validez a partir del día de la profesión,</w:t>
      </w:r>
      <w:r w:rsidRPr="009A359A">
        <w:rPr>
          <w:rFonts w:ascii="Times New Roman" w:hAnsi="Times New Roman" w:cs="Times New Roman"/>
          <w:color w:val="000000" w:themeColor="text1"/>
          <w:sz w:val="22"/>
          <w:szCs w:val="22"/>
          <w:vertAlign w:val="superscript"/>
          <w:lang w:val="es-ES"/>
        </w:rPr>
        <w:footnoteReference w:id="140"/>
      </w:r>
      <w:r w:rsidRPr="009A359A">
        <w:rPr>
          <w:rFonts w:ascii="Times New Roman" w:hAnsi="Times New Roman" w:cs="Times New Roman"/>
          <w:color w:val="000000" w:themeColor="text1"/>
          <w:sz w:val="22"/>
          <w:szCs w:val="22"/>
          <w:lang w:val="es-ES"/>
        </w:rPr>
        <w:t xml:space="preserve"> la renuncia a la propiedad de todos los bienes que en la actualidad posea o que ha de poseer por herencia necesaria en favor de quien quiera, pero muy especialmente en favor de los pobres; y no le está permitido en modo alguno reservarse algo para sí.</w:t>
      </w:r>
      <w:r w:rsidRPr="009A359A">
        <w:rPr>
          <w:rFonts w:ascii="Times New Roman" w:hAnsi="Times New Roman" w:cs="Times New Roman"/>
          <w:color w:val="000000" w:themeColor="text1"/>
          <w:sz w:val="22"/>
          <w:szCs w:val="22"/>
          <w:vertAlign w:val="superscript"/>
          <w:lang w:val="es-ES"/>
        </w:rPr>
        <w:footnoteReference w:id="141"/>
      </w:r>
    </w:p>
    <w:p w14:paraId="38893E4B"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Ningún hermano se atreva a inducir bajo cualquier pretexto al que va a profesar a que deje algo para sí mismo o para la Orden.</w:t>
      </w:r>
      <w:r w:rsidRPr="009A359A">
        <w:rPr>
          <w:rFonts w:ascii="Times New Roman" w:hAnsi="Times New Roman" w:cs="Times New Roman"/>
          <w:color w:val="000000" w:themeColor="text1"/>
          <w:sz w:val="22"/>
          <w:szCs w:val="22"/>
          <w:vertAlign w:val="superscript"/>
          <w:lang w:val="es-ES"/>
        </w:rPr>
        <w:footnoteReference w:id="142"/>
      </w:r>
    </w:p>
    <w:p w14:paraId="04279AB1"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§3</w:t>
      </w:r>
      <w:r w:rsidRPr="009A359A">
        <w:rPr>
          <w:rFonts w:ascii="Times New Roman" w:hAnsi="Times New Roman" w:cs="Times New Roman"/>
          <w:color w:val="000000" w:themeColor="text1"/>
          <w:sz w:val="22"/>
          <w:szCs w:val="22"/>
          <w:lang w:val="es-ES"/>
        </w:rPr>
        <w:t xml:space="preserve"> Los Estatutos particulares dispondrán lo necesario para que la renuncia a los bienes hecha antes de la profesión solemne tenga validez también ante el derecho civil y surta efectos a partir del día de la profesión.</w:t>
      </w:r>
      <w:r w:rsidRPr="009A359A">
        <w:rPr>
          <w:rFonts w:ascii="Times New Roman" w:hAnsi="Times New Roman" w:cs="Times New Roman"/>
          <w:color w:val="000000" w:themeColor="text1"/>
          <w:sz w:val="22"/>
          <w:szCs w:val="22"/>
          <w:vertAlign w:val="superscript"/>
          <w:lang w:val="es-ES"/>
        </w:rPr>
        <w:footnoteReference w:id="143"/>
      </w:r>
    </w:p>
    <w:p w14:paraId="7E662ACD" w14:textId="77777777" w:rsidR="005D7360" w:rsidRPr="009A359A" w:rsidRDefault="005D7360" w:rsidP="003C6E0A">
      <w:pPr>
        <w:pStyle w:val="titulusLANG"/>
        <w:spacing w:line="240" w:lineRule="auto"/>
        <w:jc w:val="left"/>
        <w:rPr>
          <w:rFonts w:ascii="Times New Roman" w:hAnsi="Times New Roman" w:cs="Times New Roman"/>
          <w:color w:val="000000" w:themeColor="text1"/>
          <w:spacing w:val="0"/>
          <w:w w:val="100"/>
          <w:sz w:val="22"/>
          <w:szCs w:val="22"/>
          <w:lang w:val="es-ES"/>
        </w:rPr>
      </w:pPr>
    </w:p>
    <w:p w14:paraId="3084E4A6"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III</w:t>
      </w:r>
    </w:p>
    <w:p w14:paraId="7544769D"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«Trabajen fiel y devotamente»</w:t>
      </w:r>
    </w:p>
    <w:p w14:paraId="5E875BB8" w14:textId="77777777" w:rsidR="005D7360" w:rsidRPr="009A359A" w:rsidRDefault="005D7360" w:rsidP="00EF5122">
      <w:pPr>
        <w:spacing w:after="0" w:line="240" w:lineRule="auto"/>
        <w:jc w:val="center"/>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w:t>
      </w:r>
      <w:r w:rsidRPr="009A359A">
        <w:rPr>
          <w:rFonts w:ascii="Times New Roman" w:hAnsi="Times New Roman" w:cs="Times New Roman"/>
          <w:i/>
          <w:iCs/>
          <w:color w:val="000000" w:themeColor="text1"/>
          <w:sz w:val="22"/>
          <w:szCs w:val="22"/>
          <w:lang w:val="es-ES"/>
        </w:rPr>
        <w:t>2R</w:t>
      </w:r>
      <w:r w:rsidRPr="009A359A">
        <w:rPr>
          <w:rFonts w:ascii="Times New Roman" w:hAnsi="Times New Roman" w:cs="Times New Roman"/>
          <w:color w:val="000000" w:themeColor="text1"/>
          <w:sz w:val="22"/>
          <w:szCs w:val="22"/>
          <w:lang w:val="es-ES"/>
        </w:rPr>
        <w:t xml:space="preserve"> 5,1)</w:t>
      </w:r>
    </w:p>
    <w:p w14:paraId="09D69743"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08758AA8"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76</w:t>
      </w:r>
    </w:p>
    <w:p w14:paraId="2055140B"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 xml:space="preserve">§1 </w:t>
      </w:r>
      <w:r w:rsidRPr="009A359A">
        <w:rPr>
          <w:rFonts w:ascii="Times New Roman" w:hAnsi="Times New Roman" w:cs="Times New Roman"/>
          <w:color w:val="000000" w:themeColor="text1"/>
          <w:sz w:val="22"/>
          <w:szCs w:val="22"/>
          <w:lang w:val="es-ES"/>
        </w:rPr>
        <w:t>Como pobres de verdad y guiados por el espíritu y el ejemplo de San Francisco, consideren los hermanos el trabajo y el servicio como un don de Dios;</w:t>
      </w:r>
      <w:r w:rsidRPr="009A359A">
        <w:rPr>
          <w:rFonts w:ascii="Times New Roman" w:hAnsi="Times New Roman" w:cs="Times New Roman"/>
          <w:color w:val="000000" w:themeColor="text1"/>
          <w:sz w:val="22"/>
          <w:szCs w:val="22"/>
          <w:vertAlign w:val="superscript"/>
          <w:lang w:val="es-ES"/>
        </w:rPr>
        <w:footnoteReference w:id="144"/>
      </w:r>
      <w:r w:rsidRPr="009A359A">
        <w:rPr>
          <w:rFonts w:ascii="Times New Roman" w:hAnsi="Times New Roman" w:cs="Times New Roman"/>
          <w:color w:val="000000" w:themeColor="text1"/>
          <w:sz w:val="22"/>
          <w:szCs w:val="22"/>
          <w:lang w:val="es-ES"/>
        </w:rPr>
        <w:t xml:space="preserve"> por lo cual, muéstrense como menores a quienes nadie tiene que temer, pues buscan servir y no dominar.</w:t>
      </w:r>
      <w:r w:rsidRPr="009A359A">
        <w:rPr>
          <w:rFonts w:ascii="Times New Roman" w:hAnsi="Times New Roman" w:cs="Times New Roman"/>
          <w:color w:val="000000" w:themeColor="text1"/>
          <w:sz w:val="22"/>
          <w:szCs w:val="22"/>
          <w:vertAlign w:val="superscript"/>
          <w:lang w:val="es-ES"/>
        </w:rPr>
        <w:footnoteReference w:id="145"/>
      </w:r>
    </w:p>
    <w:p w14:paraId="7AEEA8A2"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Sabedores de que el trabajo es el medio ordinario y principal de procurarse las cosas necesarias, todos y cada uno de los hermanos sirvan y «trabajen fiel y devotamente»,</w:t>
      </w:r>
      <w:r w:rsidRPr="009A359A">
        <w:rPr>
          <w:rFonts w:ascii="Times New Roman" w:hAnsi="Times New Roman" w:cs="Times New Roman"/>
          <w:color w:val="000000" w:themeColor="text1"/>
          <w:sz w:val="22"/>
          <w:szCs w:val="22"/>
          <w:vertAlign w:val="superscript"/>
          <w:lang w:val="es-ES"/>
        </w:rPr>
        <w:footnoteReference w:id="146"/>
      </w:r>
      <w:r w:rsidRPr="009A359A">
        <w:rPr>
          <w:rFonts w:ascii="Times New Roman" w:hAnsi="Times New Roman" w:cs="Times New Roman"/>
          <w:color w:val="000000" w:themeColor="text1"/>
          <w:sz w:val="22"/>
          <w:szCs w:val="22"/>
          <w:lang w:val="es-ES"/>
        </w:rPr>
        <w:t xml:space="preserve"> huyendo de la ociosidad, «enemiga del alma».</w:t>
      </w:r>
      <w:r w:rsidRPr="009A359A">
        <w:rPr>
          <w:rFonts w:ascii="Times New Roman" w:hAnsi="Times New Roman" w:cs="Times New Roman"/>
          <w:color w:val="000000" w:themeColor="text1"/>
          <w:sz w:val="22"/>
          <w:szCs w:val="22"/>
          <w:vertAlign w:val="superscript"/>
          <w:lang w:val="es-ES"/>
        </w:rPr>
        <w:footnoteReference w:id="147"/>
      </w:r>
    </w:p>
    <w:p w14:paraId="30C8495C"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0EB327AA"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77</w:t>
      </w:r>
    </w:p>
    <w:p w14:paraId="0A05650D"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Esfuércense los hermanos por tener el hábito del trabajo,</w:t>
      </w:r>
      <w:r w:rsidRPr="009A359A">
        <w:rPr>
          <w:rFonts w:ascii="Times New Roman" w:hAnsi="Times New Roman" w:cs="Times New Roman"/>
          <w:color w:val="000000" w:themeColor="text1"/>
          <w:sz w:val="22"/>
          <w:szCs w:val="22"/>
          <w:vertAlign w:val="superscript"/>
          <w:lang w:val="es-ES"/>
        </w:rPr>
        <w:footnoteReference w:id="148"/>
      </w:r>
      <w:r w:rsidRPr="009A359A">
        <w:rPr>
          <w:rFonts w:ascii="Times New Roman" w:hAnsi="Times New Roman" w:cs="Times New Roman"/>
          <w:color w:val="000000" w:themeColor="text1"/>
          <w:sz w:val="22"/>
          <w:szCs w:val="22"/>
          <w:lang w:val="es-ES"/>
        </w:rPr>
        <w:t xml:space="preserve"> y pueden ejercer su oficio «si no fuere contra la salvación de su alma y pudiera realizarse honradamente».</w:t>
      </w:r>
      <w:r w:rsidRPr="009A359A">
        <w:rPr>
          <w:rFonts w:ascii="Times New Roman" w:hAnsi="Times New Roman" w:cs="Times New Roman"/>
          <w:color w:val="000000" w:themeColor="text1"/>
          <w:sz w:val="22"/>
          <w:szCs w:val="22"/>
          <w:vertAlign w:val="superscript"/>
          <w:lang w:val="es-ES"/>
        </w:rPr>
        <w:footnoteReference w:id="149"/>
      </w:r>
    </w:p>
    <w:p w14:paraId="0C02515C"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A ningún trabajo, aun cuando haya sido cultivado por largo tiempo, se aferren como a propio los hermanos; estén siempre dispuestos a abandonar los lugares y obras comenzadas y a emprender nuevos trabajos necesarios.</w:t>
      </w:r>
    </w:p>
    <w:p w14:paraId="4FF7DB49"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72A46771"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78</w:t>
      </w:r>
    </w:p>
    <w:p w14:paraId="282157C8"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Dentro de la libertad que la Regla les concede en cuanto a la elección de trabajos, los hermanos, teniendo en cuenta tiempos, regiones y necesidades, opten preferentemente</w:t>
      </w:r>
      <w:r w:rsidRPr="009A359A">
        <w:rPr>
          <w:rFonts w:ascii="Times New Roman" w:hAnsi="Times New Roman" w:cs="Times New Roman"/>
          <w:color w:val="000000" w:themeColor="text1"/>
          <w:sz w:val="22"/>
          <w:szCs w:val="22"/>
          <w:vertAlign w:val="superscript"/>
          <w:lang w:val="es-ES"/>
        </w:rPr>
        <w:footnoteReference w:id="150"/>
      </w:r>
      <w:r w:rsidRPr="009A359A">
        <w:rPr>
          <w:rFonts w:ascii="Times New Roman" w:hAnsi="Times New Roman" w:cs="Times New Roman"/>
          <w:color w:val="000000" w:themeColor="text1"/>
          <w:sz w:val="22"/>
          <w:szCs w:val="22"/>
          <w:lang w:val="es-ES"/>
        </w:rPr>
        <w:t xml:space="preserve"> por aquellos en los que brille el testimonio de la vida franciscana, y busquen de modo particular el aspecto de solidaridad y de servicio a los pobres.</w:t>
      </w:r>
      <w:r w:rsidRPr="009A359A">
        <w:rPr>
          <w:rFonts w:ascii="Times New Roman" w:hAnsi="Times New Roman" w:cs="Times New Roman"/>
          <w:color w:val="000000" w:themeColor="text1"/>
          <w:sz w:val="22"/>
          <w:szCs w:val="22"/>
          <w:vertAlign w:val="superscript"/>
          <w:lang w:val="es-ES"/>
        </w:rPr>
        <w:footnoteReference w:id="151"/>
      </w:r>
    </w:p>
    <w:p w14:paraId="223165B4"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El sustento de la vida no debe ser ni el fin primario ni la norma única en la elección de trabajos; antes bien, estén dispuestos los hermanos a prestar sus servicios sin retribución.</w:t>
      </w:r>
      <w:r w:rsidRPr="009A359A">
        <w:rPr>
          <w:rFonts w:ascii="Times New Roman" w:hAnsi="Times New Roman" w:cs="Times New Roman"/>
          <w:color w:val="000000" w:themeColor="text1"/>
          <w:sz w:val="22"/>
          <w:szCs w:val="22"/>
          <w:vertAlign w:val="superscript"/>
          <w:lang w:val="es-ES"/>
        </w:rPr>
        <w:footnoteReference w:id="152"/>
      </w:r>
    </w:p>
    <w:p w14:paraId="5C178042"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0CA043F7"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79</w:t>
      </w:r>
    </w:p>
    <w:p w14:paraId="7B5C01FD"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Hágase la elección de cualquier trabajo o servicio en razón ya de la vida fraterna local y provincial, de la que ningún hermano debe eximirse, ya de las facultades de cada uno, de tal manera que el trabajo se asuma y se realice corresponsablemente en la fraternidad, según las disposiciones de los Estatutos particulares.</w:t>
      </w:r>
      <w:r w:rsidRPr="009A359A">
        <w:rPr>
          <w:rFonts w:ascii="Times New Roman" w:hAnsi="Times New Roman" w:cs="Times New Roman"/>
          <w:color w:val="000000" w:themeColor="text1"/>
          <w:sz w:val="22"/>
          <w:szCs w:val="22"/>
          <w:vertAlign w:val="superscript"/>
          <w:lang w:val="es-ES"/>
        </w:rPr>
        <w:footnoteReference w:id="153"/>
      </w:r>
    </w:p>
    <w:p w14:paraId="13C54E02"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lastRenderedPageBreak/>
        <w:t>§2</w:t>
      </w:r>
      <w:r w:rsidRPr="009A359A">
        <w:rPr>
          <w:rFonts w:ascii="Times New Roman" w:hAnsi="Times New Roman" w:cs="Times New Roman"/>
          <w:color w:val="000000" w:themeColor="text1"/>
          <w:sz w:val="22"/>
          <w:szCs w:val="22"/>
          <w:lang w:val="es-ES"/>
        </w:rPr>
        <w:t xml:space="preserve"> Del precio del trabajo reciban los hermanos las cosas necesarias, y esto humildemente.</w:t>
      </w:r>
      <w:r w:rsidRPr="009A359A">
        <w:rPr>
          <w:rFonts w:ascii="Times New Roman" w:hAnsi="Times New Roman" w:cs="Times New Roman"/>
          <w:color w:val="000000" w:themeColor="text1"/>
          <w:sz w:val="22"/>
          <w:szCs w:val="22"/>
          <w:vertAlign w:val="superscript"/>
          <w:lang w:val="es-ES"/>
        </w:rPr>
        <w:footnoteReference w:id="154"/>
      </w:r>
      <w:r w:rsidRPr="009A359A">
        <w:rPr>
          <w:rFonts w:ascii="Times New Roman" w:hAnsi="Times New Roman" w:cs="Times New Roman"/>
          <w:color w:val="000000" w:themeColor="text1"/>
          <w:sz w:val="22"/>
          <w:szCs w:val="22"/>
          <w:lang w:val="es-ES"/>
        </w:rPr>
        <w:t xml:space="preserve"> Sin embargo, todo lo que adquieren por propia actividad o por razón de la Orden, así como lo que de cualquier modo perciben en concepto de pensión, subvención o seguro, se adquiere para la fraternidad.</w:t>
      </w:r>
      <w:r w:rsidRPr="009A359A">
        <w:rPr>
          <w:rFonts w:ascii="Times New Roman" w:hAnsi="Times New Roman" w:cs="Times New Roman"/>
          <w:color w:val="000000" w:themeColor="text1"/>
          <w:sz w:val="22"/>
          <w:szCs w:val="22"/>
          <w:vertAlign w:val="superscript"/>
          <w:lang w:val="es-ES"/>
        </w:rPr>
        <w:footnoteReference w:id="155"/>
      </w:r>
    </w:p>
    <w:p w14:paraId="134E6963"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422DB975"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80</w:t>
      </w:r>
    </w:p>
    <w:p w14:paraId="6F3083B6"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En nuestras fraternidades, las labores domésticas han de realizarlas los hermanos mismos, todos ellos, en cuanto sea posible.</w:t>
      </w:r>
      <w:r w:rsidRPr="009A359A">
        <w:rPr>
          <w:rFonts w:ascii="Times New Roman" w:hAnsi="Times New Roman" w:cs="Times New Roman"/>
          <w:color w:val="000000" w:themeColor="text1"/>
          <w:sz w:val="22"/>
          <w:szCs w:val="22"/>
          <w:vertAlign w:val="superscript"/>
          <w:lang w:val="es-ES"/>
        </w:rPr>
        <w:footnoteReference w:id="156"/>
      </w:r>
    </w:p>
    <w:p w14:paraId="3339BE86"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Cuando personas ajenas trabajan para la fraternidad, deben observarse en justicia las disposiciones de las leyes civiles.</w:t>
      </w:r>
    </w:p>
    <w:p w14:paraId="494EF99D"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75CADB31"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81</w:t>
      </w:r>
    </w:p>
    <w:p w14:paraId="0247DADE"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Cuando el fruto del trabajo y otros medios no son suficientes para el sustento de la fraternidad, recurran los hermanos a la mesa del Señor</w:t>
      </w:r>
      <w:r w:rsidRPr="009A359A">
        <w:rPr>
          <w:rFonts w:ascii="Times New Roman" w:hAnsi="Times New Roman" w:cs="Times New Roman"/>
          <w:color w:val="000000" w:themeColor="text1"/>
          <w:sz w:val="22"/>
          <w:szCs w:val="22"/>
          <w:vertAlign w:val="superscript"/>
          <w:lang w:val="es-ES"/>
        </w:rPr>
        <w:footnoteReference w:id="157"/>
      </w:r>
      <w:r w:rsidRPr="009A359A">
        <w:rPr>
          <w:rFonts w:ascii="Times New Roman" w:hAnsi="Times New Roman" w:cs="Times New Roman"/>
          <w:color w:val="000000" w:themeColor="text1"/>
          <w:sz w:val="22"/>
          <w:szCs w:val="22"/>
          <w:lang w:val="es-ES"/>
        </w:rPr>
        <w:t xml:space="preserve"> y «vayan por limosna confiadamente»,</w:t>
      </w:r>
      <w:r w:rsidRPr="009A359A">
        <w:rPr>
          <w:rFonts w:ascii="Times New Roman" w:hAnsi="Times New Roman" w:cs="Times New Roman"/>
          <w:color w:val="000000" w:themeColor="text1"/>
          <w:sz w:val="22"/>
          <w:szCs w:val="22"/>
          <w:vertAlign w:val="superscript"/>
          <w:lang w:val="es-ES"/>
        </w:rPr>
        <w:footnoteReference w:id="158"/>
      </w:r>
      <w:r w:rsidRPr="009A359A">
        <w:rPr>
          <w:rFonts w:ascii="Times New Roman" w:hAnsi="Times New Roman" w:cs="Times New Roman"/>
          <w:color w:val="000000" w:themeColor="text1"/>
          <w:sz w:val="22"/>
          <w:szCs w:val="22"/>
          <w:lang w:val="es-ES"/>
        </w:rPr>
        <w:t xml:space="preserve"> según las normas de los Estatutos.</w:t>
      </w:r>
      <w:r w:rsidRPr="009A359A">
        <w:rPr>
          <w:rFonts w:ascii="Times New Roman" w:hAnsi="Times New Roman" w:cs="Times New Roman"/>
          <w:color w:val="000000" w:themeColor="text1"/>
          <w:sz w:val="22"/>
          <w:szCs w:val="22"/>
          <w:vertAlign w:val="superscript"/>
          <w:lang w:val="es-ES"/>
        </w:rPr>
        <w:footnoteReference w:id="159"/>
      </w:r>
    </w:p>
    <w:p w14:paraId="19A43810"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4C07873F"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82</w:t>
      </w:r>
    </w:p>
    <w:p w14:paraId="57DC46AA"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Todos los hermanos usen el dinero de modo conveniente a los pobres y con responsabilidad solidaria para con la fraternidad, «como conviene a siervos de Dios y seguidores de la santísima pobreza».</w:t>
      </w:r>
      <w:r w:rsidRPr="009A359A">
        <w:rPr>
          <w:rFonts w:ascii="Times New Roman" w:hAnsi="Times New Roman" w:cs="Times New Roman"/>
          <w:color w:val="000000" w:themeColor="text1"/>
          <w:sz w:val="22"/>
          <w:szCs w:val="22"/>
          <w:vertAlign w:val="superscript"/>
          <w:lang w:val="es-ES"/>
        </w:rPr>
        <w:footnoteReference w:id="160"/>
      </w:r>
    </w:p>
    <w:p w14:paraId="388FCC3D"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En el uso del dinero, los hermanos dependan absolutamente de los </w:t>
      </w:r>
      <w:proofErr w:type="gramStart"/>
      <w:r w:rsidRPr="009A359A">
        <w:rPr>
          <w:rFonts w:ascii="Times New Roman" w:hAnsi="Times New Roman" w:cs="Times New Roman"/>
          <w:color w:val="000000" w:themeColor="text1"/>
          <w:sz w:val="22"/>
          <w:szCs w:val="22"/>
          <w:lang w:val="es-ES"/>
        </w:rPr>
        <w:t>Ministros</w:t>
      </w:r>
      <w:proofErr w:type="gramEnd"/>
      <w:r w:rsidRPr="009A359A">
        <w:rPr>
          <w:rFonts w:ascii="Times New Roman" w:hAnsi="Times New Roman" w:cs="Times New Roman"/>
          <w:color w:val="000000" w:themeColor="text1"/>
          <w:sz w:val="22"/>
          <w:szCs w:val="22"/>
          <w:lang w:val="es-ES"/>
        </w:rPr>
        <w:t xml:space="preserve"> y de los Guardianes, no sólo en cuanto a los permisos que han de solicitar sino también en cuanto a la fiel rendición de cuentas del dinero recibido y gastado.</w:t>
      </w:r>
    </w:p>
    <w:p w14:paraId="7F9B09E3" w14:textId="5FEF9647" w:rsidR="005D7360"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§3</w:t>
      </w:r>
      <w:r w:rsidRPr="009A359A">
        <w:rPr>
          <w:rFonts w:ascii="Times New Roman" w:hAnsi="Times New Roman" w:cs="Times New Roman"/>
          <w:color w:val="000000" w:themeColor="text1"/>
          <w:sz w:val="22"/>
          <w:szCs w:val="22"/>
          <w:lang w:val="es-ES"/>
        </w:rPr>
        <w:t xml:space="preserve"> Eviten cuidadosamente los hermanos, y en especial los </w:t>
      </w:r>
      <w:proofErr w:type="gramStart"/>
      <w:r w:rsidRPr="009A359A">
        <w:rPr>
          <w:rFonts w:ascii="Times New Roman" w:hAnsi="Times New Roman" w:cs="Times New Roman"/>
          <w:color w:val="000000" w:themeColor="text1"/>
          <w:sz w:val="22"/>
          <w:szCs w:val="22"/>
          <w:lang w:val="es-ES"/>
        </w:rPr>
        <w:t>Ministros</w:t>
      </w:r>
      <w:proofErr w:type="gramEnd"/>
      <w:r w:rsidRPr="009A359A">
        <w:rPr>
          <w:rFonts w:ascii="Times New Roman" w:hAnsi="Times New Roman" w:cs="Times New Roman"/>
          <w:color w:val="000000" w:themeColor="text1"/>
          <w:sz w:val="22"/>
          <w:szCs w:val="22"/>
          <w:lang w:val="es-ES"/>
        </w:rPr>
        <w:t xml:space="preserve"> y Guardianes, toda suerte de acumulación, no perdiendo de vista las necesidades de los pobres.</w:t>
      </w:r>
      <w:r w:rsidRPr="009A359A">
        <w:rPr>
          <w:rFonts w:ascii="Times New Roman" w:hAnsi="Times New Roman" w:cs="Times New Roman"/>
          <w:color w:val="000000" w:themeColor="text1"/>
          <w:sz w:val="22"/>
          <w:szCs w:val="22"/>
          <w:vertAlign w:val="superscript"/>
          <w:lang w:val="es-ES"/>
        </w:rPr>
        <w:footnoteReference w:id="161"/>
      </w:r>
    </w:p>
    <w:p w14:paraId="05651EA1" w14:textId="77777777" w:rsidR="00B959BE" w:rsidRPr="009A359A" w:rsidRDefault="00B959BE" w:rsidP="00B959BE">
      <w:pPr>
        <w:spacing w:after="0" w:line="240" w:lineRule="auto"/>
        <w:jc w:val="both"/>
        <w:rPr>
          <w:rFonts w:ascii="Times New Roman" w:hAnsi="Times New Roman" w:cs="Times New Roman"/>
          <w:color w:val="000000" w:themeColor="text1"/>
          <w:sz w:val="22"/>
          <w:szCs w:val="22"/>
          <w:lang w:val="es-ES"/>
        </w:rPr>
      </w:pPr>
    </w:p>
    <w:p w14:paraId="79D73F79" w14:textId="77777777" w:rsidR="005D7360" w:rsidRPr="009A359A" w:rsidRDefault="005D7360" w:rsidP="00EF5122">
      <w:pPr>
        <w:spacing w:after="0" w:line="240" w:lineRule="auto"/>
        <w:rPr>
          <w:rFonts w:ascii="Times New Roman" w:hAnsi="Times New Roman" w:cs="Times New Roman"/>
          <w:color w:val="000000" w:themeColor="text1"/>
          <w:sz w:val="22"/>
          <w:szCs w:val="22"/>
          <w:lang w:val="es-ES"/>
        </w:rPr>
      </w:pPr>
    </w:p>
    <w:p w14:paraId="51AB0875" w14:textId="77777777" w:rsidR="005D7360" w:rsidRPr="009A359A" w:rsidRDefault="005D7360" w:rsidP="00EF5122">
      <w:pPr>
        <w:spacing w:after="0" w:line="240" w:lineRule="auto"/>
        <w:rPr>
          <w:rFonts w:ascii="Times New Roman" w:hAnsi="Times New Roman" w:cs="Times New Roman"/>
          <w:color w:val="000000" w:themeColor="text1"/>
          <w:sz w:val="22"/>
          <w:szCs w:val="22"/>
          <w:lang w:val="es-ES"/>
        </w:rPr>
        <w:sectPr w:rsidR="005D7360" w:rsidRPr="009A359A" w:rsidSect="000F1B33">
          <w:pgSz w:w="11899" w:h="16840" w:code="9"/>
          <w:pgMar w:top="1418" w:right="1701" w:bottom="1418" w:left="1701" w:header="709" w:footer="709" w:gutter="0"/>
          <w:cols w:space="708"/>
        </w:sectPr>
      </w:pPr>
    </w:p>
    <w:p w14:paraId="297041F4" w14:textId="77777777" w:rsidR="003C6E0A" w:rsidRPr="009A359A" w:rsidRDefault="003C6E0A" w:rsidP="003C6E0A">
      <w:pPr>
        <w:pStyle w:val="NoParagraphStyle"/>
        <w:rPr>
          <w:color w:val="000000" w:themeColor="text1"/>
          <w:lang w:val="es-ES"/>
        </w:rPr>
      </w:pPr>
    </w:p>
    <w:p w14:paraId="529EF220" w14:textId="77777777" w:rsidR="005D7360" w:rsidRPr="009A359A" w:rsidRDefault="005D7360" w:rsidP="00EF5122">
      <w:pPr>
        <w:pStyle w:val="caputCGla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Capítulo V</w:t>
      </w:r>
    </w:p>
    <w:p w14:paraId="36BB9037" w14:textId="77777777" w:rsidR="005D7360" w:rsidRPr="009A359A" w:rsidRDefault="005D7360" w:rsidP="003C6E0A">
      <w:pPr>
        <w:spacing w:after="0" w:line="240" w:lineRule="auto"/>
        <w:rPr>
          <w:rFonts w:ascii="Times New Roman" w:hAnsi="Times New Roman" w:cs="Times New Roman"/>
          <w:caps/>
          <w:color w:val="000000" w:themeColor="text1"/>
          <w:sz w:val="22"/>
          <w:szCs w:val="22"/>
          <w:lang w:val="es-ES"/>
        </w:rPr>
      </w:pPr>
    </w:p>
    <w:p w14:paraId="5498589C" w14:textId="77777777" w:rsidR="005D7360" w:rsidRPr="009A359A" w:rsidRDefault="005D7360" w:rsidP="00EF5122">
      <w:pPr>
        <w:pStyle w:val="01chaptertitleLA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PARA ESTO OS ENVIÓ DIOS</w:t>
      </w:r>
    </w:p>
    <w:p w14:paraId="738C2F36" w14:textId="77777777" w:rsidR="005D7360" w:rsidRPr="009A359A" w:rsidRDefault="005D7360" w:rsidP="00EF5122">
      <w:pPr>
        <w:pStyle w:val="01chaptertitleLA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AL MUNDO ENTERO</w:t>
      </w:r>
    </w:p>
    <w:p w14:paraId="63FC22F3" w14:textId="77777777" w:rsidR="005D7360" w:rsidRPr="009A359A" w:rsidRDefault="005D7360" w:rsidP="00EF5122">
      <w:pPr>
        <w:spacing w:after="0" w:line="240" w:lineRule="auto"/>
        <w:jc w:val="center"/>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w:t>
      </w:r>
      <w:r w:rsidR="00872C49" w:rsidRPr="009A359A">
        <w:rPr>
          <w:rFonts w:ascii="Times New Roman" w:hAnsi="Times New Roman" w:cs="Times New Roman"/>
          <w:color w:val="000000" w:themeColor="text1"/>
          <w:sz w:val="22"/>
          <w:szCs w:val="22"/>
          <w:lang w:val="es-ES"/>
        </w:rPr>
        <w:t>c</w:t>
      </w:r>
      <w:r w:rsidRPr="009A359A">
        <w:rPr>
          <w:rFonts w:ascii="Times New Roman" w:hAnsi="Times New Roman" w:cs="Times New Roman"/>
          <w:color w:val="000000" w:themeColor="text1"/>
          <w:sz w:val="22"/>
          <w:szCs w:val="22"/>
          <w:lang w:val="es-ES"/>
        </w:rPr>
        <w:t xml:space="preserve">f. </w:t>
      </w:r>
      <w:proofErr w:type="spellStart"/>
      <w:r w:rsidRPr="009A359A">
        <w:rPr>
          <w:rFonts w:ascii="Times New Roman" w:hAnsi="Times New Roman" w:cs="Times New Roman"/>
          <w:i/>
          <w:iCs/>
          <w:color w:val="000000" w:themeColor="text1"/>
          <w:sz w:val="22"/>
          <w:szCs w:val="22"/>
          <w:lang w:val="es-ES"/>
        </w:rPr>
        <w:t>CtaO</w:t>
      </w:r>
      <w:proofErr w:type="spellEnd"/>
      <w:r w:rsidRPr="009A359A">
        <w:rPr>
          <w:rFonts w:ascii="Times New Roman" w:hAnsi="Times New Roman" w:cs="Times New Roman"/>
          <w:color w:val="000000" w:themeColor="text1"/>
          <w:sz w:val="22"/>
          <w:szCs w:val="22"/>
          <w:lang w:val="es-ES"/>
        </w:rPr>
        <w:t xml:space="preserve"> 9)</w:t>
      </w:r>
    </w:p>
    <w:p w14:paraId="5AD5B9B0" w14:textId="77777777" w:rsidR="005D7360" w:rsidRPr="009A359A" w:rsidRDefault="005D7360" w:rsidP="003C6E0A">
      <w:pPr>
        <w:spacing w:after="0" w:line="240" w:lineRule="auto"/>
        <w:rPr>
          <w:rFonts w:ascii="Times New Roman" w:hAnsi="Times New Roman" w:cs="Times New Roman"/>
          <w:color w:val="000000" w:themeColor="text1"/>
          <w:sz w:val="22"/>
          <w:szCs w:val="22"/>
          <w:lang w:val="es-ES"/>
        </w:rPr>
      </w:pPr>
    </w:p>
    <w:p w14:paraId="544186FA"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I</w:t>
      </w:r>
    </w:p>
    <w:p w14:paraId="70E41031"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Los hermanos han sido llamados a evangelizar</w:t>
      </w:r>
    </w:p>
    <w:p w14:paraId="784E0CCD"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654E0EFA"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83</w:t>
      </w:r>
    </w:p>
    <w:p w14:paraId="7EA18C6B"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Así como el Hijo fue enviado por el Padre, así también todos los hermanos, bajo la dirección del Espíritu Santo, son enviados a proclamar en el mundo el Evangelio a toda criatura y hacer saber a todos, por el testimonio que dan a su voz, que no hay omnipotente sino Dios.</w:t>
      </w:r>
      <w:r w:rsidRPr="009A359A">
        <w:rPr>
          <w:rFonts w:ascii="Times New Roman" w:hAnsi="Times New Roman" w:cs="Times New Roman"/>
          <w:color w:val="000000" w:themeColor="text1"/>
          <w:sz w:val="22"/>
          <w:szCs w:val="22"/>
          <w:vertAlign w:val="superscript"/>
          <w:lang w:val="es-ES"/>
        </w:rPr>
        <w:footnoteReference w:id="162"/>
      </w:r>
    </w:p>
    <w:p w14:paraId="1694F1E4"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Participen todos los hermanos en la tarea evangelizadora de la Iglesia entera y, a ejemplo de San Francisco, que «había convertido en lengua todo su cuerpo»,</w:t>
      </w:r>
      <w:r w:rsidRPr="009A359A">
        <w:rPr>
          <w:rFonts w:ascii="Times New Roman" w:hAnsi="Times New Roman" w:cs="Times New Roman"/>
          <w:color w:val="000000" w:themeColor="text1"/>
          <w:sz w:val="22"/>
          <w:szCs w:val="22"/>
          <w:vertAlign w:val="superscript"/>
          <w:lang w:val="es-ES"/>
        </w:rPr>
        <w:footnoteReference w:id="163"/>
      </w:r>
      <w:r w:rsidRPr="009A359A">
        <w:rPr>
          <w:rFonts w:ascii="Times New Roman" w:hAnsi="Times New Roman" w:cs="Times New Roman"/>
          <w:color w:val="000000" w:themeColor="text1"/>
          <w:sz w:val="22"/>
          <w:szCs w:val="22"/>
          <w:lang w:val="es-ES"/>
        </w:rPr>
        <w:t xml:space="preserve"> estén dispuestos a recibir la inspiración del Señor;</w:t>
      </w:r>
      <w:r w:rsidRPr="009A359A">
        <w:rPr>
          <w:rFonts w:ascii="Times New Roman" w:hAnsi="Times New Roman" w:cs="Times New Roman"/>
          <w:color w:val="000000" w:themeColor="text1"/>
          <w:sz w:val="22"/>
          <w:szCs w:val="22"/>
          <w:vertAlign w:val="superscript"/>
          <w:lang w:val="es-ES"/>
        </w:rPr>
        <w:footnoteReference w:id="164"/>
      </w:r>
      <w:r w:rsidRPr="009A359A">
        <w:rPr>
          <w:rFonts w:ascii="Times New Roman" w:hAnsi="Times New Roman" w:cs="Times New Roman"/>
          <w:color w:val="000000" w:themeColor="text1"/>
          <w:sz w:val="22"/>
          <w:szCs w:val="22"/>
          <w:lang w:val="es-ES"/>
        </w:rPr>
        <w:t xml:space="preserve"> y, dondequiera que fueren llamados y enviados, edifiquen de palabra y de obra a todas las gentes con la pureza de su vida entera.</w:t>
      </w:r>
      <w:r w:rsidRPr="009A359A">
        <w:rPr>
          <w:rFonts w:ascii="Times New Roman" w:hAnsi="Times New Roman" w:cs="Times New Roman"/>
          <w:color w:val="000000" w:themeColor="text1"/>
          <w:sz w:val="22"/>
          <w:szCs w:val="22"/>
          <w:vertAlign w:val="superscript"/>
          <w:lang w:val="es-ES"/>
        </w:rPr>
        <w:footnoteReference w:id="165"/>
      </w:r>
    </w:p>
    <w:p w14:paraId="6B10659B"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6F16EAD6"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84</w:t>
      </w:r>
    </w:p>
    <w:p w14:paraId="5D3BF393"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Dondequiera que se hallen los hermanos y cualquiera que sea la actividad que realicen, dedíquense a la tarea de la evangelización: bien sea en la comunión fraterna, mediante la vida contemplativa y penitente, y por los diversos trabajos realizados en servicio de la misma; bien sea en la sociedad humana, por medio de las actividades intelectuales y materiales, por el ejercicio del ministerio pastoral en parroquias y otras instituciones eclesiásticas; y, finalmente, anunciando el advenimiento del Reino de Dios con el testimonio de la simple presencia franciscana.</w:t>
      </w:r>
      <w:r w:rsidRPr="009A359A">
        <w:rPr>
          <w:rFonts w:ascii="Times New Roman" w:hAnsi="Times New Roman" w:cs="Times New Roman"/>
          <w:color w:val="000000" w:themeColor="text1"/>
          <w:sz w:val="22"/>
          <w:szCs w:val="22"/>
          <w:vertAlign w:val="superscript"/>
          <w:lang w:val="es-ES"/>
        </w:rPr>
        <w:footnoteReference w:id="166"/>
      </w:r>
    </w:p>
    <w:p w14:paraId="5FFC3487" w14:textId="77777777" w:rsidR="003C6E0A" w:rsidRPr="009A359A" w:rsidRDefault="003C6E0A" w:rsidP="003C6E0A">
      <w:pPr>
        <w:spacing w:after="0" w:line="240" w:lineRule="auto"/>
        <w:jc w:val="both"/>
        <w:rPr>
          <w:rStyle w:val="Rimandonotaapidipagina1"/>
          <w:rFonts w:ascii="Times New Roman" w:hAnsi="Times New Roman" w:cs="Times New Roman"/>
          <w:smallCaps/>
          <w:color w:val="000000" w:themeColor="text1"/>
          <w:sz w:val="22"/>
          <w:szCs w:val="22"/>
          <w:vertAlign w:val="baseline"/>
          <w:lang w:val="es-ES"/>
        </w:rPr>
      </w:pPr>
    </w:p>
    <w:p w14:paraId="69780EFC"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85</w:t>
      </w:r>
    </w:p>
    <w:p w14:paraId="3DE3C19F"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En su misión evangelizadora, anuncien los hermanos a Jesucristo, y éste, crucificado;</w:t>
      </w:r>
      <w:r w:rsidRPr="009A359A">
        <w:rPr>
          <w:rFonts w:ascii="Times New Roman" w:hAnsi="Times New Roman" w:cs="Times New Roman"/>
          <w:color w:val="000000" w:themeColor="text1"/>
          <w:sz w:val="22"/>
          <w:szCs w:val="22"/>
          <w:vertAlign w:val="superscript"/>
          <w:lang w:val="es-ES"/>
        </w:rPr>
        <w:footnoteReference w:id="167"/>
      </w:r>
      <w:r w:rsidRPr="009A359A">
        <w:rPr>
          <w:rFonts w:ascii="Times New Roman" w:hAnsi="Times New Roman" w:cs="Times New Roman"/>
          <w:color w:val="000000" w:themeColor="text1"/>
          <w:sz w:val="22"/>
          <w:szCs w:val="22"/>
          <w:lang w:val="es-ES"/>
        </w:rPr>
        <w:t xml:space="preserve"> y, no deseando otra cosa sino caminar tras sus huellas, lleven a todos cuantos encuentren a su paso la paz y el bien del Señor,</w:t>
      </w:r>
      <w:r w:rsidRPr="009A359A">
        <w:rPr>
          <w:rFonts w:ascii="Times New Roman" w:hAnsi="Times New Roman" w:cs="Times New Roman"/>
          <w:color w:val="000000" w:themeColor="text1"/>
          <w:sz w:val="22"/>
          <w:szCs w:val="22"/>
          <w:vertAlign w:val="superscript"/>
          <w:lang w:val="es-ES"/>
        </w:rPr>
        <w:footnoteReference w:id="168"/>
      </w:r>
      <w:r w:rsidRPr="009A359A">
        <w:rPr>
          <w:rFonts w:ascii="Times New Roman" w:hAnsi="Times New Roman" w:cs="Times New Roman"/>
          <w:color w:val="000000" w:themeColor="text1"/>
          <w:sz w:val="22"/>
          <w:szCs w:val="22"/>
          <w:lang w:val="es-ES"/>
        </w:rPr>
        <w:t xml:space="preserve"> así como la firme esperanza de un mundo mejor.</w:t>
      </w:r>
      <w:r w:rsidRPr="009A359A">
        <w:rPr>
          <w:rFonts w:ascii="Times New Roman" w:hAnsi="Times New Roman" w:cs="Times New Roman"/>
          <w:color w:val="000000" w:themeColor="text1"/>
          <w:sz w:val="22"/>
          <w:szCs w:val="22"/>
          <w:vertAlign w:val="superscript"/>
          <w:lang w:val="es-ES"/>
        </w:rPr>
        <w:footnoteReference w:id="169"/>
      </w:r>
    </w:p>
    <w:p w14:paraId="6587D610"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272C13D5"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86</w:t>
      </w:r>
    </w:p>
    <w:p w14:paraId="61019B0F"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Los hermanos, cuando quieran exhortar al pueblo a la penitencia,</w:t>
      </w:r>
      <w:r w:rsidRPr="009A359A">
        <w:rPr>
          <w:rFonts w:ascii="Times New Roman" w:hAnsi="Times New Roman" w:cs="Times New Roman"/>
          <w:color w:val="000000" w:themeColor="text1"/>
          <w:sz w:val="22"/>
          <w:szCs w:val="22"/>
          <w:vertAlign w:val="superscript"/>
          <w:lang w:val="es-ES"/>
        </w:rPr>
        <w:footnoteReference w:id="170"/>
      </w:r>
      <w:r w:rsidRPr="009A359A">
        <w:rPr>
          <w:rFonts w:ascii="Times New Roman" w:hAnsi="Times New Roman" w:cs="Times New Roman"/>
          <w:color w:val="000000" w:themeColor="text1"/>
          <w:sz w:val="22"/>
          <w:szCs w:val="22"/>
          <w:lang w:val="es-ES"/>
        </w:rPr>
        <w:t xml:space="preserve"> hagan primero ellos mismos frutos dignos de penitencia,</w:t>
      </w:r>
      <w:r w:rsidRPr="009A359A">
        <w:rPr>
          <w:rFonts w:ascii="Times New Roman" w:hAnsi="Times New Roman" w:cs="Times New Roman"/>
          <w:color w:val="000000" w:themeColor="text1"/>
          <w:sz w:val="22"/>
          <w:szCs w:val="22"/>
          <w:vertAlign w:val="superscript"/>
          <w:lang w:val="es-ES"/>
        </w:rPr>
        <w:footnoteReference w:id="171"/>
      </w:r>
      <w:r w:rsidRPr="009A359A">
        <w:rPr>
          <w:rFonts w:ascii="Times New Roman" w:hAnsi="Times New Roman" w:cs="Times New Roman"/>
          <w:color w:val="000000" w:themeColor="text1"/>
          <w:sz w:val="22"/>
          <w:szCs w:val="22"/>
          <w:lang w:val="es-ES"/>
        </w:rPr>
        <w:t xml:space="preserve"> sabiendo que nadie puede evangelizar si antes no acepta ser evangelizado.</w:t>
      </w:r>
      <w:r w:rsidRPr="009A359A">
        <w:rPr>
          <w:rFonts w:ascii="Times New Roman" w:hAnsi="Times New Roman" w:cs="Times New Roman"/>
          <w:color w:val="000000" w:themeColor="text1"/>
          <w:sz w:val="22"/>
          <w:szCs w:val="22"/>
          <w:vertAlign w:val="superscript"/>
          <w:lang w:val="es-ES"/>
        </w:rPr>
        <w:footnoteReference w:id="172"/>
      </w:r>
    </w:p>
    <w:p w14:paraId="15A66FA2"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2D1563E2"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87</w:t>
      </w:r>
    </w:p>
    <w:p w14:paraId="28A59A43"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Toda la Fraternidad, esto es, la Orden, la Provincia y la Casa, así como todo hermano, no vivan solamente para sí, sino que deben ser útiles a los demás,</w:t>
      </w:r>
      <w:r w:rsidRPr="009A359A">
        <w:rPr>
          <w:rFonts w:ascii="Times New Roman" w:hAnsi="Times New Roman" w:cs="Times New Roman"/>
          <w:color w:val="000000" w:themeColor="text1"/>
          <w:sz w:val="22"/>
          <w:szCs w:val="22"/>
          <w:vertAlign w:val="superscript"/>
          <w:lang w:val="es-ES"/>
        </w:rPr>
        <w:footnoteReference w:id="173"/>
      </w:r>
      <w:r w:rsidRPr="009A359A">
        <w:rPr>
          <w:rFonts w:ascii="Times New Roman" w:hAnsi="Times New Roman" w:cs="Times New Roman"/>
          <w:color w:val="000000" w:themeColor="text1"/>
          <w:sz w:val="22"/>
          <w:szCs w:val="22"/>
          <w:lang w:val="es-ES"/>
        </w:rPr>
        <w:t xml:space="preserve"> buscando tener con todos los hombres la misma comunión fraterna que ellos cultivan entre sí.</w:t>
      </w:r>
      <w:r w:rsidRPr="009A359A">
        <w:rPr>
          <w:rFonts w:ascii="Times New Roman" w:hAnsi="Times New Roman" w:cs="Times New Roman"/>
          <w:color w:val="000000" w:themeColor="text1"/>
          <w:sz w:val="22"/>
          <w:szCs w:val="22"/>
          <w:vertAlign w:val="superscript"/>
          <w:lang w:val="es-ES"/>
        </w:rPr>
        <w:footnoteReference w:id="174"/>
      </w:r>
    </w:p>
    <w:p w14:paraId="741BC8EA"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Como quiera que esta comunión fraterna, que se basa en la oración y en la penitencia, es el </w:t>
      </w:r>
      <w:r w:rsidRPr="009A359A">
        <w:rPr>
          <w:rFonts w:ascii="Times New Roman" w:hAnsi="Times New Roman" w:cs="Times New Roman"/>
          <w:color w:val="000000" w:themeColor="text1"/>
          <w:sz w:val="22"/>
          <w:szCs w:val="22"/>
          <w:lang w:val="es-ES"/>
        </w:rPr>
        <w:lastRenderedPageBreak/>
        <w:t>primer y preclaro testimonio en favor del Evangelio,</w:t>
      </w:r>
      <w:r w:rsidRPr="009A359A">
        <w:rPr>
          <w:rFonts w:ascii="Times New Roman" w:hAnsi="Times New Roman" w:cs="Times New Roman"/>
          <w:color w:val="000000" w:themeColor="text1"/>
          <w:sz w:val="22"/>
          <w:szCs w:val="22"/>
          <w:vertAlign w:val="superscript"/>
          <w:lang w:val="es-ES"/>
        </w:rPr>
        <w:footnoteReference w:id="175"/>
      </w:r>
      <w:r w:rsidRPr="009A359A">
        <w:rPr>
          <w:rFonts w:ascii="Times New Roman" w:hAnsi="Times New Roman" w:cs="Times New Roman"/>
          <w:color w:val="000000" w:themeColor="text1"/>
          <w:sz w:val="22"/>
          <w:szCs w:val="22"/>
          <w:lang w:val="es-ES"/>
        </w:rPr>
        <w:t xml:space="preserve"> a la vez que signo profético de la nueva familia humana, el comportamiento de los hermanos en medio de las gentes ha de ser tal que quienquiera que los vea u oiga, glorifique y alabe al Padre que está en el cielo.</w:t>
      </w:r>
    </w:p>
    <w:p w14:paraId="68F7AB45"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§3</w:t>
      </w:r>
      <w:r w:rsidRPr="009A359A">
        <w:rPr>
          <w:rFonts w:ascii="Times New Roman" w:hAnsi="Times New Roman" w:cs="Times New Roman"/>
          <w:color w:val="000000" w:themeColor="text1"/>
          <w:sz w:val="22"/>
          <w:szCs w:val="22"/>
          <w:lang w:val="es-ES"/>
        </w:rPr>
        <w:t xml:space="preserve"> A fin de que la Iglesia aparezca siempre y cada vez más como sacramento de salvación de nuestro tiempo, establezcan los hermanos fraternidades en ámbitos de gente pobre y en núcleos secularizados, considerándolas como elementos privilegiados de evangelización.</w:t>
      </w:r>
    </w:p>
    <w:p w14:paraId="0072766C"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4235C67B"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88</w:t>
      </w:r>
    </w:p>
    <w:p w14:paraId="240C2DD6"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Promuevan los hermanos la unión y la colaboración entre todos los miembros de la Familia Franciscana, para que el Evangelio pueda ser más eficazmente anunciado.</w:t>
      </w:r>
      <w:r w:rsidRPr="009A359A">
        <w:rPr>
          <w:rFonts w:ascii="Times New Roman" w:hAnsi="Times New Roman" w:cs="Times New Roman"/>
          <w:color w:val="000000" w:themeColor="text1"/>
          <w:sz w:val="22"/>
          <w:szCs w:val="22"/>
          <w:vertAlign w:val="superscript"/>
          <w:lang w:val="es-ES"/>
        </w:rPr>
        <w:footnoteReference w:id="176"/>
      </w:r>
    </w:p>
    <w:p w14:paraId="02471ED2" w14:textId="77777777" w:rsidR="005D7360" w:rsidRPr="009A359A" w:rsidRDefault="005D7360" w:rsidP="003C6E0A">
      <w:pPr>
        <w:spacing w:after="0" w:line="240" w:lineRule="auto"/>
        <w:jc w:val="both"/>
        <w:rPr>
          <w:rStyle w:val="Rimandonotaapidipagina1"/>
          <w:rFonts w:ascii="Times New Roman" w:hAnsi="Times New Roman" w:cs="Times New Roman"/>
          <w:color w:val="000000" w:themeColor="text1"/>
          <w:sz w:val="22"/>
          <w:szCs w:val="22"/>
          <w:vertAlign w:val="baseline"/>
          <w:lang w:val="es-ES"/>
        </w:rPr>
      </w:pPr>
    </w:p>
    <w:p w14:paraId="7D761AFA"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II</w:t>
      </w:r>
    </w:p>
    <w:p w14:paraId="36F5EDF9"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Los modos de evangelización</w:t>
      </w:r>
    </w:p>
    <w:p w14:paraId="13B72B52"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7505B5AA"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89</w:t>
      </w:r>
    </w:p>
    <w:p w14:paraId="77172288"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El testimonio de vida o proclamación silenciosa del Reino de Dios es ya un cierto comienzo y el primer modo de evangelización,</w:t>
      </w:r>
      <w:r w:rsidRPr="009A359A">
        <w:rPr>
          <w:rFonts w:ascii="Times New Roman" w:hAnsi="Times New Roman" w:cs="Times New Roman"/>
          <w:color w:val="000000" w:themeColor="text1"/>
          <w:sz w:val="22"/>
          <w:szCs w:val="22"/>
          <w:vertAlign w:val="superscript"/>
          <w:lang w:val="es-ES"/>
        </w:rPr>
        <w:footnoteReference w:id="177"/>
      </w:r>
      <w:r w:rsidRPr="009A359A">
        <w:rPr>
          <w:rFonts w:ascii="Times New Roman" w:hAnsi="Times New Roman" w:cs="Times New Roman"/>
          <w:color w:val="000000" w:themeColor="text1"/>
          <w:sz w:val="22"/>
          <w:szCs w:val="22"/>
          <w:lang w:val="es-ES"/>
        </w:rPr>
        <w:t xml:space="preserve"> que puede y debe ser ofrecido por todos los hermanos, tanto clérigos como laicos,</w:t>
      </w:r>
      <w:r w:rsidRPr="009A359A">
        <w:rPr>
          <w:rFonts w:ascii="Times New Roman" w:hAnsi="Times New Roman" w:cs="Times New Roman"/>
          <w:color w:val="000000" w:themeColor="text1"/>
          <w:sz w:val="22"/>
          <w:szCs w:val="22"/>
          <w:vertAlign w:val="superscript"/>
          <w:lang w:val="es-ES"/>
        </w:rPr>
        <w:footnoteReference w:id="178"/>
      </w:r>
      <w:r w:rsidRPr="009A359A">
        <w:rPr>
          <w:rFonts w:ascii="Times New Roman" w:hAnsi="Times New Roman" w:cs="Times New Roman"/>
          <w:color w:val="000000" w:themeColor="text1"/>
          <w:sz w:val="22"/>
          <w:szCs w:val="22"/>
          <w:lang w:val="es-ES"/>
        </w:rPr>
        <w:t xml:space="preserve"> predicadores, orantes, o «trabajadores», jóvenes y ancianos, sanos y enfermos,</w:t>
      </w:r>
      <w:r w:rsidRPr="009A359A">
        <w:rPr>
          <w:rFonts w:ascii="Times New Roman" w:hAnsi="Times New Roman" w:cs="Times New Roman"/>
          <w:color w:val="000000" w:themeColor="text1"/>
          <w:sz w:val="22"/>
          <w:szCs w:val="22"/>
          <w:vertAlign w:val="superscript"/>
          <w:lang w:val="es-ES"/>
        </w:rPr>
        <w:footnoteReference w:id="179"/>
      </w:r>
      <w:r w:rsidRPr="009A359A">
        <w:rPr>
          <w:rFonts w:ascii="Times New Roman" w:hAnsi="Times New Roman" w:cs="Times New Roman"/>
          <w:color w:val="000000" w:themeColor="text1"/>
          <w:sz w:val="22"/>
          <w:szCs w:val="22"/>
          <w:lang w:val="es-ES"/>
        </w:rPr>
        <w:t xml:space="preserve"> de suerte que, al mismo tiempo que viven la vida </w:t>
      </w:r>
      <w:proofErr w:type="spellStart"/>
      <w:r w:rsidRPr="009A359A">
        <w:rPr>
          <w:rFonts w:ascii="Times New Roman" w:hAnsi="Times New Roman" w:cs="Times New Roman"/>
          <w:color w:val="000000" w:themeColor="text1"/>
          <w:sz w:val="22"/>
          <w:szCs w:val="22"/>
          <w:lang w:val="es-ES"/>
        </w:rPr>
        <w:t>minorítica</w:t>
      </w:r>
      <w:proofErr w:type="spellEnd"/>
      <w:r w:rsidRPr="009A359A">
        <w:rPr>
          <w:rFonts w:ascii="Times New Roman" w:hAnsi="Times New Roman" w:cs="Times New Roman"/>
          <w:color w:val="000000" w:themeColor="text1"/>
          <w:sz w:val="22"/>
          <w:szCs w:val="22"/>
          <w:lang w:val="es-ES"/>
        </w:rPr>
        <w:t>, confiesan que son cristianos.</w:t>
      </w:r>
    </w:p>
    <w:p w14:paraId="4D94AB46"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El testimonio de la palabra o proclamación explícita</w:t>
      </w:r>
      <w:r w:rsidRPr="009A359A">
        <w:rPr>
          <w:rFonts w:ascii="Times New Roman" w:hAnsi="Times New Roman" w:cs="Times New Roman"/>
          <w:color w:val="000000" w:themeColor="text1"/>
          <w:sz w:val="22"/>
          <w:szCs w:val="22"/>
          <w:vertAlign w:val="superscript"/>
          <w:lang w:val="es-ES"/>
        </w:rPr>
        <w:footnoteReference w:id="180"/>
      </w:r>
      <w:r w:rsidRPr="009A359A">
        <w:rPr>
          <w:rFonts w:ascii="Times New Roman" w:hAnsi="Times New Roman" w:cs="Times New Roman"/>
          <w:color w:val="000000" w:themeColor="text1"/>
          <w:sz w:val="22"/>
          <w:szCs w:val="22"/>
          <w:lang w:val="es-ES"/>
        </w:rPr>
        <w:t xml:space="preserve"> es otro modo de evangelización, y lo efectúan quienes de palabra y por oficio anuncian el nombre y la doctrina, la vida y la Promesa, el Reino y el misterio de Jesús de Nazaret, el Hijo de Dios.</w:t>
      </w:r>
    </w:p>
    <w:p w14:paraId="5B7B7D9C" w14:textId="77777777" w:rsidR="005D7360" w:rsidRPr="009A359A" w:rsidRDefault="005D7360" w:rsidP="003C6E0A">
      <w:pPr>
        <w:spacing w:after="0" w:line="240" w:lineRule="auto"/>
        <w:jc w:val="both"/>
        <w:rPr>
          <w:rFonts w:ascii="Times New Roman" w:hAnsi="Times New Roman" w:cs="Times New Roman"/>
          <w:color w:val="000000" w:themeColor="text1"/>
          <w:sz w:val="22"/>
          <w:szCs w:val="22"/>
          <w:lang w:val="es-ES"/>
        </w:rPr>
      </w:pPr>
    </w:p>
    <w:p w14:paraId="2B8EBA11" w14:textId="77777777" w:rsidR="005D7360" w:rsidRPr="009A359A" w:rsidRDefault="005D7360" w:rsidP="003C6E0A">
      <w:pPr>
        <w:pStyle w:val="abcLANG"/>
        <w:spacing w:line="240" w:lineRule="auto"/>
        <w:ind w:left="0" w:firstLine="226"/>
        <w:rPr>
          <w:rFonts w:ascii="Times New Roman" w:hAnsi="Times New Roman" w:cs="Times New Roman"/>
          <w:color w:val="000000" w:themeColor="text1"/>
          <w:spacing w:val="0"/>
          <w:w w:val="100"/>
          <w:lang w:val="es-ES"/>
        </w:rPr>
      </w:pPr>
      <w:r w:rsidRPr="009A359A">
        <w:rPr>
          <w:rFonts w:ascii="Times New Roman" w:hAnsi="Times New Roman" w:cs="Times New Roman"/>
          <w:color w:val="000000" w:themeColor="text1"/>
          <w:spacing w:val="0"/>
          <w:w w:val="100"/>
          <w:lang w:val="es-ES"/>
        </w:rPr>
        <w:t xml:space="preserve">A. Vivan sometidos a todos entre las gentes y confiesen que son cristianos </w:t>
      </w:r>
      <w:r w:rsidRPr="009A359A">
        <w:rPr>
          <w:rFonts w:ascii="Times New Roman" w:hAnsi="Times New Roman" w:cs="Times New Roman"/>
          <w:b w:val="0"/>
          <w:bCs w:val="0"/>
          <w:color w:val="000000" w:themeColor="text1"/>
          <w:spacing w:val="0"/>
          <w:w w:val="100"/>
          <w:lang w:val="es-ES"/>
        </w:rPr>
        <w:t xml:space="preserve">(cf. </w:t>
      </w:r>
      <w:proofErr w:type="spellStart"/>
      <w:r w:rsidRPr="009A359A">
        <w:rPr>
          <w:rFonts w:ascii="Times New Roman" w:hAnsi="Times New Roman" w:cs="Times New Roman"/>
          <w:b w:val="0"/>
          <w:bCs w:val="0"/>
          <w:i/>
          <w:iCs/>
          <w:color w:val="000000" w:themeColor="text1"/>
          <w:spacing w:val="0"/>
          <w:w w:val="100"/>
          <w:lang w:val="es-ES"/>
        </w:rPr>
        <w:t>Rnb</w:t>
      </w:r>
      <w:proofErr w:type="spellEnd"/>
      <w:r w:rsidRPr="009A359A">
        <w:rPr>
          <w:rFonts w:ascii="Times New Roman" w:hAnsi="Times New Roman" w:cs="Times New Roman"/>
          <w:color w:val="000000" w:themeColor="text1"/>
          <w:spacing w:val="0"/>
          <w:w w:val="100"/>
          <w:lang w:val="es-ES"/>
        </w:rPr>
        <w:t xml:space="preserve"> </w:t>
      </w:r>
      <w:r w:rsidRPr="009A359A">
        <w:rPr>
          <w:rFonts w:ascii="Times New Roman" w:hAnsi="Times New Roman" w:cs="Times New Roman"/>
          <w:b w:val="0"/>
          <w:bCs w:val="0"/>
          <w:color w:val="000000" w:themeColor="text1"/>
          <w:spacing w:val="0"/>
          <w:w w:val="100"/>
          <w:lang w:val="es-ES"/>
        </w:rPr>
        <w:t>16,6)</w:t>
      </w:r>
    </w:p>
    <w:p w14:paraId="1D84E356"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0E1226D3"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90</w:t>
      </w:r>
    </w:p>
    <w:p w14:paraId="69681230" w14:textId="77777777" w:rsidR="005D7360" w:rsidRPr="009A359A" w:rsidRDefault="005D7360" w:rsidP="00EF5122">
      <w:pPr>
        <w:pStyle w:val="articleLANG"/>
        <w:spacing w:line="240" w:lineRule="auto"/>
        <w:ind w:firstLine="227"/>
        <w:jc w:val="both"/>
        <w:rPr>
          <w:rStyle w:val="Rimandonotaapidipagina1"/>
          <w:rFonts w:ascii="Times New Roman" w:hAnsi="Times New Roman" w:cs="Times New Roman"/>
          <w:color w:val="000000" w:themeColor="text1"/>
          <w:spacing w:val="0"/>
          <w:lang w:val="es-ES"/>
        </w:rPr>
      </w:pPr>
      <w:r w:rsidRPr="009A359A">
        <w:rPr>
          <w:rFonts w:ascii="Times New Roman" w:hAnsi="Times New Roman" w:cs="Times New Roman"/>
          <w:b w:val="0"/>
          <w:bCs w:val="0"/>
          <w:smallCaps w:val="0"/>
          <w:color w:val="000000" w:themeColor="text1"/>
          <w:spacing w:val="0"/>
          <w:lang w:val="es-ES"/>
        </w:rPr>
        <w:t>Tengan los hermanos en muy gran aprecio la fe católica, que es un don de Dios, y, descartada toda acepción de personas, profesen su fe con humildad, valentía y alegría de ánimo delante de todos.</w:t>
      </w:r>
      <w:r w:rsidRPr="009A359A">
        <w:rPr>
          <w:rFonts w:ascii="Times New Roman" w:hAnsi="Times New Roman" w:cs="Times New Roman"/>
          <w:color w:val="000000" w:themeColor="text1"/>
          <w:spacing w:val="0"/>
          <w:vertAlign w:val="superscript"/>
          <w:lang w:val="es-ES"/>
        </w:rPr>
        <w:footnoteReference w:id="181"/>
      </w:r>
    </w:p>
    <w:p w14:paraId="588EBBB7"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76C4341E"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91</w:t>
      </w:r>
    </w:p>
    <w:p w14:paraId="60105E87"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De ningún modo busquen ni acepten los hermanos privilegios para sí mismos o para sus fraternidades,</w:t>
      </w:r>
      <w:r w:rsidRPr="009A359A">
        <w:rPr>
          <w:rFonts w:ascii="Times New Roman" w:hAnsi="Times New Roman" w:cs="Times New Roman"/>
          <w:color w:val="000000" w:themeColor="text1"/>
          <w:sz w:val="22"/>
          <w:szCs w:val="22"/>
          <w:vertAlign w:val="superscript"/>
          <w:lang w:val="es-ES"/>
        </w:rPr>
        <w:footnoteReference w:id="182"/>
      </w:r>
      <w:r w:rsidRPr="009A359A">
        <w:rPr>
          <w:rFonts w:ascii="Times New Roman" w:hAnsi="Times New Roman" w:cs="Times New Roman"/>
          <w:color w:val="000000" w:themeColor="text1"/>
          <w:sz w:val="22"/>
          <w:szCs w:val="22"/>
          <w:lang w:val="es-ES"/>
        </w:rPr>
        <w:t xml:space="preserve"> a no ser el de la minoridad. Los hermanos, al decir de San Francisco, darán fruto en la Iglesia de Dios si permanecieren como menores en el estado de la propia vocación.</w:t>
      </w:r>
      <w:r w:rsidRPr="009A359A">
        <w:rPr>
          <w:rFonts w:ascii="Times New Roman" w:hAnsi="Times New Roman" w:cs="Times New Roman"/>
          <w:color w:val="000000" w:themeColor="text1"/>
          <w:sz w:val="22"/>
          <w:szCs w:val="22"/>
          <w:vertAlign w:val="superscript"/>
          <w:lang w:val="es-ES"/>
        </w:rPr>
        <w:footnoteReference w:id="183"/>
      </w:r>
    </w:p>
    <w:p w14:paraId="6F075627"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078112B4"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92</w:t>
      </w:r>
    </w:p>
    <w:p w14:paraId="7DB732AB"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Los hermanos que viven entre fieles cristianos considérense deudores de los beneficios de Dios y trabajen con todas sus energías para que todos perseveren, mediante la unidad y la caridad, en la verdadera fe y penitencia.</w:t>
      </w:r>
      <w:r w:rsidRPr="009A359A">
        <w:rPr>
          <w:rFonts w:ascii="Times New Roman" w:hAnsi="Times New Roman" w:cs="Times New Roman"/>
          <w:color w:val="000000" w:themeColor="text1"/>
          <w:sz w:val="22"/>
          <w:szCs w:val="22"/>
          <w:vertAlign w:val="superscript"/>
          <w:lang w:val="es-ES"/>
        </w:rPr>
        <w:footnoteReference w:id="184"/>
      </w:r>
    </w:p>
    <w:p w14:paraId="781FBB8F"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Dado el creciente anhelo de los pueblos por vivir y celebrar su fe con formas adecuadas a su idiosincrasia,</w:t>
      </w:r>
      <w:r w:rsidRPr="009A359A">
        <w:rPr>
          <w:rFonts w:ascii="Times New Roman" w:hAnsi="Times New Roman" w:cs="Times New Roman"/>
          <w:color w:val="000000" w:themeColor="text1"/>
          <w:sz w:val="22"/>
          <w:szCs w:val="22"/>
          <w:vertAlign w:val="superscript"/>
          <w:lang w:val="es-ES"/>
        </w:rPr>
        <w:footnoteReference w:id="185"/>
      </w:r>
      <w:r w:rsidRPr="009A359A">
        <w:rPr>
          <w:rFonts w:ascii="Times New Roman" w:hAnsi="Times New Roman" w:cs="Times New Roman"/>
          <w:color w:val="000000" w:themeColor="text1"/>
          <w:sz w:val="22"/>
          <w:szCs w:val="22"/>
          <w:lang w:val="es-ES"/>
        </w:rPr>
        <w:t xml:space="preserve"> colaboren de buen grado en esta labor de inculturación.</w:t>
      </w:r>
      <w:r w:rsidRPr="009A359A">
        <w:rPr>
          <w:rFonts w:ascii="Times New Roman" w:hAnsi="Times New Roman" w:cs="Times New Roman"/>
          <w:color w:val="000000" w:themeColor="text1"/>
          <w:sz w:val="22"/>
          <w:szCs w:val="22"/>
          <w:vertAlign w:val="superscript"/>
          <w:lang w:val="es-ES"/>
        </w:rPr>
        <w:footnoteReference w:id="186"/>
      </w:r>
    </w:p>
    <w:p w14:paraId="746B5D73"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55ECF265" w14:textId="77777777" w:rsidR="005D7360" w:rsidRPr="009A359A" w:rsidRDefault="005D7360" w:rsidP="003C6E0A">
      <w:pPr>
        <w:pStyle w:val="articleLANG"/>
        <w:keepNext/>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lastRenderedPageBreak/>
        <w:t>Artículo 93</w:t>
      </w:r>
    </w:p>
    <w:p w14:paraId="7E1C0300"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Esfuércense en escuchar respetuosamente con caridad no fingida a los demás, aprendan de buen grado de los hombres entre quienes viven, principalmente de los pobres, que son nuestros maestros,</w:t>
      </w:r>
      <w:r w:rsidRPr="009A359A">
        <w:rPr>
          <w:rFonts w:ascii="Times New Roman" w:hAnsi="Times New Roman" w:cs="Times New Roman"/>
          <w:color w:val="000000" w:themeColor="text1"/>
          <w:sz w:val="22"/>
          <w:szCs w:val="22"/>
          <w:vertAlign w:val="superscript"/>
          <w:lang w:val="es-ES"/>
        </w:rPr>
        <w:footnoteReference w:id="187"/>
      </w:r>
      <w:r w:rsidRPr="009A359A">
        <w:rPr>
          <w:rFonts w:ascii="Times New Roman" w:hAnsi="Times New Roman" w:cs="Times New Roman"/>
          <w:color w:val="000000" w:themeColor="text1"/>
          <w:sz w:val="22"/>
          <w:szCs w:val="22"/>
          <w:lang w:val="es-ES"/>
        </w:rPr>
        <w:t xml:space="preserve"> y estén prontos a dialogar con todos.</w:t>
      </w:r>
      <w:r w:rsidRPr="009A359A">
        <w:rPr>
          <w:rFonts w:ascii="Times New Roman" w:hAnsi="Times New Roman" w:cs="Times New Roman"/>
          <w:color w:val="000000" w:themeColor="text1"/>
          <w:sz w:val="22"/>
          <w:szCs w:val="22"/>
          <w:vertAlign w:val="superscript"/>
          <w:lang w:val="es-ES"/>
        </w:rPr>
        <w:footnoteReference w:id="188"/>
      </w:r>
    </w:p>
    <w:p w14:paraId="13AC0FF0"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Perciban las «semillas del Verbo» y la secreta presencia de Dios, tanto en el mundo actual como también en muchos elementos de otras religiones y culturas,</w:t>
      </w:r>
      <w:r w:rsidRPr="009A359A">
        <w:rPr>
          <w:rFonts w:ascii="Times New Roman" w:hAnsi="Times New Roman" w:cs="Times New Roman"/>
          <w:color w:val="000000" w:themeColor="text1"/>
          <w:sz w:val="22"/>
          <w:szCs w:val="22"/>
          <w:vertAlign w:val="superscript"/>
          <w:lang w:val="es-ES"/>
        </w:rPr>
        <w:footnoteReference w:id="189"/>
      </w:r>
      <w:r w:rsidRPr="009A359A">
        <w:rPr>
          <w:rFonts w:ascii="Times New Roman" w:hAnsi="Times New Roman" w:cs="Times New Roman"/>
          <w:color w:val="000000" w:themeColor="text1"/>
          <w:sz w:val="22"/>
          <w:szCs w:val="22"/>
          <w:lang w:val="es-ES"/>
        </w:rPr>
        <w:t xml:space="preserve"> a cuyo estudio deben dedicarse con gran respeto.</w:t>
      </w:r>
    </w:p>
    <w:p w14:paraId="4AEC2442"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6037C90C"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94</w:t>
      </w:r>
    </w:p>
    <w:p w14:paraId="5728BFBA"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Es de suma importancia y ha de promoverse en gran manera la evangelización de las culturas, en virtud de la cual se desarrollan en todos los sectores de la vida los valores verdaderamente humanos y se extirpan los abusos nocivos a la dignidad humana.</w:t>
      </w:r>
      <w:r w:rsidRPr="009A359A">
        <w:rPr>
          <w:rFonts w:ascii="Times New Roman" w:hAnsi="Times New Roman" w:cs="Times New Roman"/>
          <w:color w:val="000000" w:themeColor="text1"/>
          <w:sz w:val="22"/>
          <w:szCs w:val="22"/>
          <w:vertAlign w:val="superscript"/>
          <w:lang w:val="es-ES"/>
        </w:rPr>
        <w:footnoteReference w:id="190"/>
      </w:r>
    </w:p>
    <w:p w14:paraId="515031C3"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0C91F4F6"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95</w:t>
      </w:r>
    </w:p>
    <w:p w14:paraId="566F4327"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 xml:space="preserve">§1 </w:t>
      </w:r>
      <w:r w:rsidRPr="009A359A">
        <w:rPr>
          <w:rFonts w:ascii="Times New Roman" w:hAnsi="Times New Roman" w:cs="Times New Roman"/>
          <w:color w:val="000000" w:themeColor="text1"/>
          <w:sz w:val="22"/>
          <w:szCs w:val="22"/>
          <w:lang w:val="es-ES"/>
        </w:rPr>
        <w:t>Foméntese en todas partes el espíritu ecuménico y, si las circunstancias lo permiten, búsquense caminos y medios de colaboración con los demás cristianos,</w:t>
      </w:r>
      <w:r w:rsidRPr="009A359A">
        <w:rPr>
          <w:rFonts w:ascii="Times New Roman" w:hAnsi="Times New Roman" w:cs="Times New Roman"/>
          <w:color w:val="000000" w:themeColor="text1"/>
          <w:sz w:val="22"/>
          <w:szCs w:val="22"/>
          <w:vertAlign w:val="superscript"/>
          <w:lang w:val="es-ES"/>
        </w:rPr>
        <w:footnoteReference w:id="191"/>
      </w:r>
      <w:r w:rsidRPr="009A359A">
        <w:rPr>
          <w:rFonts w:ascii="Times New Roman" w:hAnsi="Times New Roman" w:cs="Times New Roman"/>
          <w:color w:val="000000" w:themeColor="text1"/>
          <w:sz w:val="22"/>
          <w:szCs w:val="22"/>
          <w:lang w:val="es-ES"/>
        </w:rPr>
        <w:t xml:space="preserve"> observando lo prescrito en el c. 755.</w:t>
      </w:r>
    </w:p>
    <w:p w14:paraId="05701B71"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Con una presencia afable y respetuosa entre los creyentes de otras religiones, trabajen a su lado los hermanos en la edificación del pueblo que Dios les dio.</w:t>
      </w:r>
      <w:r w:rsidRPr="009A359A">
        <w:rPr>
          <w:rFonts w:ascii="Times New Roman" w:hAnsi="Times New Roman" w:cs="Times New Roman"/>
          <w:color w:val="000000" w:themeColor="text1"/>
          <w:sz w:val="22"/>
          <w:szCs w:val="22"/>
          <w:vertAlign w:val="superscript"/>
          <w:lang w:val="es-ES"/>
        </w:rPr>
        <w:footnoteReference w:id="192"/>
      </w:r>
    </w:p>
    <w:p w14:paraId="38D98396" w14:textId="77777777" w:rsidR="001C3BC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§3</w:t>
      </w:r>
      <w:r w:rsidRPr="009A359A">
        <w:rPr>
          <w:rFonts w:ascii="Times New Roman" w:hAnsi="Times New Roman" w:cs="Times New Roman"/>
          <w:color w:val="000000" w:themeColor="text1"/>
          <w:sz w:val="22"/>
          <w:szCs w:val="22"/>
          <w:lang w:val="es-ES"/>
        </w:rPr>
        <w:t xml:space="preserve"> Como seguidores de San Francisco y de los primeros misioneros de la Orden, sean sumamente solícitos los hermanos en vivir con humildad y gran entrega entre las gentes de la religión islámica,</w:t>
      </w:r>
      <w:r w:rsidRPr="009A359A">
        <w:rPr>
          <w:rFonts w:ascii="Times New Roman" w:hAnsi="Times New Roman" w:cs="Times New Roman"/>
          <w:color w:val="000000" w:themeColor="text1"/>
          <w:sz w:val="22"/>
          <w:szCs w:val="22"/>
          <w:vertAlign w:val="superscript"/>
          <w:lang w:val="es-ES"/>
        </w:rPr>
        <w:footnoteReference w:id="193"/>
      </w:r>
      <w:r w:rsidRPr="009A359A">
        <w:rPr>
          <w:rFonts w:ascii="Times New Roman" w:hAnsi="Times New Roman" w:cs="Times New Roman"/>
          <w:color w:val="000000" w:themeColor="text1"/>
          <w:sz w:val="22"/>
          <w:szCs w:val="22"/>
          <w:lang w:val="es-ES"/>
        </w:rPr>
        <w:t xml:space="preserve"> para quienes tampoco hay omnipotente sino Dios.</w:t>
      </w:r>
      <w:r w:rsidRPr="009A359A">
        <w:rPr>
          <w:rFonts w:ascii="Times New Roman" w:hAnsi="Times New Roman" w:cs="Times New Roman"/>
          <w:color w:val="000000" w:themeColor="text1"/>
          <w:sz w:val="22"/>
          <w:szCs w:val="22"/>
          <w:vertAlign w:val="superscript"/>
          <w:lang w:val="es-ES"/>
        </w:rPr>
        <w:footnoteReference w:id="194"/>
      </w:r>
    </w:p>
    <w:p w14:paraId="0B99DA8D"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28620A86"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96</w:t>
      </w:r>
    </w:p>
    <w:p w14:paraId="543A6C1A"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Plenamente persuadidos los hermanos de la importancia y gravedad de los problemas sociales, aprendan y enseñen con solicitud la doctrina de la Iglesia sobre el orden social, la familia y la persona humana. Investiguen críticamente también otros elementos culturales, como aptos que son para iniciar el diálogo que facilite una respuesta cristiana.</w:t>
      </w:r>
      <w:r w:rsidRPr="009A359A">
        <w:rPr>
          <w:rFonts w:ascii="Times New Roman" w:hAnsi="Times New Roman" w:cs="Times New Roman"/>
          <w:color w:val="000000" w:themeColor="text1"/>
          <w:sz w:val="22"/>
          <w:szCs w:val="22"/>
          <w:vertAlign w:val="superscript"/>
          <w:lang w:val="es-ES"/>
        </w:rPr>
        <w:footnoteReference w:id="195"/>
      </w:r>
    </w:p>
    <w:p w14:paraId="60520ED7"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Como quiera que una gran parte de la humanidad se halla aún sometida a la indigencia, a la injusticia y a la opresión, dedíquense los hermanos, juntamente con todos los hombres de buena voluntad, a instaurar una sociedad de justicia, de liberación y de paz en Cristo resucitado,</w:t>
      </w:r>
      <w:r w:rsidRPr="009A359A">
        <w:rPr>
          <w:rFonts w:ascii="Times New Roman" w:hAnsi="Times New Roman" w:cs="Times New Roman"/>
          <w:color w:val="000000" w:themeColor="text1"/>
          <w:sz w:val="22"/>
          <w:szCs w:val="22"/>
          <w:vertAlign w:val="superscript"/>
          <w:lang w:val="es-ES"/>
        </w:rPr>
        <w:footnoteReference w:id="196"/>
      </w:r>
      <w:r w:rsidRPr="009A359A">
        <w:rPr>
          <w:rFonts w:ascii="Times New Roman" w:hAnsi="Times New Roman" w:cs="Times New Roman"/>
          <w:color w:val="000000" w:themeColor="text1"/>
          <w:sz w:val="22"/>
          <w:szCs w:val="22"/>
          <w:lang w:val="es-ES"/>
        </w:rPr>
        <w:t xml:space="preserve"> y, ponderadas atentamente las causas de cada situación, participen en las iniciativas de caridad, de justicia y de solidaridad internacional.</w:t>
      </w:r>
      <w:r w:rsidRPr="009A359A">
        <w:rPr>
          <w:rFonts w:ascii="Times New Roman" w:hAnsi="Times New Roman" w:cs="Times New Roman"/>
          <w:color w:val="000000" w:themeColor="text1"/>
          <w:sz w:val="22"/>
          <w:szCs w:val="22"/>
          <w:vertAlign w:val="superscript"/>
          <w:lang w:val="es-ES"/>
        </w:rPr>
        <w:footnoteReference w:id="197"/>
      </w:r>
    </w:p>
    <w:p w14:paraId="47102F70"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§3</w:t>
      </w:r>
      <w:r w:rsidRPr="009A359A">
        <w:rPr>
          <w:rFonts w:ascii="Times New Roman" w:hAnsi="Times New Roman" w:cs="Times New Roman"/>
          <w:color w:val="000000" w:themeColor="text1"/>
          <w:sz w:val="22"/>
          <w:szCs w:val="22"/>
          <w:lang w:val="es-ES"/>
        </w:rPr>
        <w:t xml:space="preserve"> También en el seno de la Iglesia y de la Orden han de trabajar los hermanos con humildad y entereza para que los derechos y la dignidad humana de todos se vean respetados y garantizados.</w:t>
      </w:r>
      <w:r w:rsidRPr="009A359A">
        <w:rPr>
          <w:rFonts w:ascii="Times New Roman" w:hAnsi="Times New Roman" w:cs="Times New Roman"/>
          <w:color w:val="000000" w:themeColor="text1"/>
          <w:sz w:val="22"/>
          <w:szCs w:val="22"/>
          <w:vertAlign w:val="superscript"/>
          <w:lang w:val="es-ES"/>
        </w:rPr>
        <w:footnoteReference w:id="198"/>
      </w:r>
    </w:p>
    <w:p w14:paraId="52F8B3A7"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2A10F0F3"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97</w:t>
      </w:r>
    </w:p>
    <w:p w14:paraId="66F8679A"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A ejemplo de San Francisco, a quien Dios condujo entre los leprosos, todos y cada uno de los hermanos tomen opción en favor de los «marginados», de los pobres y oprimidos, de los afligidos y enfermos,</w:t>
      </w:r>
      <w:r w:rsidRPr="009A359A">
        <w:rPr>
          <w:rFonts w:ascii="Times New Roman" w:hAnsi="Times New Roman" w:cs="Times New Roman"/>
          <w:color w:val="000000" w:themeColor="text1"/>
          <w:sz w:val="22"/>
          <w:szCs w:val="22"/>
          <w:vertAlign w:val="superscript"/>
          <w:lang w:val="es-ES"/>
        </w:rPr>
        <w:footnoteReference w:id="199"/>
      </w:r>
      <w:r w:rsidRPr="009A359A">
        <w:rPr>
          <w:rFonts w:ascii="Times New Roman" w:hAnsi="Times New Roman" w:cs="Times New Roman"/>
          <w:color w:val="000000" w:themeColor="text1"/>
          <w:sz w:val="22"/>
          <w:szCs w:val="22"/>
          <w:lang w:val="es-ES"/>
        </w:rPr>
        <w:t xml:space="preserve"> y, gozosos de convivir entre ellos,</w:t>
      </w:r>
      <w:r w:rsidRPr="009A359A">
        <w:rPr>
          <w:rFonts w:ascii="Times New Roman" w:hAnsi="Times New Roman" w:cs="Times New Roman"/>
          <w:color w:val="000000" w:themeColor="text1"/>
          <w:sz w:val="22"/>
          <w:szCs w:val="22"/>
          <w:vertAlign w:val="superscript"/>
          <w:lang w:val="es-ES"/>
        </w:rPr>
        <w:footnoteReference w:id="200"/>
      </w:r>
      <w:r w:rsidRPr="009A359A">
        <w:rPr>
          <w:rFonts w:ascii="Times New Roman" w:hAnsi="Times New Roman" w:cs="Times New Roman"/>
          <w:color w:val="000000" w:themeColor="text1"/>
          <w:sz w:val="22"/>
          <w:szCs w:val="22"/>
          <w:lang w:val="es-ES"/>
        </w:rPr>
        <w:t xml:space="preserve"> trátenlos con misericordia.</w:t>
      </w:r>
      <w:r w:rsidRPr="009A359A">
        <w:rPr>
          <w:rFonts w:ascii="Times New Roman" w:hAnsi="Times New Roman" w:cs="Times New Roman"/>
          <w:color w:val="000000" w:themeColor="text1"/>
          <w:sz w:val="22"/>
          <w:szCs w:val="22"/>
          <w:vertAlign w:val="superscript"/>
          <w:lang w:val="es-ES"/>
        </w:rPr>
        <w:footnoteReference w:id="201"/>
      </w:r>
    </w:p>
    <w:p w14:paraId="62AB6A2A"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En comunión fraterna con todos los menores de la tierra y observando los acontecimientos </w:t>
      </w:r>
      <w:r w:rsidRPr="009A359A">
        <w:rPr>
          <w:rFonts w:ascii="Times New Roman" w:hAnsi="Times New Roman" w:cs="Times New Roman"/>
          <w:color w:val="000000" w:themeColor="text1"/>
          <w:sz w:val="22"/>
          <w:szCs w:val="22"/>
          <w:lang w:val="es-ES"/>
        </w:rPr>
        <w:lastRenderedPageBreak/>
        <w:t>actuales desde la condición de los pobres,</w:t>
      </w:r>
      <w:r w:rsidRPr="009A359A">
        <w:rPr>
          <w:rFonts w:ascii="Times New Roman" w:hAnsi="Times New Roman" w:cs="Times New Roman"/>
          <w:color w:val="000000" w:themeColor="text1"/>
          <w:sz w:val="22"/>
          <w:szCs w:val="22"/>
          <w:vertAlign w:val="superscript"/>
          <w:lang w:val="es-ES"/>
        </w:rPr>
        <w:footnoteReference w:id="202"/>
      </w:r>
      <w:r w:rsidRPr="009A359A">
        <w:rPr>
          <w:rFonts w:ascii="Times New Roman" w:hAnsi="Times New Roman" w:cs="Times New Roman"/>
          <w:color w:val="000000" w:themeColor="text1"/>
          <w:sz w:val="22"/>
          <w:szCs w:val="22"/>
          <w:lang w:val="es-ES"/>
        </w:rPr>
        <w:t xml:space="preserve"> afánense los hermanos porque los pobres mismos tomen mayor conciencia de su propia dignidad y la protejan y acrecienten.</w:t>
      </w:r>
      <w:r w:rsidRPr="009A359A">
        <w:rPr>
          <w:rFonts w:ascii="Times New Roman" w:hAnsi="Times New Roman" w:cs="Times New Roman"/>
          <w:color w:val="000000" w:themeColor="text1"/>
          <w:sz w:val="22"/>
          <w:szCs w:val="22"/>
          <w:vertAlign w:val="superscript"/>
          <w:lang w:val="es-ES"/>
        </w:rPr>
        <w:footnoteReference w:id="203"/>
      </w:r>
    </w:p>
    <w:p w14:paraId="6514CAB0"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69B09E52"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98</w:t>
      </w:r>
    </w:p>
    <w:p w14:paraId="37B6AE92"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Cuando los hermanos se encuentren con los grandes, los poderosos y ricos, no los desprecien ni juzguen,</w:t>
      </w:r>
      <w:r w:rsidRPr="009A359A">
        <w:rPr>
          <w:rFonts w:ascii="Times New Roman" w:hAnsi="Times New Roman" w:cs="Times New Roman"/>
          <w:color w:val="000000" w:themeColor="text1"/>
          <w:sz w:val="22"/>
          <w:szCs w:val="22"/>
          <w:vertAlign w:val="superscript"/>
          <w:lang w:val="es-ES"/>
        </w:rPr>
        <w:footnoteReference w:id="204"/>
      </w:r>
      <w:r w:rsidRPr="009A359A">
        <w:rPr>
          <w:rFonts w:ascii="Times New Roman" w:hAnsi="Times New Roman" w:cs="Times New Roman"/>
          <w:color w:val="000000" w:themeColor="text1"/>
          <w:sz w:val="22"/>
          <w:szCs w:val="22"/>
          <w:lang w:val="es-ES"/>
        </w:rPr>
        <w:t xml:space="preserve"> sino exhórtenlos humildemente también a ellos a penitencia y a devolver todos los bienes al Señor Dios, presente siempre en los pobres.</w:t>
      </w:r>
      <w:r w:rsidRPr="009A359A">
        <w:rPr>
          <w:rFonts w:ascii="Times New Roman" w:hAnsi="Times New Roman" w:cs="Times New Roman"/>
          <w:color w:val="000000" w:themeColor="text1"/>
          <w:sz w:val="22"/>
          <w:szCs w:val="22"/>
          <w:vertAlign w:val="superscript"/>
          <w:lang w:val="es-ES"/>
        </w:rPr>
        <w:footnoteReference w:id="205"/>
      </w:r>
    </w:p>
    <w:p w14:paraId="7653D766"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A ejemplo de San Francisco, vayan los hermanos menores al encuentro de los hombres que amenazan la vida y la libertad, para ofrecerles el buen anuncio de la reconciliación y conversión, así como la esperanza de una nueva vida.</w:t>
      </w:r>
      <w:r w:rsidRPr="009A359A">
        <w:rPr>
          <w:rFonts w:ascii="Times New Roman" w:hAnsi="Times New Roman" w:cs="Times New Roman"/>
          <w:color w:val="000000" w:themeColor="text1"/>
          <w:sz w:val="22"/>
          <w:szCs w:val="22"/>
          <w:vertAlign w:val="superscript"/>
          <w:lang w:val="es-ES"/>
        </w:rPr>
        <w:footnoteReference w:id="206"/>
      </w:r>
    </w:p>
    <w:p w14:paraId="097B6562"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5DED27DB"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99</w:t>
      </w:r>
    </w:p>
    <w:p w14:paraId="6E1EF2CB"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La fe nace en los corazones de los hombres no por medio de controversias sino por obra del Espíritu Santo, que concede sus dones a cada uno según le place.</w:t>
      </w:r>
      <w:r w:rsidRPr="009A359A">
        <w:rPr>
          <w:rFonts w:ascii="Times New Roman" w:hAnsi="Times New Roman" w:cs="Times New Roman"/>
          <w:color w:val="000000" w:themeColor="text1"/>
          <w:sz w:val="22"/>
          <w:szCs w:val="22"/>
          <w:vertAlign w:val="superscript"/>
          <w:lang w:val="es-ES"/>
        </w:rPr>
        <w:footnoteReference w:id="207"/>
      </w:r>
      <w:r w:rsidRPr="009A359A">
        <w:rPr>
          <w:rFonts w:ascii="Times New Roman" w:hAnsi="Times New Roman" w:cs="Times New Roman"/>
          <w:color w:val="000000" w:themeColor="text1"/>
          <w:sz w:val="22"/>
          <w:szCs w:val="22"/>
          <w:lang w:val="es-ES"/>
        </w:rPr>
        <w:t xml:space="preserve"> Cuando los hombres no quieren aceptar su testimonio, esperen los hermanos en oración y paciencia, y, cuando «no fueren recibidos, huyan a otra tierra para hacer penitencia con la bendición de Dios».</w:t>
      </w:r>
      <w:r w:rsidRPr="009A359A">
        <w:rPr>
          <w:rFonts w:ascii="Times New Roman" w:hAnsi="Times New Roman" w:cs="Times New Roman"/>
          <w:color w:val="000000" w:themeColor="text1"/>
          <w:sz w:val="22"/>
          <w:szCs w:val="22"/>
          <w:vertAlign w:val="superscript"/>
          <w:lang w:val="es-ES"/>
        </w:rPr>
        <w:footnoteReference w:id="208"/>
      </w:r>
    </w:p>
    <w:p w14:paraId="345547B7" w14:textId="77777777" w:rsidR="00367462" w:rsidRPr="009A359A" w:rsidRDefault="00367462" w:rsidP="003C6E0A">
      <w:pPr>
        <w:pStyle w:val="abcLANG"/>
        <w:spacing w:line="240" w:lineRule="auto"/>
        <w:ind w:left="0" w:firstLine="0"/>
        <w:rPr>
          <w:rFonts w:ascii="Times New Roman" w:hAnsi="Times New Roman" w:cs="Times New Roman"/>
          <w:b w:val="0"/>
          <w:bCs w:val="0"/>
          <w:color w:val="000000" w:themeColor="text1"/>
          <w:spacing w:val="0"/>
          <w:w w:val="100"/>
          <w:lang w:val="es-ES"/>
        </w:rPr>
      </w:pPr>
    </w:p>
    <w:p w14:paraId="46ACF599" w14:textId="77777777" w:rsidR="005D7360" w:rsidRPr="009A359A" w:rsidRDefault="005D7360" w:rsidP="003C6E0A">
      <w:pPr>
        <w:pStyle w:val="abcLANG"/>
        <w:spacing w:line="240" w:lineRule="auto"/>
        <w:ind w:left="0" w:firstLine="226"/>
        <w:rPr>
          <w:rFonts w:ascii="Times New Roman" w:hAnsi="Times New Roman" w:cs="Times New Roman"/>
          <w:color w:val="000000" w:themeColor="text1"/>
          <w:spacing w:val="0"/>
          <w:w w:val="100"/>
          <w:lang w:val="es-ES"/>
        </w:rPr>
      </w:pPr>
      <w:r w:rsidRPr="009A359A">
        <w:rPr>
          <w:rFonts w:ascii="Times New Roman" w:hAnsi="Times New Roman" w:cs="Times New Roman"/>
          <w:color w:val="000000" w:themeColor="text1"/>
          <w:spacing w:val="0"/>
          <w:w w:val="100"/>
          <w:lang w:val="es-ES"/>
        </w:rPr>
        <w:t xml:space="preserve">B. «Cuando vieren que agrada al Señor, anuncien la palabra de Dios» </w:t>
      </w:r>
      <w:r w:rsidRPr="009A359A">
        <w:rPr>
          <w:rFonts w:ascii="Times New Roman" w:hAnsi="Times New Roman" w:cs="Times New Roman"/>
          <w:b w:val="0"/>
          <w:bCs w:val="0"/>
          <w:color w:val="000000" w:themeColor="text1"/>
          <w:spacing w:val="0"/>
          <w:w w:val="100"/>
          <w:lang w:val="es-ES"/>
        </w:rPr>
        <w:t>(</w:t>
      </w:r>
      <w:r w:rsidRPr="009A359A">
        <w:rPr>
          <w:rFonts w:ascii="Times New Roman" w:hAnsi="Times New Roman" w:cs="Times New Roman"/>
          <w:b w:val="0"/>
          <w:bCs w:val="0"/>
          <w:i/>
          <w:iCs/>
          <w:color w:val="000000" w:themeColor="text1"/>
          <w:spacing w:val="0"/>
          <w:w w:val="100"/>
          <w:lang w:val="es-ES"/>
        </w:rPr>
        <w:t>1R</w:t>
      </w:r>
      <w:r w:rsidRPr="009A359A">
        <w:rPr>
          <w:rFonts w:ascii="Times New Roman" w:hAnsi="Times New Roman" w:cs="Times New Roman"/>
          <w:b w:val="0"/>
          <w:bCs w:val="0"/>
          <w:color w:val="000000" w:themeColor="text1"/>
          <w:spacing w:val="0"/>
          <w:w w:val="100"/>
          <w:lang w:val="es-ES"/>
        </w:rPr>
        <w:t xml:space="preserve"> 16,7)</w:t>
      </w:r>
    </w:p>
    <w:p w14:paraId="7456B84F"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3DE9A4B6"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100</w:t>
      </w:r>
    </w:p>
    <w:p w14:paraId="4760B741"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 xml:space="preserve">Los hermanos a quienes el Señor ha dado gracia de </w:t>
      </w:r>
      <w:proofErr w:type="gramStart"/>
      <w:r w:rsidRPr="009A359A">
        <w:rPr>
          <w:rFonts w:ascii="Times New Roman" w:hAnsi="Times New Roman" w:cs="Times New Roman"/>
          <w:color w:val="000000" w:themeColor="text1"/>
          <w:sz w:val="22"/>
          <w:szCs w:val="22"/>
          <w:lang w:val="es-ES"/>
        </w:rPr>
        <w:t>predicar,</w:t>
      </w:r>
      <w:proofErr w:type="gramEnd"/>
      <w:r w:rsidRPr="009A359A">
        <w:rPr>
          <w:rFonts w:ascii="Times New Roman" w:hAnsi="Times New Roman" w:cs="Times New Roman"/>
          <w:color w:val="000000" w:themeColor="text1"/>
          <w:sz w:val="22"/>
          <w:szCs w:val="22"/>
          <w:lang w:val="es-ES"/>
        </w:rPr>
        <w:t xml:space="preserve"> proclamen de tal modo la Buena Nueva de la salvación, que, enseñando a todos a temer y amar al Creador del cielo y de la tierra y a hacer penitencia, propongan íntegra y fielmente el misterio de Cristo.</w:t>
      </w:r>
      <w:r w:rsidRPr="009A359A">
        <w:rPr>
          <w:rFonts w:ascii="Times New Roman" w:hAnsi="Times New Roman" w:cs="Times New Roman"/>
          <w:color w:val="000000" w:themeColor="text1"/>
          <w:sz w:val="22"/>
          <w:szCs w:val="22"/>
          <w:vertAlign w:val="superscript"/>
          <w:lang w:val="es-ES"/>
        </w:rPr>
        <w:footnoteReference w:id="209"/>
      </w:r>
    </w:p>
    <w:p w14:paraId="646309FC"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4682EC6D"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101</w:t>
      </w:r>
    </w:p>
    <w:p w14:paraId="27B4F04F"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Los hermanos que han recibido las sagradas órdenes gozan de la facultad de predicar en todas partes, guardando lo prescrito en el derecho. Los hermanos laicos aprobados por su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gozan de la misma facultad de predicar en todas partes a nuestros hermanos, excepto la homilía litúrgica; así como de predicar a los fieles laicos, según las disposiciones de la Conferencia episcopal.</w:t>
      </w:r>
      <w:r w:rsidRPr="009A359A">
        <w:rPr>
          <w:rFonts w:ascii="Times New Roman" w:hAnsi="Times New Roman" w:cs="Times New Roman"/>
          <w:color w:val="000000" w:themeColor="text1"/>
          <w:sz w:val="22"/>
          <w:szCs w:val="22"/>
          <w:vertAlign w:val="superscript"/>
          <w:lang w:val="es-ES"/>
        </w:rPr>
        <w:footnoteReference w:id="210"/>
      </w:r>
    </w:p>
    <w:p w14:paraId="6373D0F4"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Los ministros de la palabra y todos los teólogos deben formarse con la máxima solicitud, para que puedan administrar a los demás espíritu y vida.</w:t>
      </w:r>
      <w:r w:rsidRPr="009A359A">
        <w:rPr>
          <w:rFonts w:ascii="Times New Roman" w:hAnsi="Times New Roman" w:cs="Times New Roman"/>
          <w:color w:val="000000" w:themeColor="text1"/>
          <w:sz w:val="22"/>
          <w:szCs w:val="22"/>
          <w:vertAlign w:val="superscript"/>
          <w:lang w:val="es-ES"/>
        </w:rPr>
        <w:footnoteReference w:id="211"/>
      </w:r>
    </w:p>
    <w:p w14:paraId="6D23FAB4"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§3</w:t>
      </w:r>
      <w:r w:rsidRPr="009A359A">
        <w:rPr>
          <w:rFonts w:ascii="Times New Roman" w:hAnsi="Times New Roman" w:cs="Times New Roman"/>
          <w:color w:val="000000" w:themeColor="text1"/>
          <w:sz w:val="22"/>
          <w:szCs w:val="22"/>
          <w:lang w:val="es-ES"/>
        </w:rPr>
        <w:t xml:space="preserve"> Mas los </w:t>
      </w:r>
      <w:proofErr w:type="gramStart"/>
      <w:r w:rsidRPr="009A359A">
        <w:rPr>
          <w:rFonts w:ascii="Times New Roman" w:hAnsi="Times New Roman" w:cs="Times New Roman"/>
          <w:color w:val="000000" w:themeColor="text1"/>
          <w:sz w:val="22"/>
          <w:szCs w:val="22"/>
          <w:lang w:val="es-ES"/>
        </w:rPr>
        <w:t>Ministros</w:t>
      </w:r>
      <w:proofErr w:type="gramEnd"/>
      <w:r w:rsidRPr="009A359A">
        <w:rPr>
          <w:rFonts w:ascii="Times New Roman" w:hAnsi="Times New Roman" w:cs="Times New Roman"/>
          <w:color w:val="000000" w:themeColor="text1"/>
          <w:sz w:val="22"/>
          <w:szCs w:val="22"/>
          <w:lang w:val="es-ES"/>
        </w:rPr>
        <w:t xml:space="preserve"> examinen a los candidatos de la Orden al ministerio de la palabra según las prescripciones del derecho común o del propio y, si fueren idóneos, apruébenlos.</w:t>
      </w:r>
      <w:r w:rsidRPr="009A359A">
        <w:rPr>
          <w:rFonts w:ascii="Times New Roman" w:hAnsi="Times New Roman" w:cs="Times New Roman"/>
          <w:color w:val="000000" w:themeColor="text1"/>
          <w:sz w:val="22"/>
          <w:szCs w:val="22"/>
          <w:vertAlign w:val="superscript"/>
          <w:lang w:val="es-ES"/>
        </w:rPr>
        <w:footnoteReference w:id="212"/>
      </w:r>
    </w:p>
    <w:p w14:paraId="1855B1F8"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§4</w:t>
      </w:r>
      <w:r w:rsidRPr="009A359A">
        <w:rPr>
          <w:rFonts w:ascii="Times New Roman" w:hAnsi="Times New Roman" w:cs="Times New Roman"/>
          <w:color w:val="000000" w:themeColor="text1"/>
          <w:sz w:val="22"/>
          <w:szCs w:val="22"/>
          <w:lang w:val="es-ES"/>
        </w:rPr>
        <w:t xml:space="preserve"> Para predicar a los hermanos en sus iglesias u oratorios, se requiere licencia del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o del Guardián.</w:t>
      </w:r>
      <w:r w:rsidRPr="009A359A">
        <w:rPr>
          <w:rFonts w:ascii="Times New Roman" w:hAnsi="Times New Roman" w:cs="Times New Roman"/>
          <w:color w:val="000000" w:themeColor="text1"/>
          <w:sz w:val="22"/>
          <w:szCs w:val="22"/>
          <w:vertAlign w:val="superscript"/>
          <w:lang w:val="es-ES"/>
        </w:rPr>
        <w:footnoteReference w:id="213"/>
      </w:r>
    </w:p>
    <w:p w14:paraId="2A994432"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54DA087B"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102</w:t>
      </w:r>
    </w:p>
    <w:p w14:paraId="4B843A1D"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 xml:space="preserve">§1 </w:t>
      </w:r>
      <w:r w:rsidRPr="009A359A">
        <w:rPr>
          <w:rFonts w:ascii="Times New Roman" w:hAnsi="Times New Roman" w:cs="Times New Roman"/>
          <w:color w:val="000000" w:themeColor="text1"/>
          <w:sz w:val="22"/>
          <w:szCs w:val="22"/>
          <w:lang w:val="es-ES"/>
        </w:rPr>
        <w:t>La predicación de la palabra, que tiene por objeto el provecho y edificación del pueblo,</w:t>
      </w:r>
      <w:r w:rsidRPr="009A359A">
        <w:rPr>
          <w:rFonts w:ascii="Times New Roman" w:hAnsi="Times New Roman" w:cs="Times New Roman"/>
          <w:color w:val="000000" w:themeColor="text1"/>
          <w:sz w:val="22"/>
          <w:szCs w:val="22"/>
          <w:vertAlign w:val="superscript"/>
          <w:lang w:val="es-ES"/>
        </w:rPr>
        <w:footnoteReference w:id="214"/>
      </w:r>
      <w:r w:rsidRPr="009A359A">
        <w:rPr>
          <w:rFonts w:ascii="Times New Roman" w:hAnsi="Times New Roman" w:cs="Times New Roman"/>
          <w:color w:val="000000" w:themeColor="text1"/>
          <w:sz w:val="22"/>
          <w:szCs w:val="22"/>
          <w:lang w:val="es-ES"/>
        </w:rPr>
        <w:t xml:space="preserve"> ha de inspirarse en las fuentes de la Sagrada Escritura, tal como ha sido entendida por la tradición de la Iglesia, y en el contexto vital de las necesidades y condiciones de los pueblos.</w:t>
      </w:r>
    </w:p>
    <w:p w14:paraId="2AB645CD"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Para que la predicación resulte verdaderamente profética, escrútense con diligencia los </w:t>
      </w:r>
      <w:r w:rsidRPr="009A359A">
        <w:rPr>
          <w:rFonts w:ascii="Times New Roman" w:hAnsi="Times New Roman" w:cs="Times New Roman"/>
          <w:color w:val="000000" w:themeColor="text1"/>
          <w:sz w:val="22"/>
          <w:szCs w:val="22"/>
          <w:lang w:val="es-ES"/>
        </w:rPr>
        <w:lastRenderedPageBreak/>
        <w:t>signos de los tiempos e interprétense a la luz del Evangelio.</w:t>
      </w:r>
      <w:r w:rsidRPr="009A359A">
        <w:rPr>
          <w:rFonts w:ascii="Times New Roman" w:hAnsi="Times New Roman" w:cs="Times New Roman"/>
          <w:color w:val="000000" w:themeColor="text1"/>
          <w:sz w:val="22"/>
          <w:szCs w:val="22"/>
          <w:vertAlign w:val="superscript"/>
          <w:lang w:val="es-ES"/>
        </w:rPr>
        <w:footnoteReference w:id="215"/>
      </w:r>
    </w:p>
    <w:p w14:paraId="2DA08617"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0244F82D"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103</w:t>
      </w:r>
    </w:p>
    <w:p w14:paraId="2AF18554"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Como quiera que el Espíritu Santo habla en los corazones de los oyentes, prediquen los hermanos con puras y sinceras palabras y con brevedad de sermón acerca de las virtudes y vicios del mundo actual.</w:t>
      </w:r>
      <w:r w:rsidRPr="009A359A">
        <w:rPr>
          <w:rFonts w:ascii="Times New Roman" w:hAnsi="Times New Roman" w:cs="Times New Roman"/>
          <w:color w:val="000000" w:themeColor="text1"/>
          <w:sz w:val="22"/>
          <w:szCs w:val="22"/>
          <w:vertAlign w:val="superscript"/>
          <w:lang w:val="es-ES"/>
        </w:rPr>
        <w:footnoteReference w:id="216"/>
      </w:r>
    </w:p>
    <w:p w14:paraId="0E94BD17"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Al cumplir la tarea de la predicación, recuerden los hermanos que los oyentes escuchan con mayor agrado a los testigos que a los maestros; y aún a los maestros sólo </w:t>
      </w:r>
      <w:proofErr w:type="gramStart"/>
      <w:r w:rsidRPr="009A359A">
        <w:rPr>
          <w:rFonts w:ascii="Times New Roman" w:hAnsi="Times New Roman" w:cs="Times New Roman"/>
          <w:color w:val="000000" w:themeColor="text1"/>
          <w:sz w:val="22"/>
          <w:szCs w:val="22"/>
          <w:lang w:val="es-ES"/>
        </w:rPr>
        <w:t>les</w:t>
      </w:r>
      <w:proofErr w:type="gramEnd"/>
      <w:r w:rsidRPr="009A359A">
        <w:rPr>
          <w:rFonts w:ascii="Times New Roman" w:hAnsi="Times New Roman" w:cs="Times New Roman"/>
          <w:color w:val="000000" w:themeColor="text1"/>
          <w:sz w:val="22"/>
          <w:szCs w:val="22"/>
          <w:lang w:val="es-ES"/>
        </w:rPr>
        <w:t xml:space="preserve"> escuchan si son también testigos;</w:t>
      </w:r>
      <w:r w:rsidRPr="009A359A">
        <w:rPr>
          <w:rFonts w:ascii="Times New Roman" w:hAnsi="Times New Roman" w:cs="Times New Roman"/>
          <w:color w:val="000000" w:themeColor="text1"/>
          <w:sz w:val="22"/>
          <w:szCs w:val="22"/>
          <w:vertAlign w:val="superscript"/>
          <w:lang w:val="es-ES"/>
        </w:rPr>
        <w:footnoteReference w:id="217"/>
      </w:r>
      <w:r w:rsidRPr="009A359A">
        <w:rPr>
          <w:rFonts w:ascii="Times New Roman" w:hAnsi="Times New Roman" w:cs="Times New Roman"/>
          <w:color w:val="000000" w:themeColor="text1"/>
          <w:sz w:val="22"/>
          <w:szCs w:val="22"/>
          <w:lang w:val="es-ES"/>
        </w:rPr>
        <w:t xml:space="preserve"> por lo tanto, que la predicación se la dirijan en primer lugar a sí mismos.</w:t>
      </w:r>
    </w:p>
    <w:p w14:paraId="7B26D01A"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1B0A70DB"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104</w:t>
      </w:r>
    </w:p>
    <w:p w14:paraId="7A983B53"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En el anuncio del Evangelio, trabajen los hermanos con paciencia y humildad, y muestren gran respeto a la conciencia de todos; descartada cualquier forma de proselitismo, no pretendan de los oyentes sino lo que el Señor les diere.</w:t>
      </w:r>
      <w:r w:rsidRPr="009A359A">
        <w:rPr>
          <w:rFonts w:ascii="Times New Roman" w:hAnsi="Times New Roman" w:cs="Times New Roman"/>
          <w:color w:val="000000" w:themeColor="text1"/>
          <w:sz w:val="22"/>
          <w:szCs w:val="22"/>
          <w:vertAlign w:val="superscript"/>
          <w:lang w:val="es-ES"/>
        </w:rPr>
        <w:footnoteReference w:id="218"/>
      </w:r>
    </w:p>
    <w:p w14:paraId="3D28E114"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644F94E7"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105</w:t>
      </w:r>
    </w:p>
    <w:p w14:paraId="5C105D8C"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Los hermanos a quienes les hubiere sido encomendado el oficio de la predicación, imbuidos de un celo incansable, entréguense solícita y asiduamente, con oportunidad o sin ella, a la predicación de la palabra de Dios en las Iglesias particulares, pero no contra la voluntad del Obispo diocesano.</w:t>
      </w:r>
      <w:r w:rsidRPr="009A359A">
        <w:rPr>
          <w:rFonts w:ascii="Times New Roman" w:hAnsi="Times New Roman" w:cs="Times New Roman"/>
          <w:color w:val="000000" w:themeColor="text1"/>
          <w:sz w:val="22"/>
          <w:szCs w:val="22"/>
          <w:vertAlign w:val="superscript"/>
          <w:lang w:val="es-ES"/>
        </w:rPr>
        <w:footnoteReference w:id="219"/>
      </w:r>
    </w:p>
    <w:p w14:paraId="7AE1B8D2"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Conforme a la antigua tradición de la Orden, ayuden los hermanos a las Iglesias particulares, difundiendo la Sagrada Escritura y la fe católica con medios aptos, acomodados a la condición de las personas y de los tiempos.</w:t>
      </w:r>
    </w:p>
    <w:p w14:paraId="407C3EE2"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798541D5"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106</w:t>
      </w:r>
    </w:p>
    <w:p w14:paraId="083B9180"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Sean especialmente solícitos los hermanos en dedicarse a la instrucción catequética.</w:t>
      </w:r>
    </w:p>
    <w:p w14:paraId="70499E8F"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5354C397"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107</w:t>
      </w:r>
    </w:p>
    <w:p w14:paraId="75E06A91"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Los ministros de la palabra, por medio de la predicación popular, tan estimada desde los comienzos de la Orden, presten especial atención a los sencillos e iletrados, y propongan la verdad del Evangelio de forma acomodada para ellos.</w:t>
      </w:r>
    </w:p>
    <w:p w14:paraId="3D654066"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70646F7B"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108</w:t>
      </w:r>
    </w:p>
    <w:p w14:paraId="5815A723"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Además, ayuden y promuevan los hermanos la santificación de toda persona; y los que son sacerdotes sírvanse para ello principalmente del ministerio del sacramento de la reconciliación.</w:t>
      </w:r>
    </w:p>
    <w:p w14:paraId="51B9C175"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5E3F73E1"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109</w:t>
      </w:r>
    </w:p>
    <w:p w14:paraId="434D586D"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Para la evangelización y para la promoción humana, utilicen los hermanos los medios de comunicación social; adquieran, asimismo, una preparación adecuada en consonancia con nuestro carisma y nuestro estado. No olviden, sin embargo, que para la difusión de la palabra de Dios el espíritu de minoridad resulta más eficaz.</w:t>
      </w:r>
    </w:p>
    <w:p w14:paraId="094637B3"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En la publicación de escritos referentes a cuestiones de religión y de costumbres, los hermanos necesitan licencia del propio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w:t>
      </w:r>
      <w:r w:rsidRPr="009A359A">
        <w:rPr>
          <w:rFonts w:ascii="Times New Roman" w:hAnsi="Times New Roman" w:cs="Times New Roman"/>
          <w:color w:val="000000" w:themeColor="text1"/>
          <w:sz w:val="22"/>
          <w:szCs w:val="22"/>
          <w:vertAlign w:val="superscript"/>
          <w:lang w:val="es-ES"/>
        </w:rPr>
        <w:footnoteReference w:id="220"/>
      </w:r>
    </w:p>
    <w:p w14:paraId="65D3894B"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7F46F615"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110</w:t>
      </w:r>
    </w:p>
    <w:p w14:paraId="605B7CC9"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 xml:space="preserve">Los hermanos versados en alguna materia, principalmente en las ciencias teológicas, cuya actividad es de máxima utilidad para la tarea evangelizadora, gozan en nuestra Orden de una justa libertad para sus investigaciones y, observando lo prescrito en el derecho, para divulgar sus </w:t>
      </w:r>
      <w:r w:rsidRPr="009A359A">
        <w:rPr>
          <w:rFonts w:ascii="Times New Roman" w:hAnsi="Times New Roman" w:cs="Times New Roman"/>
          <w:color w:val="000000" w:themeColor="text1"/>
          <w:sz w:val="22"/>
          <w:szCs w:val="22"/>
          <w:lang w:val="es-ES"/>
        </w:rPr>
        <w:lastRenderedPageBreak/>
        <w:t>resultados, «practicando la verdad en la caridad», salvo siempre la debida sumisión al magisterio de la Iglesia.</w:t>
      </w:r>
      <w:r w:rsidRPr="009A359A">
        <w:rPr>
          <w:rFonts w:ascii="Times New Roman" w:hAnsi="Times New Roman" w:cs="Times New Roman"/>
          <w:color w:val="000000" w:themeColor="text1"/>
          <w:sz w:val="22"/>
          <w:szCs w:val="22"/>
          <w:vertAlign w:val="superscript"/>
          <w:lang w:val="es-ES"/>
        </w:rPr>
        <w:footnoteReference w:id="221"/>
      </w:r>
    </w:p>
    <w:p w14:paraId="30CF2049" w14:textId="77777777" w:rsidR="005D7360" w:rsidRPr="009A359A" w:rsidRDefault="005D7360" w:rsidP="003C6E0A">
      <w:pPr>
        <w:spacing w:after="0" w:line="240" w:lineRule="auto"/>
        <w:rPr>
          <w:rFonts w:ascii="Times New Roman" w:hAnsi="Times New Roman" w:cs="Times New Roman"/>
          <w:color w:val="000000" w:themeColor="text1"/>
          <w:sz w:val="22"/>
          <w:szCs w:val="22"/>
          <w:lang w:val="es-ES"/>
        </w:rPr>
      </w:pPr>
    </w:p>
    <w:p w14:paraId="15164E43"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III</w:t>
      </w:r>
    </w:p>
    <w:p w14:paraId="13C52D98"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La organización del ministerio de la evangelización</w:t>
      </w:r>
    </w:p>
    <w:p w14:paraId="0E72DE1D"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67BFB35C"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111</w:t>
      </w:r>
    </w:p>
    <w:p w14:paraId="4050AC6F"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Todas las actividades orientadas a promover el ministerio de la evangelización que el pueblo de Dios ha de llevar a cabo, y que son compatibles con nuestro estado de fraternidad y minoridad, pueden ser asumidas por nuestra Orden.</w:t>
      </w:r>
    </w:p>
    <w:p w14:paraId="71F3FA42"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37D4B14F"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112</w:t>
      </w:r>
    </w:p>
    <w:p w14:paraId="75A2FCF0"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Es incumbencia de los Capítulos, tanto generales como provinciales, examinar si la actuación de la Orden en cuanto a la selección de tareas, formas concretas de acción y efectividad del testimonio, responde a las exigencias del tiempo actual y de la labor evangelizadora franciscana, y señalar caminos y normas idóneos para fomentar el apostolado.</w:t>
      </w:r>
    </w:p>
    <w:p w14:paraId="08CE69D8"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Determínense por deliberación mutua en los Capítulos locales las actividades que han de asumir los hermanos, teniendo en cuenta las necesidades reales de los hombres, de la Iglesia, de la Orden y de cada uno de los hermanos, salvo, empero, la facultad de los </w:t>
      </w:r>
      <w:proofErr w:type="gramStart"/>
      <w:r w:rsidRPr="009A359A">
        <w:rPr>
          <w:rFonts w:ascii="Times New Roman" w:hAnsi="Times New Roman" w:cs="Times New Roman"/>
          <w:color w:val="000000" w:themeColor="text1"/>
          <w:sz w:val="22"/>
          <w:szCs w:val="22"/>
          <w:lang w:val="es-ES"/>
        </w:rPr>
        <w:t>Ministros</w:t>
      </w:r>
      <w:proofErr w:type="gramEnd"/>
      <w:r w:rsidRPr="009A359A">
        <w:rPr>
          <w:rFonts w:ascii="Times New Roman" w:hAnsi="Times New Roman" w:cs="Times New Roman"/>
          <w:color w:val="000000" w:themeColor="text1"/>
          <w:sz w:val="22"/>
          <w:szCs w:val="22"/>
          <w:lang w:val="es-ES"/>
        </w:rPr>
        <w:t xml:space="preserve"> y de los Guardianes de decidir y mandar qué obras hayan de acogerse y a qué hermanos hayan de encomendarse.</w:t>
      </w:r>
    </w:p>
    <w:p w14:paraId="71BF313F"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4ED13D6A"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113</w:t>
      </w:r>
    </w:p>
    <w:p w14:paraId="4C2DEB57"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Provéase en los Estatutos generales o particulares lo referente a la aceptación, dirección, distribución y renuncia de los ministerios y tareas de evangelización.</w:t>
      </w:r>
    </w:p>
    <w:p w14:paraId="18AA4EA9"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58986C01"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114</w:t>
      </w:r>
    </w:p>
    <w:p w14:paraId="6A744E8F"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Compete a las Conferencias de </w:t>
      </w:r>
      <w:proofErr w:type="gramStart"/>
      <w:r w:rsidRPr="009A359A">
        <w:rPr>
          <w:rFonts w:ascii="Times New Roman" w:hAnsi="Times New Roman" w:cs="Times New Roman"/>
          <w:color w:val="000000" w:themeColor="text1"/>
          <w:sz w:val="22"/>
          <w:szCs w:val="22"/>
          <w:lang w:val="es-ES"/>
        </w:rPr>
        <w:t>Ministros</w:t>
      </w:r>
      <w:proofErr w:type="gramEnd"/>
      <w:r w:rsidRPr="009A359A">
        <w:rPr>
          <w:rFonts w:ascii="Times New Roman" w:hAnsi="Times New Roman" w:cs="Times New Roman"/>
          <w:color w:val="000000" w:themeColor="text1"/>
          <w:sz w:val="22"/>
          <w:szCs w:val="22"/>
          <w:lang w:val="es-ES"/>
        </w:rPr>
        <w:t xml:space="preserve"> provinciales coordinar los trabajos asumidos por las Provincias para llevarlos a cabo en fraterna colaboración, quedando a salvo la autonomía de éstas, y encontrar las formas convenientes para fomentar dicha colaboración.</w:t>
      </w:r>
    </w:p>
    <w:p w14:paraId="0AF6A8E2"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Los </w:t>
      </w:r>
      <w:proofErr w:type="gramStart"/>
      <w:r w:rsidRPr="009A359A">
        <w:rPr>
          <w:rFonts w:ascii="Times New Roman" w:hAnsi="Times New Roman" w:cs="Times New Roman"/>
          <w:color w:val="000000" w:themeColor="text1"/>
          <w:sz w:val="22"/>
          <w:szCs w:val="22"/>
          <w:lang w:val="es-ES"/>
        </w:rPr>
        <w:t>Ministros</w:t>
      </w:r>
      <w:proofErr w:type="gramEnd"/>
      <w:r w:rsidRPr="009A359A">
        <w:rPr>
          <w:rFonts w:ascii="Times New Roman" w:hAnsi="Times New Roman" w:cs="Times New Roman"/>
          <w:color w:val="000000" w:themeColor="text1"/>
          <w:sz w:val="22"/>
          <w:szCs w:val="22"/>
          <w:lang w:val="es-ES"/>
        </w:rPr>
        <w:t xml:space="preserve"> cooperen gustosamente y de manera efectiva con las Conferencias de Superiores mayores, a fin de ayudarse y de establecer estrecha relación con las Conferencias episcopales y con cada Obispo, así como para lograr una mejor coordinación de obras y actuaciones; al mismo tiempo, déjese que los hermanos participen en iniciativas encaminadas a la formación de los religiosos.</w:t>
      </w:r>
      <w:r w:rsidRPr="009A359A">
        <w:rPr>
          <w:rFonts w:ascii="Times New Roman" w:hAnsi="Times New Roman" w:cs="Times New Roman"/>
          <w:color w:val="000000" w:themeColor="text1"/>
          <w:sz w:val="22"/>
          <w:szCs w:val="22"/>
          <w:vertAlign w:val="superscript"/>
          <w:lang w:val="es-ES"/>
        </w:rPr>
        <w:footnoteReference w:id="222"/>
      </w:r>
    </w:p>
    <w:p w14:paraId="33B98CEA"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705FCA4A"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115</w:t>
      </w:r>
    </w:p>
    <w:p w14:paraId="25E07E8F"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Los hermanos que prestan algún servicio en las Iglesias particulares estén dispuestos a ayudar a los Obispos y a sus colaboradores en la ejecución de los planes pastorales, sobre todo en los aspectos acordes con nuestro carisma franciscano.</w:t>
      </w:r>
    </w:p>
    <w:p w14:paraId="3063E939"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Para que nuestra Fraternidad sea profética en el cumplimiento de la labor evangelizadora, pongan los hermanos sumo interés en vivir el carisma franciscano con formas nuevas, según la mente de la Iglesia y en armonía con la vida de la fraternidad.</w:t>
      </w:r>
      <w:r w:rsidRPr="009A359A">
        <w:rPr>
          <w:rFonts w:ascii="Times New Roman" w:hAnsi="Times New Roman" w:cs="Times New Roman"/>
          <w:color w:val="000000" w:themeColor="text1"/>
          <w:sz w:val="22"/>
          <w:szCs w:val="22"/>
          <w:vertAlign w:val="superscript"/>
          <w:lang w:val="es-ES"/>
        </w:rPr>
        <w:footnoteReference w:id="223"/>
      </w:r>
    </w:p>
    <w:p w14:paraId="03F70F2B" w14:textId="77777777" w:rsidR="005D7360" w:rsidRPr="009A359A" w:rsidRDefault="005D7360" w:rsidP="003C6E0A">
      <w:pPr>
        <w:spacing w:after="0" w:line="240" w:lineRule="auto"/>
        <w:jc w:val="both"/>
        <w:rPr>
          <w:rStyle w:val="Rimandonotaapidipagina1"/>
          <w:rFonts w:ascii="Times New Roman" w:hAnsi="Times New Roman" w:cs="Times New Roman"/>
          <w:color w:val="000000" w:themeColor="text1"/>
          <w:sz w:val="22"/>
          <w:szCs w:val="22"/>
          <w:vertAlign w:val="baseline"/>
          <w:lang w:val="es-ES"/>
        </w:rPr>
      </w:pPr>
    </w:p>
    <w:p w14:paraId="380DA7D5"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IV</w:t>
      </w:r>
    </w:p>
    <w:p w14:paraId="7EEC6D98"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La evangelización misional</w:t>
      </w:r>
    </w:p>
    <w:p w14:paraId="4F354A8B"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4A7986BE"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116</w:t>
      </w:r>
    </w:p>
    <w:p w14:paraId="33331578"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Toda nuestra Fraternidad es misionera y participa de la misión de la Iglesia, conforme al ejemplo de San Francisco y a su voluntad expresada en la Regla.</w:t>
      </w:r>
      <w:r w:rsidRPr="009A359A">
        <w:rPr>
          <w:rFonts w:ascii="Times New Roman" w:hAnsi="Times New Roman" w:cs="Times New Roman"/>
          <w:color w:val="000000" w:themeColor="text1"/>
          <w:sz w:val="22"/>
          <w:szCs w:val="22"/>
          <w:vertAlign w:val="superscript"/>
          <w:lang w:val="es-ES"/>
        </w:rPr>
        <w:footnoteReference w:id="224"/>
      </w:r>
      <w:r w:rsidRPr="009A359A">
        <w:rPr>
          <w:rFonts w:ascii="Times New Roman" w:hAnsi="Times New Roman" w:cs="Times New Roman"/>
          <w:color w:val="000000" w:themeColor="text1"/>
          <w:sz w:val="22"/>
          <w:szCs w:val="22"/>
          <w:lang w:val="es-ES"/>
        </w:rPr>
        <w:t xml:space="preserve"> Por lo tanto, cada hermano, </w:t>
      </w:r>
      <w:r w:rsidRPr="009A359A">
        <w:rPr>
          <w:rFonts w:ascii="Times New Roman" w:hAnsi="Times New Roman" w:cs="Times New Roman"/>
          <w:color w:val="000000" w:themeColor="text1"/>
          <w:sz w:val="22"/>
          <w:szCs w:val="22"/>
          <w:lang w:val="es-ES"/>
        </w:rPr>
        <w:lastRenderedPageBreak/>
        <w:t>consciente de su propia responsabilidad, asuma la parte que le corresponde en la labor misionera.</w:t>
      </w:r>
    </w:p>
    <w:p w14:paraId="49CB6C64"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Pongan sumo interés los hermanos en adaptar la Orden a la índole de cada país y en establecerla desde el principio en todo el mundo; procuren, asimismo, que la Orden se integre en las Iglesias particulares.</w:t>
      </w:r>
      <w:r w:rsidRPr="009A359A">
        <w:rPr>
          <w:rFonts w:ascii="Times New Roman" w:hAnsi="Times New Roman" w:cs="Times New Roman"/>
          <w:color w:val="000000" w:themeColor="text1"/>
          <w:sz w:val="22"/>
          <w:szCs w:val="22"/>
          <w:vertAlign w:val="superscript"/>
          <w:lang w:val="es-ES"/>
        </w:rPr>
        <w:footnoteReference w:id="225"/>
      </w:r>
    </w:p>
    <w:p w14:paraId="1C0A2354"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4BFA0FAD"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117</w:t>
      </w:r>
    </w:p>
    <w:p w14:paraId="53384899"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En nuestra Orden, damos el nombre de misioneros a aquellos hermanos que, como dice la Regla, quieren por divina inspiración dedicarse a la acción misionera de evangelizar y son enviados por 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competente.</w:t>
      </w:r>
      <w:r w:rsidRPr="009A359A">
        <w:rPr>
          <w:rFonts w:ascii="Times New Roman" w:hAnsi="Times New Roman" w:cs="Times New Roman"/>
          <w:color w:val="000000" w:themeColor="text1"/>
          <w:sz w:val="22"/>
          <w:szCs w:val="22"/>
          <w:vertAlign w:val="superscript"/>
          <w:lang w:val="es-ES"/>
        </w:rPr>
        <w:footnoteReference w:id="226"/>
      </w:r>
    </w:p>
    <w:p w14:paraId="3145ECE0"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La finalidad de la evangelización misional es llevar el Evangelio de nuestro Señor Jesucristo a los pueblos o grupos humanos en los que nunca se ha oído la alegre Noticia, y ayudar en la construcción de la Iglesia particular a aquellos que aceptaron el Evangelio.</w:t>
      </w:r>
    </w:p>
    <w:p w14:paraId="629D184D" w14:textId="77777777" w:rsidR="005D7360" w:rsidRPr="009A359A" w:rsidRDefault="005D7360" w:rsidP="00EF5122">
      <w:pPr>
        <w:pStyle w:val="articleLANG"/>
        <w:spacing w:line="240" w:lineRule="auto"/>
        <w:ind w:firstLine="227"/>
        <w:jc w:val="both"/>
        <w:rPr>
          <w:rFonts w:ascii="Times New Roman" w:hAnsi="Times New Roman" w:cs="Times New Roman"/>
          <w:b w:val="0"/>
          <w:bCs w:val="0"/>
          <w:smallCaps w:val="0"/>
          <w:color w:val="000000" w:themeColor="text1"/>
          <w:spacing w:val="0"/>
          <w:lang w:val="es-ES"/>
        </w:rPr>
      </w:pPr>
      <w:r w:rsidRPr="009A359A">
        <w:rPr>
          <w:rFonts w:ascii="Times New Roman" w:hAnsi="Times New Roman" w:cs="Times New Roman"/>
          <w:color w:val="000000" w:themeColor="text1"/>
          <w:spacing w:val="0"/>
          <w:lang w:val="es-ES"/>
        </w:rPr>
        <w:t xml:space="preserve">§3 </w:t>
      </w:r>
      <w:r w:rsidRPr="009A359A">
        <w:rPr>
          <w:rFonts w:ascii="Times New Roman" w:hAnsi="Times New Roman" w:cs="Times New Roman"/>
          <w:b w:val="0"/>
          <w:bCs w:val="0"/>
          <w:smallCaps w:val="0"/>
          <w:color w:val="000000" w:themeColor="text1"/>
          <w:spacing w:val="0"/>
          <w:lang w:val="es-ES"/>
        </w:rPr>
        <w:t>La evangelización misional continúa siendo necesaria en todas las Iglesias particulares hasta que éstas se hallen plenamente establecidas o restablecidas en su primitivo vigor, empleando el esfuerzo y los medios necesarios.</w:t>
      </w:r>
    </w:p>
    <w:p w14:paraId="3FBA3463"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6578A1D0"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118</w:t>
      </w:r>
    </w:p>
    <w:p w14:paraId="5FE49F52"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Cualquiera de los hermanos que por divina inspiración quisiera ir entre los infieles pida, en consecuencia, licencia de sus </w:t>
      </w:r>
      <w:proofErr w:type="gramStart"/>
      <w:r w:rsidRPr="009A359A">
        <w:rPr>
          <w:rFonts w:ascii="Times New Roman" w:hAnsi="Times New Roman" w:cs="Times New Roman"/>
          <w:color w:val="000000" w:themeColor="text1"/>
          <w:sz w:val="22"/>
          <w:szCs w:val="22"/>
          <w:lang w:val="es-ES"/>
        </w:rPr>
        <w:t>Ministros</w:t>
      </w:r>
      <w:proofErr w:type="gramEnd"/>
      <w:r w:rsidRPr="009A359A">
        <w:rPr>
          <w:rFonts w:ascii="Times New Roman" w:hAnsi="Times New Roman" w:cs="Times New Roman"/>
          <w:color w:val="000000" w:themeColor="text1"/>
          <w:sz w:val="22"/>
          <w:szCs w:val="22"/>
          <w:lang w:val="es-ES"/>
        </w:rPr>
        <w:t xml:space="preserve"> provinciales,</w:t>
      </w:r>
      <w:r w:rsidRPr="009A359A">
        <w:rPr>
          <w:rFonts w:ascii="Times New Roman" w:hAnsi="Times New Roman" w:cs="Times New Roman"/>
          <w:color w:val="000000" w:themeColor="text1"/>
          <w:sz w:val="22"/>
          <w:szCs w:val="22"/>
          <w:vertAlign w:val="superscript"/>
          <w:lang w:val="es-ES"/>
        </w:rPr>
        <w:footnoteReference w:id="227"/>
      </w:r>
      <w:r w:rsidRPr="009A359A">
        <w:rPr>
          <w:rFonts w:ascii="Times New Roman" w:hAnsi="Times New Roman" w:cs="Times New Roman"/>
          <w:color w:val="000000" w:themeColor="text1"/>
          <w:sz w:val="22"/>
          <w:szCs w:val="22"/>
          <w:lang w:val="es-ES"/>
        </w:rPr>
        <w:t xml:space="preserve"> a quienes corresponde juzgar de su idoneidad y de la oportunidad de enviarlos.</w:t>
      </w:r>
      <w:r w:rsidRPr="009A359A">
        <w:rPr>
          <w:rFonts w:ascii="Times New Roman" w:hAnsi="Times New Roman" w:cs="Times New Roman"/>
          <w:color w:val="000000" w:themeColor="text1"/>
          <w:sz w:val="22"/>
          <w:szCs w:val="22"/>
          <w:vertAlign w:val="superscript"/>
          <w:lang w:val="es-ES"/>
        </w:rPr>
        <w:footnoteReference w:id="228"/>
      </w:r>
    </w:p>
    <w:p w14:paraId="60C1092B"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Cada uno de los hermanos debe fomentar entre los fieles cristianos la conciencia de la responsabilidad misionera.</w:t>
      </w:r>
      <w:r w:rsidRPr="009A359A">
        <w:rPr>
          <w:rFonts w:ascii="Times New Roman" w:hAnsi="Times New Roman" w:cs="Times New Roman"/>
          <w:color w:val="000000" w:themeColor="text1"/>
          <w:sz w:val="22"/>
          <w:szCs w:val="22"/>
          <w:vertAlign w:val="superscript"/>
          <w:lang w:val="es-ES"/>
        </w:rPr>
        <w:footnoteReference w:id="229"/>
      </w:r>
    </w:p>
    <w:p w14:paraId="6889A48A"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037A2DE2"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119</w:t>
      </w:r>
    </w:p>
    <w:p w14:paraId="013EF239"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La autoridad para regir y velar por la evangelización misional en la Orden corresponde al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general con su Definitorio.</w:t>
      </w:r>
    </w:p>
    <w:p w14:paraId="66DF343F"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Atienda 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general con especial solicitud a los hermanos misioneros y a la obra misional de la Orden; igual solicitud han de mostrar los Ministros provinciales en sus Provincias.</w:t>
      </w:r>
      <w:r w:rsidRPr="009A359A">
        <w:rPr>
          <w:rFonts w:ascii="Times New Roman" w:hAnsi="Times New Roman" w:cs="Times New Roman"/>
          <w:color w:val="000000" w:themeColor="text1"/>
          <w:sz w:val="22"/>
          <w:szCs w:val="22"/>
          <w:vertAlign w:val="superscript"/>
          <w:lang w:val="es-ES"/>
        </w:rPr>
        <w:footnoteReference w:id="230"/>
      </w:r>
    </w:p>
    <w:p w14:paraId="1BE42FEE"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§3</w:t>
      </w:r>
      <w:r w:rsidRPr="009A359A">
        <w:rPr>
          <w:rFonts w:ascii="Times New Roman" w:hAnsi="Times New Roman" w:cs="Times New Roman"/>
          <w:color w:val="000000" w:themeColor="text1"/>
          <w:sz w:val="22"/>
          <w:szCs w:val="22"/>
          <w:lang w:val="es-ES"/>
        </w:rPr>
        <w:t xml:space="preserve"> Incumbe al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general promover, moderar y coordinar en la Orden las iniciativas y actividades referentes a la acción misional, según las orientaciones del Capítulo general y las normas de los Estatutos generales.</w:t>
      </w:r>
    </w:p>
    <w:p w14:paraId="1C0F70A4"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1760F961"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120</w:t>
      </w:r>
    </w:p>
    <w:p w14:paraId="7E4BC1BF"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 xml:space="preserve">§1 </w:t>
      </w:r>
      <w:r w:rsidRPr="009A359A">
        <w:rPr>
          <w:rFonts w:ascii="Times New Roman" w:hAnsi="Times New Roman" w:cs="Times New Roman"/>
          <w:color w:val="000000" w:themeColor="text1"/>
          <w:sz w:val="22"/>
          <w:szCs w:val="22"/>
          <w:lang w:val="es-ES"/>
        </w:rPr>
        <w:t xml:space="preserve">Corresponde al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general, con el consentimiento de su Definitorio, aceptar para la Orden el ofrecimiento de nuevas iniciativas misionales, ya provenga de la Santa Sede o del Ordinario del lugar, y estipular los debidos convenios.</w:t>
      </w:r>
      <w:r w:rsidRPr="009A359A">
        <w:rPr>
          <w:rFonts w:ascii="Times New Roman" w:hAnsi="Times New Roman" w:cs="Times New Roman"/>
          <w:color w:val="000000" w:themeColor="text1"/>
          <w:sz w:val="22"/>
          <w:szCs w:val="22"/>
          <w:vertAlign w:val="superscript"/>
          <w:lang w:val="es-ES"/>
        </w:rPr>
        <w:footnoteReference w:id="231"/>
      </w:r>
    </w:p>
    <w:p w14:paraId="3B54AF7A" w14:textId="77777777" w:rsidR="001C3BC0" w:rsidRPr="009A359A" w:rsidRDefault="005D7360" w:rsidP="00EF5122">
      <w:pPr>
        <w:pStyle w:val="articleLANG"/>
        <w:spacing w:line="240" w:lineRule="auto"/>
        <w:ind w:firstLine="227"/>
        <w:jc w:val="both"/>
        <w:rPr>
          <w:rFonts w:ascii="Times New Roman" w:hAnsi="Times New Roman" w:cs="Times New Roman"/>
          <w:b w:val="0"/>
          <w:bCs w:val="0"/>
          <w:smallCaps w:val="0"/>
          <w:color w:val="000000" w:themeColor="text1"/>
          <w:spacing w:val="0"/>
          <w:lang w:val="es-ES"/>
        </w:rPr>
      </w:pPr>
      <w:r w:rsidRPr="009A359A">
        <w:rPr>
          <w:rFonts w:ascii="Times New Roman" w:hAnsi="Times New Roman" w:cs="Times New Roman"/>
          <w:color w:val="000000" w:themeColor="text1"/>
          <w:spacing w:val="0"/>
          <w:lang w:val="es-ES"/>
        </w:rPr>
        <w:t xml:space="preserve">§2 </w:t>
      </w:r>
      <w:r w:rsidRPr="009A359A">
        <w:rPr>
          <w:rFonts w:ascii="Times New Roman" w:hAnsi="Times New Roman" w:cs="Times New Roman"/>
          <w:b w:val="0"/>
          <w:bCs w:val="0"/>
          <w:smallCaps w:val="0"/>
          <w:color w:val="000000" w:themeColor="text1"/>
          <w:spacing w:val="0"/>
          <w:lang w:val="es-ES"/>
        </w:rPr>
        <w:t>Provéase en los Estatutos generales o particulares lo referente a otros aspectos relacionados con la competencia para aceptar compromisos e iniciativas misionales y para enviar hermanos a la tarea misional, así como acerca de los oficios para promover la actividad misionera de la Orden en cualquier grado o forma.</w:t>
      </w:r>
    </w:p>
    <w:p w14:paraId="3ADCB529"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401EB791"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121</w:t>
      </w:r>
    </w:p>
    <w:p w14:paraId="75750F10"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Cuiden los </w:t>
      </w:r>
      <w:proofErr w:type="gramStart"/>
      <w:r w:rsidRPr="009A359A">
        <w:rPr>
          <w:rFonts w:ascii="Times New Roman" w:hAnsi="Times New Roman" w:cs="Times New Roman"/>
          <w:color w:val="000000" w:themeColor="text1"/>
          <w:sz w:val="22"/>
          <w:szCs w:val="22"/>
          <w:lang w:val="es-ES"/>
        </w:rPr>
        <w:t>Ministros</w:t>
      </w:r>
      <w:proofErr w:type="gramEnd"/>
      <w:r w:rsidRPr="009A359A">
        <w:rPr>
          <w:rFonts w:ascii="Times New Roman" w:hAnsi="Times New Roman" w:cs="Times New Roman"/>
          <w:color w:val="000000" w:themeColor="text1"/>
          <w:sz w:val="22"/>
          <w:szCs w:val="22"/>
          <w:lang w:val="es-ES"/>
        </w:rPr>
        <w:t xml:space="preserve"> provinciales de que los misioneros adquieran la debida formación y puedan así cumplir con mayor eficacia las exigencias de su futuro ministerio.</w:t>
      </w:r>
    </w:p>
    <w:p w14:paraId="26CFCD67"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Teniendo en cuenta el correr de los tiempos y los cambios profundos de la sociedad, los misioneros deben renovarse, a fin de responder en todo momento a las exigencias del ministerio. Corresponde a los </w:t>
      </w:r>
      <w:proofErr w:type="gramStart"/>
      <w:r w:rsidRPr="009A359A">
        <w:rPr>
          <w:rFonts w:ascii="Times New Roman" w:hAnsi="Times New Roman" w:cs="Times New Roman"/>
          <w:color w:val="000000" w:themeColor="text1"/>
          <w:sz w:val="22"/>
          <w:szCs w:val="22"/>
          <w:lang w:val="es-ES"/>
        </w:rPr>
        <w:t>Ministros</w:t>
      </w:r>
      <w:proofErr w:type="gramEnd"/>
      <w:r w:rsidRPr="009A359A">
        <w:rPr>
          <w:rFonts w:ascii="Times New Roman" w:hAnsi="Times New Roman" w:cs="Times New Roman"/>
          <w:color w:val="000000" w:themeColor="text1"/>
          <w:sz w:val="22"/>
          <w:szCs w:val="22"/>
          <w:lang w:val="es-ES"/>
        </w:rPr>
        <w:t xml:space="preserve"> cuidar de que, mediante programas adecuados de formación </w:t>
      </w:r>
      <w:r w:rsidRPr="009A359A">
        <w:rPr>
          <w:rFonts w:ascii="Times New Roman" w:hAnsi="Times New Roman" w:cs="Times New Roman"/>
          <w:color w:val="000000" w:themeColor="text1"/>
          <w:sz w:val="22"/>
          <w:szCs w:val="22"/>
          <w:lang w:val="es-ES"/>
        </w:rPr>
        <w:lastRenderedPageBreak/>
        <w:t>permanente, esta renovación se imparta a todos los misioneros.</w:t>
      </w:r>
      <w:r w:rsidRPr="009A359A">
        <w:rPr>
          <w:rFonts w:ascii="Times New Roman" w:hAnsi="Times New Roman" w:cs="Times New Roman"/>
          <w:color w:val="000000" w:themeColor="text1"/>
          <w:sz w:val="22"/>
          <w:szCs w:val="22"/>
          <w:vertAlign w:val="superscript"/>
          <w:lang w:val="es-ES"/>
        </w:rPr>
        <w:footnoteReference w:id="232"/>
      </w:r>
    </w:p>
    <w:p w14:paraId="0D07B42D" w14:textId="77777777" w:rsidR="005D7360" w:rsidRPr="009A359A" w:rsidRDefault="005D7360" w:rsidP="003C6E0A">
      <w:pPr>
        <w:spacing w:after="0" w:line="240" w:lineRule="auto"/>
        <w:jc w:val="both"/>
        <w:rPr>
          <w:rStyle w:val="Rimandonotaapidipagina1"/>
          <w:rFonts w:ascii="Times New Roman" w:hAnsi="Times New Roman" w:cs="Times New Roman"/>
          <w:color w:val="000000" w:themeColor="text1"/>
          <w:sz w:val="22"/>
          <w:szCs w:val="22"/>
          <w:vertAlign w:val="baseline"/>
          <w:lang w:val="es-ES"/>
        </w:rPr>
      </w:pPr>
    </w:p>
    <w:p w14:paraId="7B97C7F5"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V</w:t>
      </w:r>
    </w:p>
    <w:p w14:paraId="08DF0941"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Tierra Santa</w:t>
      </w:r>
    </w:p>
    <w:p w14:paraId="6F72B0D7"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1DF72B15"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122</w:t>
      </w:r>
    </w:p>
    <w:p w14:paraId="2E3C8B96"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Tengan los hermanos en gran aprecio la Tierra santificada por la vida terrena del Hijo de Dios y de su pobrecilla Madre y venerada por San Francisco, y sean allí de modo peculiar testigos del Evangelio de Jesucristo y de su Reino de paz.</w:t>
      </w:r>
    </w:p>
    <w:p w14:paraId="63C3D3DB"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6AA354A5"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123</w:t>
      </w:r>
    </w:p>
    <w:p w14:paraId="16F320D9"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El encargo de custodiar la Tierra Santa, que la Santa Sede ha confiado a la Orden, comprende lo siguiente: custodiar los lugares santos, promover en ellos el culto divino, fomentar la piedad de los peregrinos, desempeñar allí el ministerio de la evangelización, ejercer la actividad pastoral conforme a la espiritualidad de la Orden y erigir y atender obras de apostolado.</w:t>
      </w:r>
    </w:p>
    <w:p w14:paraId="083FF5AF" w14:textId="77777777" w:rsidR="005D7360" w:rsidRPr="009A359A" w:rsidRDefault="005D7360" w:rsidP="00EF5122">
      <w:pPr>
        <w:pStyle w:val="articleLANG"/>
        <w:spacing w:line="240" w:lineRule="auto"/>
        <w:ind w:firstLine="227"/>
        <w:jc w:val="both"/>
        <w:rPr>
          <w:rFonts w:ascii="Times New Roman" w:hAnsi="Times New Roman" w:cs="Times New Roman"/>
          <w:b w:val="0"/>
          <w:bCs w:val="0"/>
          <w:smallCaps w:val="0"/>
          <w:color w:val="000000" w:themeColor="text1"/>
          <w:spacing w:val="0"/>
          <w:lang w:val="es-ES"/>
        </w:rPr>
      </w:pPr>
      <w:r w:rsidRPr="009A359A">
        <w:rPr>
          <w:rFonts w:ascii="Times New Roman" w:hAnsi="Times New Roman" w:cs="Times New Roman"/>
          <w:color w:val="000000" w:themeColor="text1"/>
          <w:spacing w:val="0"/>
          <w:lang w:val="es-ES"/>
        </w:rPr>
        <w:t xml:space="preserve">§2 </w:t>
      </w:r>
      <w:r w:rsidRPr="009A359A">
        <w:rPr>
          <w:rFonts w:ascii="Times New Roman" w:hAnsi="Times New Roman" w:cs="Times New Roman"/>
          <w:b w:val="0"/>
          <w:bCs w:val="0"/>
          <w:smallCaps w:val="0"/>
          <w:color w:val="000000" w:themeColor="text1"/>
          <w:spacing w:val="0"/>
          <w:lang w:val="es-ES"/>
        </w:rPr>
        <w:t xml:space="preserve">La Custodia de Tierra Santa es una entidad internacional gobernada por el Custodio, o Guardián de Monte </w:t>
      </w:r>
      <w:proofErr w:type="spellStart"/>
      <w:r w:rsidRPr="009A359A">
        <w:rPr>
          <w:rFonts w:ascii="Times New Roman" w:hAnsi="Times New Roman" w:cs="Times New Roman"/>
          <w:b w:val="0"/>
          <w:bCs w:val="0"/>
          <w:smallCaps w:val="0"/>
          <w:color w:val="000000" w:themeColor="text1"/>
          <w:spacing w:val="0"/>
          <w:lang w:val="es-ES"/>
        </w:rPr>
        <w:t>Sión</w:t>
      </w:r>
      <w:proofErr w:type="spellEnd"/>
      <w:r w:rsidRPr="009A359A">
        <w:rPr>
          <w:rFonts w:ascii="Times New Roman" w:hAnsi="Times New Roman" w:cs="Times New Roman"/>
          <w:b w:val="0"/>
          <w:bCs w:val="0"/>
          <w:smallCaps w:val="0"/>
          <w:color w:val="000000" w:themeColor="text1"/>
          <w:spacing w:val="0"/>
          <w:lang w:val="es-ES"/>
        </w:rPr>
        <w:t xml:space="preserve">, que es elegido por el Definitorio general para un sexenio; y la rige con potestad ordinaria a tenor </w:t>
      </w:r>
      <w:proofErr w:type="gramStart"/>
      <w:r w:rsidRPr="009A359A">
        <w:rPr>
          <w:rFonts w:ascii="Times New Roman" w:hAnsi="Times New Roman" w:cs="Times New Roman"/>
          <w:b w:val="0"/>
          <w:bCs w:val="0"/>
          <w:smallCaps w:val="0"/>
          <w:color w:val="000000" w:themeColor="text1"/>
          <w:spacing w:val="0"/>
          <w:lang w:val="es-ES"/>
        </w:rPr>
        <w:t>delas</w:t>
      </w:r>
      <w:proofErr w:type="gramEnd"/>
      <w:r w:rsidRPr="009A359A">
        <w:rPr>
          <w:rFonts w:ascii="Times New Roman" w:hAnsi="Times New Roman" w:cs="Times New Roman"/>
          <w:b w:val="0"/>
          <w:bCs w:val="0"/>
          <w:smallCaps w:val="0"/>
          <w:color w:val="000000" w:themeColor="text1"/>
          <w:spacing w:val="0"/>
          <w:lang w:val="es-ES"/>
        </w:rPr>
        <w:t xml:space="preserve"> Constituciones generales y de los Estatutos.</w:t>
      </w:r>
    </w:p>
    <w:p w14:paraId="18C0EDAE"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3C6ADB0B"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124</w:t>
      </w:r>
    </w:p>
    <w:p w14:paraId="6A61FCA0"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Foméntese con todo cuidado la internacionalidad de Tierra Santa, juntamente con la obra de la inculturación, y esfuércese cada Provincia por tener siempre en ella algún hermano.</w:t>
      </w:r>
    </w:p>
    <w:p w14:paraId="4C2578D7"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5499AD77"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125</w:t>
      </w:r>
    </w:p>
    <w:p w14:paraId="26A09482"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Fomenten, asimismo, las Provincias de la Orden la acción de los Comisarios en favor de Tierra Santa, a tenor de los Estatutos generales.</w:t>
      </w:r>
    </w:p>
    <w:p w14:paraId="796E16BD" w14:textId="77777777" w:rsidR="003C6E0A" w:rsidRPr="009A359A" w:rsidRDefault="003C6E0A" w:rsidP="003C6E0A">
      <w:pPr>
        <w:spacing w:after="0" w:line="240" w:lineRule="auto"/>
        <w:jc w:val="both"/>
        <w:rPr>
          <w:rFonts w:ascii="Times New Roman" w:hAnsi="Times New Roman" w:cs="Times New Roman"/>
          <w:color w:val="000000" w:themeColor="text1"/>
          <w:sz w:val="22"/>
          <w:szCs w:val="22"/>
          <w:lang w:val="es-ES"/>
        </w:rPr>
      </w:pPr>
    </w:p>
    <w:p w14:paraId="0F6B56DC" w14:textId="77777777" w:rsidR="005D7360" w:rsidRPr="009A359A" w:rsidRDefault="005D7360" w:rsidP="00EF5122">
      <w:pPr>
        <w:spacing w:after="0" w:line="240" w:lineRule="auto"/>
        <w:rPr>
          <w:rFonts w:ascii="Times New Roman" w:hAnsi="Times New Roman" w:cs="Times New Roman"/>
          <w:color w:val="000000" w:themeColor="text1"/>
          <w:sz w:val="22"/>
          <w:szCs w:val="22"/>
          <w:lang w:val="es-ES"/>
        </w:rPr>
      </w:pPr>
    </w:p>
    <w:p w14:paraId="23EFF5B0" w14:textId="77777777" w:rsidR="005D7360" w:rsidRPr="009A359A" w:rsidRDefault="005D7360" w:rsidP="00EF5122">
      <w:pPr>
        <w:spacing w:after="0" w:line="240" w:lineRule="auto"/>
        <w:rPr>
          <w:rFonts w:ascii="Times New Roman" w:hAnsi="Times New Roman" w:cs="Times New Roman"/>
          <w:color w:val="000000" w:themeColor="text1"/>
          <w:sz w:val="22"/>
          <w:szCs w:val="22"/>
          <w:lang w:val="es-ES"/>
        </w:rPr>
        <w:sectPr w:rsidR="005D7360" w:rsidRPr="009A359A" w:rsidSect="000F1B33">
          <w:pgSz w:w="11899" w:h="16840" w:code="9"/>
          <w:pgMar w:top="1418" w:right="1701" w:bottom="1418" w:left="1701" w:header="709" w:footer="709" w:gutter="0"/>
          <w:cols w:space="708"/>
        </w:sectPr>
      </w:pPr>
    </w:p>
    <w:p w14:paraId="47B12A84" w14:textId="77777777" w:rsidR="003C6E0A" w:rsidRPr="009A359A" w:rsidRDefault="003C6E0A" w:rsidP="003C6E0A">
      <w:pPr>
        <w:pStyle w:val="NoParagraphStyle"/>
        <w:rPr>
          <w:color w:val="000000" w:themeColor="text1"/>
          <w:lang w:val="es-ES"/>
        </w:rPr>
      </w:pPr>
    </w:p>
    <w:p w14:paraId="72B8F207" w14:textId="77777777" w:rsidR="005D7360" w:rsidRPr="009A359A" w:rsidRDefault="005D7360" w:rsidP="00EF5122">
      <w:pPr>
        <w:pStyle w:val="caputCGla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Capítulo VI</w:t>
      </w:r>
    </w:p>
    <w:p w14:paraId="3C29DBD9" w14:textId="77777777" w:rsidR="005D7360" w:rsidRPr="009A359A" w:rsidRDefault="005D7360" w:rsidP="003C6E0A">
      <w:pPr>
        <w:spacing w:after="0" w:line="240" w:lineRule="auto"/>
        <w:rPr>
          <w:rFonts w:ascii="Times New Roman" w:hAnsi="Times New Roman" w:cs="Times New Roman"/>
          <w:caps/>
          <w:color w:val="000000" w:themeColor="text1"/>
          <w:sz w:val="22"/>
          <w:szCs w:val="22"/>
          <w:lang w:val="es-ES"/>
        </w:rPr>
      </w:pPr>
    </w:p>
    <w:p w14:paraId="2CE3DD7D" w14:textId="77777777" w:rsidR="001C3BC0" w:rsidRPr="009A359A" w:rsidRDefault="005D7360" w:rsidP="00EF5122">
      <w:pPr>
        <w:pStyle w:val="01chaptertitleLA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«DEBEN DESEAR TENER</w:t>
      </w:r>
    </w:p>
    <w:p w14:paraId="3CB4CD17" w14:textId="77777777" w:rsidR="005D7360" w:rsidRPr="009A359A" w:rsidRDefault="005D7360" w:rsidP="00EF5122">
      <w:pPr>
        <w:pStyle w:val="01chaptertitleLA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EL ESPÍRITU DEL SEÑOR Y SU SANTA OPERACIÓN»</w:t>
      </w:r>
    </w:p>
    <w:p w14:paraId="7F2CCC89" w14:textId="77777777" w:rsidR="005D7360" w:rsidRPr="009A359A" w:rsidRDefault="005D7360" w:rsidP="00EF5122">
      <w:pPr>
        <w:spacing w:after="0" w:line="240" w:lineRule="auto"/>
        <w:jc w:val="center"/>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w:t>
      </w:r>
      <w:r w:rsidRPr="009A359A">
        <w:rPr>
          <w:rFonts w:ascii="Times New Roman" w:hAnsi="Times New Roman" w:cs="Times New Roman"/>
          <w:i/>
          <w:iCs/>
          <w:color w:val="000000" w:themeColor="text1"/>
          <w:sz w:val="22"/>
          <w:szCs w:val="22"/>
          <w:lang w:val="es-ES"/>
        </w:rPr>
        <w:t>2R</w:t>
      </w:r>
      <w:r w:rsidRPr="009A359A">
        <w:rPr>
          <w:rFonts w:ascii="Times New Roman" w:hAnsi="Times New Roman" w:cs="Times New Roman"/>
          <w:color w:val="000000" w:themeColor="text1"/>
          <w:sz w:val="22"/>
          <w:szCs w:val="22"/>
          <w:lang w:val="es-ES"/>
        </w:rPr>
        <w:t xml:space="preserve"> 10,8)</w:t>
      </w:r>
    </w:p>
    <w:p w14:paraId="74AF9429" w14:textId="77777777" w:rsidR="005D7360" w:rsidRPr="009A359A" w:rsidRDefault="005D7360" w:rsidP="003C6E0A">
      <w:pPr>
        <w:spacing w:after="0" w:line="240" w:lineRule="auto"/>
        <w:rPr>
          <w:rFonts w:ascii="Times New Roman" w:hAnsi="Times New Roman" w:cs="Times New Roman"/>
          <w:color w:val="000000" w:themeColor="text1"/>
          <w:sz w:val="22"/>
          <w:szCs w:val="22"/>
          <w:lang w:val="es-ES"/>
        </w:rPr>
      </w:pPr>
    </w:p>
    <w:p w14:paraId="0ED3D46C"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I</w:t>
      </w:r>
    </w:p>
    <w:p w14:paraId="6F88D985"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Los principios de la formación</w:t>
      </w:r>
    </w:p>
    <w:p w14:paraId="700DBC8C"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5A07432A"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126</w:t>
      </w:r>
    </w:p>
    <w:p w14:paraId="63A88948"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La formación franciscana tiene por objeto conseguir que todos los hermanos y todos los candidatos puedan, bajo la inspiración del Espíritu Santo,</w:t>
      </w:r>
      <w:r w:rsidRPr="009A359A">
        <w:rPr>
          <w:rFonts w:ascii="Times New Roman" w:hAnsi="Times New Roman" w:cs="Times New Roman"/>
          <w:color w:val="000000" w:themeColor="text1"/>
          <w:sz w:val="22"/>
          <w:szCs w:val="22"/>
          <w:vertAlign w:val="superscript"/>
          <w:lang w:val="es-ES"/>
        </w:rPr>
        <w:footnoteReference w:id="233"/>
      </w:r>
      <w:r w:rsidRPr="009A359A">
        <w:rPr>
          <w:rFonts w:ascii="Times New Roman" w:hAnsi="Times New Roman" w:cs="Times New Roman"/>
          <w:color w:val="000000" w:themeColor="text1"/>
          <w:sz w:val="22"/>
          <w:szCs w:val="22"/>
          <w:lang w:val="es-ES"/>
        </w:rPr>
        <w:t xml:space="preserve"> seguir incesantemente a Cristo en el mundo actual según la forma de vida y la Regla de San Francisco.</w:t>
      </w:r>
    </w:p>
    <w:p w14:paraId="53A785FE"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5CCC3E42"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127</w:t>
      </w:r>
    </w:p>
    <w:p w14:paraId="227D53C7"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La formación de los hermanos debe ser, al mismo tiempo, humana, cristiana y franciscana.</w:t>
      </w:r>
      <w:r w:rsidRPr="009A359A">
        <w:rPr>
          <w:rFonts w:ascii="Times New Roman" w:hAnsi="Times New Roman" w:cs="Times New Roman"/>
          <w:color w:val="000000" w:themeColor="text1"/>
          <w:sz w:val="22"/>
          <w:szCs w:val="22"/>
          <w:vertAlign w:val="superscript"/>
          <w:lang w:val="es-ES"/>
        </w:rPr>
        <w:footnoteReference w:id="234"/>
      </w:r>
    </w:p>
    <w:p w14:paraId="3D03BF0D"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Puesto que la formación debe llevar a los hermanos a la plena madurez humana, ha de educárseles de manera que puedan desarrollar de un modo armónico sus dotes físicas, psíquicas, morales e intelectuales,</w:t>
      </w:r>
      <w:r w:rsidRPr="009A359A">
        <w:rPr>
          <w:rFonts w:ascii="Times New Roman" w:hAnsi="Times New Roman" w:cs="Times New Roman"/>
          <w:color w:val="000000" w:themeColor="text1"/>
          <w:sz w:val="22"/>
          <w:szCs w:val="22"/>
          <w:vertAlign w:val="superscript"/>
          <w:lang w:val="es-ES"/>
        </w:rPr>
        <w:footnoteReference w:id="235"/>
      </w:r>
      <w:r w:rsidRPr="009A359A">
        <w:rPr>
          <w:rFonts w:ascii="Times New Roman" w:hAnsi="Times New Roman" w:cs="Times New Roman"/>
          <w:color w:val="000000" w:themeColor="text1"/>
          <w:sz w:val="22"/>
          <w:szCs w:val="22"/>
          <w:lang w:val="es-ES"/>
        </w:rPr>
        <w:t xml:space="preserve"> y se les ha de preparar para participar activamente en la vida social.</w:t>
      </w:r>
    </w:p>
    <w:p w14:paraId="53C533AF"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§3</w:t>
      </w:r>
      <w:r w:rsidRPr="009A359A">
        <w:rPr>
          <w:rFonts w:ascii="Times New Roman" w:hAnsi="Times New Roman" w:cs="Times New Roman"/>
          <w:color w:val="000000" w:themeColor="text1"/>
          <w:sz w:val="22"/>
          <w:szCs w:val="22"/>
          <w:lang w:val="es-ES"/>
        </w:rPr>
        <w:t xml:space="preserve"> A fin de que los hermanos realicen día por día su conversión y cumplan las exigencias del bautismo, la formación debe tener, ante todo, carácter cristiano y fomentar principalmente el trato con Dios, con los hombres y con las demás criaturas, así como el sentido de comunión eclesial, de ecumenismo y de servicio apostólico.</w:t>
      </w:r>
      <w:r w:rsidRPr="009A359A">
        <w:rPr>
          <w:rFonts w:ascii="Times New Roman" w:hAnsi="Times New Roman" w:cs="Times New Roman"/>
          <w:color w:val="000000" w:themeColor="text1"/>
          <w:sz w:val="22"/>
          <w:szCs w:val="22"/>
          <w:vertAlign w:val="superscript"/>
          <w:lang w:val="es-ES"/>
        </w:rPr>
        <w:footnoteReference w:id="236"/>
      </w:r>
    </w:p>
    <w:p w14:paraId="4F5C91DF"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§4</w:t>
      </w:r>
      <w:r w:rsidRPr="009A359A">
        <w:rPr>
          <w:rFonts w:ascii="Times New Roman" w:hAnsi="Times New Roman" w:cs="Times New Roman"/>
          <w:color w:val="000000" w:themeColor="text1"/>
          <w:sz w:val="22"/>
          <w:szCs w:val="22"/>
          <w:lang w:val="es-ES"/>
        </w:rPr>
        <w:t xml:space="preserve"> Constituye objetivo prioritario de la formación exponer y experimentar no sólo el modo franciscano de vivir el Evangelio y de habituarse a la práctica de la vida fraterna, de la minoridad, de la pobreza y del trabajo, sino también la visión evangelizadora y misionera de nuestra Orden.</w:t>
      </w:r>
      <w:r w:rsidRPr="009A359A">
        <w:rPr>
          <w:rFonts w:ascii="Times New Roman" w:hAnsi="Times New Roman" w:cs="Times New Roman"/>
          <w:color w:val="000000" w:themeColor="text1"/>
          <w:sz w:val="22"/>
          <w:szCs w:val="22"/>
          <w:vertAlign w:val="superscript"/>
          <w:lang w:val="es-ES"/>
        </w:rPr>
        <w:footnoteReference w:id="237"/>
      </w:r>
    </w:p>
    <w:p w14:paraId="2D54F4ED" w14:textId="77777777" w:rsidR="00367462" w:rsidRPr="009A359A" w:rsidRDefault="00367462" w:rsidP="00EF5122">
      <w:pPr>
        <w:pStyle w:val="articleLANG"/>
        <w:spacing w:line="240" w:lineRule="auto"/>
        <w:rPr>
          <w:rFonts w:ascii="Times New Roman" w:hAnsi="Times New Roman" w:cs="Times New Roman"/>
          <w:b w:val="0"/>
          <w:bCs w:val="0"/>
          <w:color w:val="000000" w:themeColor="text1"/>
          <w:spacing w:val="0"/>
          <w:lang w:val="es-ES"/>
        </w:rPr>
      </w:pPr>
    </w:p>
    <w:p w14:paraId="2F44E491"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128</w:t>
      </w:r>
    </w:p>
    <w:p w14:paraId="0101588F"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La formación franciscana ha de ser integral; por consiguiente, tenga en cuenta no solamente al hombre total, sino también cada uno de los aspectos de su vocación, principalmente la dinámica relación entre su dimensión personal y social.</w:t>
      </w:r>
      <w:r w:rsidRPr="009A359A">
        <w:rPr>
          <w:rFonts w:ascii="Times New Roman" w:hAnsi="Times New Roman" w:cs="Times New Roman"/>
          <w:color w:val="000000" w:themeColor="text1"/>
          <w:sz w:val="22"/>
          <w:szCs w:val="22"/>
          <w:vertAlign w:val="superscript"/>
          <w:lang w:val="es-ES"/>
        </w:rPr>
        <w:footnoteReference w:id="238"/>
      </w:r>
    </w:p>
    <w:p w14:paraId="2BAF1D2C"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77FEF5CD"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129</w:t>
      </w:r>
    </w:p>
    <w:p w14:paraId="0B28B67E"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 xml:space="preserve">§1 </w:t>
      </w:r>
      <w:r w:rsidRPr="009A359A">
        <w:rPr>
          <w:rFonts w:ascii="Times New Roman" w:hAnsi="Times New Roman" w:cs="Times New Roman"/>
          <w:color w:val="000000" w:themeColor="text1"/>
          <w:sz w:val="22"/>
          <w:szCs w:val="22"/>
          <w:lang w:val="es-ES"/>
        </w:rPr>
        <w:t>En la formación, se ha de acompañar con la máxima reverencia el misterio de Dios inherente a cada persona con sus particulares dones, en lo que respecta a cultivar la fraternidad mediante el acompañamiento personal y el diálogo.</w:t>
      </w:r>
      <w:r w:rsidRPr="009A359A">
        <w:rPr>
          <w:rFonts w:ascii="Times New Roman" w:hAnsi="Times New Roman" w:cs="Times New Roman"/>
          <w:color w:val="000000" w:themeColor="text1"/>
          <w:sz w:val="22"/>
          <w:szCs w:val="22"/>
          <w:vertAlign w:val="superscript"/>
          <w:lang w:val="es-ES"/>
        </w:rPr>
        <w:footnoteReference w:id="239"/>
      </w:r>
    </w:p>
    <w:p w14:paraId="33EDC921"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Para la solidez de una formación adecuada, estimúlese y cultívese el sentido de la responsabilidad, a fin de que cada cual aprenda a «usar sabiamente de la libertad y a desenvolverse con espontaneidad y diligencia» en la fraternidad;</w:t>
      </w:r>
      <w:r w:rsidRPr="009A359A">
        <w:rPr>
          <w:rFonts w:ascii="Times New Roman" w:hAnsi="Times New Roman" w:cs="Times New Roman"/>
          <w:color w:val="000000" w:themeColor="text1"/>
          <w:sz w:val="22"/>
          <w:szCs w:val="22"/>
          <w:vertAlign w:val="superscript"/>
          <w:lang w:val="es-ES"/>
        </w:rPr>
        <w:footnoteReference w:id="240"/>
      </w:r>
      <w:r w:rsidRPr="009A359A">
        <w:rPr>
          <w:rFonts w:ascii="Times New Roman" w:hAnsi="Times New Roman" w:cs="Times New Roman"/>
          <w:color w:val="000000" w:themeColor="text1"/>
          <w:sz w:val="22"/>
          <w:szCs w:val="22"/>
          <w:lang w:val="es-ES"/>
        </w:rPr>
        <w:t xml:space="preserve"> foméntese también el recto sentido crítico respecto a los acontecimientos de la vida.</w:t>
      </w:r>
      <w:r w:rsidRPr="009A359A">
        <w:rPr>
          <w:rFonts w:ascii="Times New Roman" w:hAnsi="Times New Roman" w:cs="Times New Roman"/>
          <w:color w:val="000000" w:themeColor="text1"/>
          <w:sz w:val="22"/>
          <w:szCs w:val="22"/>
          <w:vertAlign w:val="superscript"/>
          <w:lang w:val="es-ES"/>
        </w:rPr>
        <w:footnoteReference w:id="241"/>
      </w:r>
    </w:p>
    <w:p w14:paraId="4449CA29"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5DDD5232"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130</w:t>
      </w:r>
    </w:p>
    <w:p w14:paraId="0EA73710" w14:textId="77777777" w:rsidR="005D7360" w:rsidRPr="009A359A" w:rsidRDefault="005D7360" w:rsidP="00EF5122">
      <w:pPr>
        <w:pStyle w:val="articleLANG"/>
        <w:spacing w:line="240" w:lineRule="auto"/>
        <w:ind w:firstLine="227"/>
        <w:jc w:val="both"/>
        <w:rPr>
          <w:rStyle w:val="Rimandonotaapidipagina1"/>
          <w:rFonts w:ascii="Times New Roman" w:hAnsi="Times New Roman" w:cs="Times New Roman"/>
          <w:color w:val="000000" w:themeColor="text1"/>
          <w:spacing w:val="0"/>
          <w:lang w:val="es-ES"/>
        </w:rPr>
      </w:pPr>
      <w:r w:rsidRPr="009A359A">
        <w:rPr>
          <w:rFonts w:ascii="Times New Roman" w:hAnsi="Times New Roman" w:cs="Times New Roman"/>
          <w:b w:val="0"/>
          <w:bCs w:val="0"/>
          <w:smallCaps w:val="0"/>
          <w:color w:val="000000" w:themeColor="text1"/>
          <w:spacing w:val="0"/>
          <w:lang w:val="es-ES"/>
        </w:rPr>
        <w:t xml:space="preserve">La formación debe desenvolverse en un verdadero y auténtico ambiente formativo que </w:t>
      </w:r>
      <w:r w:rsidRPr="009A359A">
        <w:rPr>
          <w:rFonts w:ascii="Times New Roman" w:hAnsi="Times New Roman" w:cs="Times New Roman"/>
          <w:b w:val="0"/>
          <w:bCs w:val="0"/>
          <w:smallCaps w:val="0"/>
          <w:color w:val="000000" w:themeColor="text1"/>
          <w:spacing w:val="0"/>
          <w:lang w:val="es-ES"/>
        </w:rPr>
        <w:lastRenderedPageBreak/>
        <w:t>proporcione un indispensable talante familiar a la fraternidad;</w:t>
      </w:r>
      <w:r w:rsidRPr="009A359A">
        <w:rPr>
          <w:rFonts w:ascii="Times New Roman" w:hAnsi="Times New Roman" w:cs="Times New Roman"/>
          <w:b w:val="0"/>
          <w:bCs w:val="0"/>
          <w:smallCaps w:val="0"/>
          <w:color w:val="000000" w:themeColor="text1"/>
          <w:spacing w:val="0"/>
          <w:vertAlign w:val="superscript"/>
          <w:lang w:val="es-ES"/>
        </w:rPr>
        <w:footnoteReference w:id="242"/>
      </w:r>
      <w:r w:rsidRPr="009A359A">
        <w:rPr>
          <w:rFonts w:ascii="Times New Roman" w:hAnsi="Times New Roman" w:cs="Times New Roman"/>
          <w:b w:val="0"/>
          <w:bCs w:val="0"/>
          <w:smallCaps w:val="0"/>
          <w:color w:val="000000" w:themeColor="text1"/>
          <w:spacing w:val="0"/>
          <w:lang w:val="es-ES"/>
        </w:rPr>
        <w:t xml:space="preserve"> téngase en cuenta, además, la realidad concreta de cada cultura, así como del tiempo en que de hecho se vive.</w:t>
      </w:r>
      <w:r w:rsidRPr="009A359A">
        <w:rPr>
          <w:rFonts w:ascii="Times New Roman" w:hAnsi="Times New Roman" w:cs="Times New Roman"/>
          <w:b w:val="0"/>
          <w:bCs w:val="0"/>
          <w:color w:val="000000" w:themeColor="text1"/>
          <w:spacing w:val="0"/>
          <w:vertAlign w:val="superscript"/>
          <w:lang w:val="es-ES"/>
        </w:rPr>
        <w:footnoteReference w:id="243"/>
      </w:r>
    </w:p>
    <w:p w14:paraId="3FF80DB2"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2A3237F0"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131</w:t>
      </w:r>
    </w:p>
    <w:p w14:paraId="6398B698"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La formación ha de estar abierta a nuevas formas de vida y de servicio que se inspiren en la visión franciscana del mundo y del hombre.</w:t>
      </w:r>
      <w:r w:rsidRPr="009A359A">
        <w:rPr>
          <w:rFonts w:ascii="Times New Roman" w:hAnsi="Times New Roman" w:cs="Times New Roman"/>
          <w:color w:val="000000" w:themeColor="text1"/>
          <w:sz w:val="22"/>
          <w:szCs w:val="22"/>
          <w:vertAlign w:val="superscript"/>
          <w:lang w:val="es-ES"/>
        </w:rPr>
        <w:footnoteReference w:id="244"/>
      </w:r>
    </w:p>
    <w:p w14:paraId="74A1DF33"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Donde las circunstancias de la realidad y del lugar lo aconsejen, muestre la formación una actitud abierta también en orden a promover la acción conjunta con otros miembros de la Familia Franciscana.</w:t>
      </w:r>
      <w:r w:rsidRPr="009A359A">
        <w:rPr>
          <w:rFonts w:ascii="Times New Roman" w:hAnsi="Times New Roman" w:cs="Times New Roman"/>
          <w:color w:val="000000" w:themeColor="text1"/>
          <w:sz w:val="22"/>
          <w:szCs w:val="22"/>
          <w:vertAlign w:val="superscript"/>
          <w:lang w:val="es-ES"/>
        </w:rPr>
        <w:footnoteReference w:id="245"/>
      </w:r>
    </w:p>
    <w:p w14:paraId="00FC9CA5" w14:textId="77777777" w:rsidR="00367462" w:rsidRPr="009A359A" w:rsidRDefault="00367462" w:rsidP="00EF5122">
      <w:pPr>
        <w:pStyle w:val="articleLANG"/>
        <w:spacing w:line="240" w:lineRule="auto"/>
        <w:rPr>
          <w:rFonts w:ascii="Times New Roman" w:hAnsi="Times New Roman" w:cs="Times New Roman"/>
          <w:b w:val="0"/>
          <w:bCs w:val="0"/>
          <w:color w:val="000000" w:themeColor="text1"/>
          <w:spacing w:val="0"/>
          <w:lang w:val="es-ES"/>
        </w:rPr>
      </w:pPr>
    </w:p>
    <w:p w14:paraId="761215D1"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132</w:t>
      </w:r>
    </w:p>
    <w:p w14:paraId="2EDBF5C1"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Para que los hermanos puedan vivir las exigencias de la comunión fraterna, del servicio a los hombres y de la solidaridad con los pobres, ha de fomentarse la adquisición gradual del dominio personal con la abnegación de sí mismo, a ejemplo de Cristo.</w:t>
      </w:r>
      <w:r w:rsidRPr="009A359A">
        <w:rPr>
          <w:rFonts w:ascii="Times New Roman" w:hAnsi="Times New Roman" w:cs="Times New Roman"/>
          <w:color w:val="000000" w:themeColor="text1"/>
          <w:sz w:val="22"/>
          <w:szCs w:val="22"/>
          <w:vertAlign w:val="superscript"/>
          <w:lang w:val="es-ES"/>
        </w:rPr>
        <w:footnoteReference w:id="246"/>
      </w:r>
      <w:r w:rsidRPr="009A359A">
        <w:rPr>
          <w:rFonts w:ascii="Times New Roman" w:hAnsi="Times New Roman" w:cs="Times New Roman"/>
          <w:color w:val="000000" w:themeColor="text1"/>
          <w:sz w:val="22"/>
          <w:szCs w:val="22"/>
          <w:lang w:val="es-ES"/>
        </w:rPr>
        <w:t xml:space="preserve"> Por consiguiente, la disciplina debe considerarse como elemento indispensable de toda la formación.</w:t>
      </w:r>
      <w:r w:rsidRPr="009A359A">
        <w:rPr>
          <w:rFonts w:ascii="Times New Roman" w:hAnsi="Times New Roman" w:cs="Times New Roman"/>
          <w:color w:val="000000" w:themeColor="text1"/>
          <w:sz w:val="22"/>
          <w:szCs w:val="22"/>
          <w:vertAlign w:val="superscript"/>
          <w:lang w:val="es-ES"/>
        </w:rPr>
        <w:footnoteReference w:id="247"/>
      </w:r>
    </w:p>
    <w:p w14:paraId="476FB1AC"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22FFF50B"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133</w:t>
      </w:r>
    </w:p>
    <w:p w14:paraId="50686D81"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La formación en la Orden ha de ser orgánica, gradual y coherente. Para lograrlo, determínense en los Estatutos generales y particulares los medios oportunos, los oficios y los cargos.</w:t>
      </w:r>
    </w:p>
    <w:p w14:paraId="513DC4C8"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49B2FB1B"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134</w:t>
      </w:r>
    </w:p>
    <w:p w14:paraId="72581B77"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 xml:space="preserve">La autoridad para regir y velar por la formación en la Orden corresponde al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general con su Definitorio.</w:t>
      </w:r>
    </w:p>
    <w:p w14:paraId="39228A35" w14:textId="77777777" w:rsidR="005D7360" w:rsidRPr="009A359A" w:rsidRDefault="005D7360" w:rsidP="003C6E0A">
      <w:pPr>
        <w:spacing w:after="0" w:line="240" w:lineRule="auto"/>
        <w:jc w:val="both"/>
        <w:rPr>
          <w:rFonts w:ascii="Times New Roman" w:hAnsi="Times New Roman" w:cs="Times New Roman"/>
          <w:color w:val="000000" w:themeColor="text1"/>
          <w:sz w:val="22"/>
          <w:szCs w:val="22"/>
          <w:lang w:val="es-ES"/>
        </w:rPr>
      </w:pPr>
    </w:p>
    <w:p w14:paraId="7D1CF555"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II</w:t>
      </w:r>
    </w:p>
    <w:p w14:paraId="5AFCB52A"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La formación permanente</w:t>
      </w:r>
    </w:p>
    <w:p w14:paraId="2BBEECB1"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568B135F"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135</w:t>
      </w:r>
    </w:p>
    <w:p w14:paraId="307311E2"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La formación permanente de los hermanos es camino de toda la vida tanto personal como comunitaria, en el que se desarrollan de modo ininterrumpido las dotes propias, el testimonio evangélico y la opción vocacional, según el ejemplo de San Francisco, quien nos invita a que siempre «comencemos de nuevo a obrar el bien».</w:t>
      </w:r>
      <w:r w:rsidRPr="009A359A">
        <w:rPr>
          <w:rFonts w:ascii="Times New Roman" w:hAnsi="Times New Roman" w:cs="Times New Roman"/>
          <w:color w:val="000000" w:themeColor="text1"/>
          <w:sz w:val="22"/>
          <w:szCs w:val="22"/>
          <w:vertAlign w:val="superscript"/>
          <w:lang w:val="es-ES"/>
        </w:rPr>
        <w:footnoteReference w:id="248"/>
      </w:r>
    </w:p>
    <w:p w14:paraId="4981D3EE"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14AC4095"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136</w:t>
      </w:r>
    </w:p>
    <w:p w14:paraId="2F3655EB"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La formación permanente ha de fundamentarse en la espiritualidad franciscana, ha de tener siempre en cuenta la dimensión integral del hermano menor y ha de ser apta para proponer su desarrollo personal, espiritual, doctrinal, profesional y ministerial.</w:t>
      </w:r>
      <w:r w:rsidRPr="009A359A">
        <w:rPr>
          <w:rFonts w:ascii="Times New Roman" w:hAnsi="Times New Roman" w:cs="Times New Roman"/>
          <w:color w:val="000000" w:themeColor="text1"/>
          <w:sz w:val="22"/>
          <w:szCs w:val="22"/>
          <w:vertAlign w:val="superscript"/>
          <w:lang w:val="es-ES"/>
        </w:rPr>
        <w:footnoteReference w:id="249"/>
      </w:r>
    </w:p>
    <w:p w14:paraId="528ADE47"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347E35B1"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137</w:t>
      </w:r>
    </w:p>
    <w:p w14:paraId="68DE905B"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Cada uno de los hermanos tiene la responsabilidad última y decisiva de ocuparse de su formación permanente y de llevarla a cabo.</w:t>
      </w:r>
      <w:r w:rsidRPr="009A359A">
        <w:rPr>
          <w:rFonts w:ascii="Times New Roman" w:hAnsi="Times New Roman" w:cs="Times New Roman"/>
          <w:color w:val="000000" w:themeColor="text1"/>
          <w:sz w:val="22"/>
          <w:szCs w:val="22"/>
          <w:vertAlign w:val="superscript"/>
          <w:lang w:val="es-ES"/>
        </w:rPr>
        <w:footnoteReference w:id="250"/>
      </w:r>
    </w:p>
    <w:p w14:paraId="3D54D0B8"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Puesto que la fraternidad misma es el centro primario de la formación permanente, incumbe a cada hermano, y en primer lugar al Guardián, la obligación de procurar que la vida ordinaria de la fraternidad impulse la acción formativa.</w:t>
      </w:r>
      <w:r w:rsidRPr="009A359A">
        <w:rPr>
          <w:rFonts w:ascii="Times New Roman" w:hAnsi="Times New Roman" w:cs="Times New Roman"/>
          <w:color w:val="000000" w:themeColor="text1"/>
          <w:sz w:val="22"/>
          <w:szCs w:val="22"/>
          <w:vertAlign w:val="superscript"/>
          <w:lang w:val="es-ES"/>
        </w:rPr>
        <w:footnoteReference w:id="251"/>
      </w:r>
    </w:p>
    <w:p w14:paraId="79D7FEA1"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§3</w:t>
      </w:r>
      <w:r w:rsidRPr="009A359A">
        <w:rPr>
          <w:rFonts w:ascii="Times New Roman" w:hAnsi="Times New Roman" w:cs="Times New Roman"/>
          <w:color w:val="000000" w:themeColor="text1"/>
          <w:sz w:val="22"/>
          <w:szCs w:val="22"/>
          <w:lang w:val="es-ES"/>
        </w:rPr>
        <w:t xml:space="preserve"> Es incumbencia de todos los </w:t>
      </w:r>
      <w:proofErr w:type="gramStart"/>
      <w:r w:rsidRPr="009A359A">
        <w:rPr>
          <w:rFonts w:ascii="Times New Roman" w:hAnsi="Times New Roman" w:cs="Times New Roman"/>
          <w:color w:val="000000" w:themeColor="text1"/>
          <w:sz w:val="22"/>
          <w:szCs w:val="22"/>
          <w:lang w:val="es-ES"/>
        </w:rPr>
        <w:t>Ministros</w:t>
      </w:r>
      <w:proofErr w:type="gramEnd"/>
      <w:r w:rsidRPr="009A359A">
        <w:rPr>
          <w:rFonts w:ascii="Times New Roman" w:hAnsi="Times New Roman" w:cs="Times New Roman"/>
          <w:color w:val="000000" w:themeColor="text1"/>
          <w:sz w:val="22"/>
          <w:szCs w:val="22"/>
          <w:lang w:val="es-ES"/>
        </w:rPr>
        <w:t xml:space="preserve"> y de los Guardianes, secundados por los Capítulos </w:t>
      </w:r>
      <w:r w:rsidRPr="009A359A">
        <w:rPr>
          <w:rFonts w:ascii="Times New Roman" w:hAnsi="Times New Roman" w:cs="Times New Roman"/>
          <w:color w:val="000000" w:themeColor="text1"/>
          <w:sz w:val="22"/>
          <w:szCs w:val="22"/>
          <w:lang w:val="es-ES"/>
        </w:rPr>
        <w:lastRenderedPageBreak/>
        <w:t>de cualquier clase que sean, estimular y planificar la formación permanente, así como dotarla de los necesarios recursos, a tenor de los Estatutos.</w:t>
      </w:r>
      <w:r w:rsidRPr="009A359A">
        <w:rPr>
          <w:rFonts w:ascii="Times New Roman" w:hAnsi="Times New Roman" w:cs="Times New Roman"/>
          <w:color w:val="000000" w:themeColor="text1"/>
          <w:sz w:val="22"/>
          <w:szCs w:val="22"/>
          <w:vertAlign w:val="superscript"/>
          <w:lang w:val="es-ES"/>
        </w:rPr>
        <w:footnoteReference w:id="252"/>
      </w:r>
    </w:p>
    <w:p w14:paraId="6E5053E2" w14:textId="77777777" w:rsidR="005D7360" w:rsidRPr="009A359A" w:rsidRDefault="005D7360" w:rsidP="008561B1">
      <w:pPr>
        <w:spacing w:after="0" w:line="240" w:lineRule="auto"/>
        <w:jc w:val="both"/>
        <w:rPr>
          <w:rStyle w:val="Rimandonotaapidipagina1"/>
          <w:rFonts w:ascii="Times New Roman" w:hAnsi="Times New Roman" w:cs="Times New Roman"/>
          <w:color w:val="000000" w:themeColor="text1"/>
          <w:sz w:val="22"/>
          <w:szCs w:val="22"/>
          <w:vertAlign w:val="baseline"/>
          <w:lang w:val="es-ES"/>
        </w:rPr>
      </w:pPr>
    </w:p>
    <w:p w14:paraId="1AAEE670"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III</w:t>
      </w:r>
    </w:p>
    <w:p w14:paraId="42CB085D"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Los formadores</w:t>
      </w:r>
    </w:p>
    <w:p w14:paraId="020CC20A"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3E7C9C7A"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138</w:t>
      </w:r>
    </w:p>
    <w:p w14:paraId="4D8BB98E" w14:textId="77777777" w:rsidR="005D7360" w:rsidRPr="009A359A" w:rsidRDefault="005D7360" w:rsidP="00EF5122">
      <w:pPr>
        <w:pStyle w:val="articleLANG"/>
        <w:spacing w:line="240" w:lineRule="auto"/>
        <w:ind w:firstLine="227"/>
        <w:jc w:val="both"/>
        <w:rPr>
          <w:rFonts w:ascii="Times New Roman" w:hAnsi="Times New Roman" w:cs="Times New Roman"/>
          <w:b w:val="0"/>
          <w:bCs w:val="0"/>
          <w:smallCaps w:val="0"/>
          <w:color w:val="000000" w:themeColor="text1"/>
          <w:spacing w:val="0"/>
          <w:lang w:val="es-ES"/>
        </w:rPr>
      </w:pPr>
      <w:r w:rsidRPr="009A359A">
        <w:rPr>
          <w:rFonts w:ascii="Times New Roman" w:hAnsi="Times New Roman" w:cs="Times New Roman"/>
          <w:b w:val="0"/>
          <w:bCs w:val="0"/>
          <w:smallCaps w:val="0"/>
          <w:color w:val="000000" w:themeColor="text1"/>
          <w:spacing w:val="0"/>
          <w:lang w:val="es-ES"/>
        </w:rPr>
        <w:t xml:space="preserve">La responsabilidad de la formación atañe a todos los hermanos, en primer </w:t>
      </w:r>
      <w:proofErr w:type="gramStart"/>
      <w:r w:rsidRPr="009A359A">
        <w:rPr>
          <w:rFonts w:ascii="Times New Roman" w:hAnsi="Times New Roman" w:cs="Times New Roman"/>
          <w:b w:val="0"/>
          <w:bCs w:val="0"/>
          <w:smallCaps w:val="0"/>
          <w:color w:val="000000" w:themeColor="text1"/>
          <w:spacing w:val="0"/>
          <w:lang w:val="es-ES"/>
        </w:rPr>
        <w:t>lugar</w:t>
      </w:r>
      <w:proofErr w:type="gramEnd"/>
      <w:r w:rsidRPr="009A359A">
        <w:rPr>
          <w:rFonts w:ascii="Times New Roman" w:hAnsi="Times New Roman" w:cs="Times New Roman"/>
          <w:b w:val="0"/>
          <w:bCs w:val="0"/>
          <w:smallCaps w:val="0"/>
          <w:color w:val="000000" w:themeColor="text1"/>
          <w:spacing w:val="0"/>
          <w:lang w:val="es-ES"/>
        </w:rPr>
        <w:t xml:space="preserve"> al Ministro general para toda la Orden, y, para las Provincias y otras entidades de la Orden, a los Ministros respectivos.</w:t>
      </w:r>
    </w:p>
    <w:p w14:paraId="045A6723"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1B33686F"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139</w:t>
      </w:r>
    </w:p>
    <w:p w14:paraId="1E3A1F13"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Para emprender una formación adecuada, tome conciencia la Fraternidad provincial de que ella misma es una comunidad formativa, en cuanto que el testimonio de vida de todos los hermanos tiene importancia capital para promover los valores franciscanos en todos sus miembros.</w:t>
      </w:r>
    </w:p>
    <w:p w14:paraId="36C6F0F2"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Son formadores de oficio en la Provincia los hermanos expresamente designados a tenor de los Estatutos, tanto para la formación permanente como para el cuidado pastoral de las vocaciones y para la formación inicial. Para un cargo de tal gravedad y responsabilidad, escójanse hermanos idóneos que hayan logrado eminente madurez en la vida franciscana.</w:t>
      </w:r>
    </w:p>
    <w:p w14:paraId="091653FA"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38A04C0D"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140</w:t>
      </w:r>
    </w:p>
    <w:p w14:paraId="78926B55"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La fraternidad de la Casa de formación tiene una gran importancia para la formación inicial. Por consiguiente, han de integrarla hermanos que, persuadidos de su responsabilidad formativa, ayuden positivamente a los que se forman para la vida franciscana.</w:t>
      </w:r>
      <w:r w:rsidRPr="009A359A">
        <w:rPr>
          <w:rFonts w:ascii="Times New Roman" w:hAnsi="Times New Roman" w:cs="Times New Roman"/>
          <w:color w:val="000000" w:themeColor="text1"/>
          <w:sz w:val="22"/>
          <w:szCs w:val="22"/>
          <w:vertAlign w:val="superscript"/>
          <w:lang w:val="es-ES"/>
        </w:rPr>
        <w:footnoteReference w:id="253"/>
      </w:r>
    </w:p>
    <w:p w14:paraId="242C8934"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La responsabilidad de la formación inicial atañe a todos los hermanos adscritos a las Casas de formación, si bien, en sentido estricto, le incumbe al maestro o rector y, si lo hay, al equipo de formadores, cooperando cada </w:t>
      </w:r>
      <w:proofErr w:type="gramStart"/>
      <w:r w:rsidRPr="009A359A">
        <w:rPr>
          <w:rFonts w:ascii="Times New Roman" w:hAnsi="Times New Roman" w:cs="Times New Roman"/>
          <w:color w:val="000000" w:themeColor="text1"/>
          <w:sz w:val="22"/>
          <w:szCs w:val="22"/>
          <w:lang w:val="es-ES"/>
        </w:rPr>
        <w:t>cual</w:t>
      </w:r>
      <w:proofErr w:type="gramEnd"/>
      <w:r w:rsidRPr="009A359A">
        <w:rPr>
          <w:rFonts w:ascii="Times New Roman" w:hAnsi="Times New Roman" w:cs="Times New Roman"/>
          <w:color w:val="000000" w:themeColor="text1"/>
          <w:sz w:val="22"/>
          <w:szCs w:val="22"/>
          <w:lang w:val="es-ES"/>
        </w:rPr>
        <w:t xml:space="preserve"> en su medida, a tenor de los Estatutos.</w:t>
      </w:r>
    </w:p>
    <w:p w14:paraId="5B9843F7"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§3</w:t>
      </w:r>
      <w:r w:rsidRPr="009A359A">
        <w:rPr>
          <w:rFonts w:ascii="Times New Roman" w:hAnsi="Times New Roman" w:cs="Times New Roman"/>
          <w:color w:val="000000" w:themeColor="text1"/>
          <w:sz w:val="22"/>
          <w:szCs w:val="22"/>
          <w:lang w:val="es-ES"/>
        </w:rPr>
        <w:t xml:space="preserve"> En la Casa de formación, el maestro o rector, a una con los hermanos de la Casa, y más particularmente con el equipo de formadores, si lo hay, es quien ha de dirigir toda la formación y coordinar las actividades formativas, habida cuenta de toda la fraternidad, cuyo régimen normal corresponde al Guardián.</w:t>
      </w:r>
    </w:p>
    <w:p w14:paraId="7B743DC8"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357326CE"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141</w:t>
      </w:r>
    </w:p>
    <w:p w14:paraId="1DA47E23"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Durante todas las etapas de la formación inicial, el formador debe acompañar a cada uno de los formadores en su recorrido.</w:t>
      </w:r>
      <w:r w:rsidRPr="009A359A">
        <w:rPr>
          <w:rFonts w:ascii="Times New Roman" w:hAnsi="Times New Roman" w:cs="Times New Roman"/>
          <w:color w:val="000000" w:themeColor="text1"/>
          <w:sz w:val="22"/>
          <w:szCs w:val="22"/>
          <w:vertAlign w:val="superscript"/>
          <w:lang w:val="es-ES"/>
        </w:rPr>
        <w:footnoteReference w:id="254"/>
      </w:r>
    </w:p>
    <w:p w14:paraId="4A87BB43"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Preocúpense los formadores, en identidad de espíritu y de acción, por inducir a los alumnos a participar activamente en su propia formación.</w:t>
      </w:r>
      <w:r w:rsidRPr="009A359A">
        <w:rPr>
          <w:rFonts w:ascii="Times New Roman" w:hAnsi="Times New Roman" w:cs="Times New Roman"/>
          <w:color w:val="000000" w:themeColor="text1"/>
          <w:sz w:val="22"/>
          <w:szCs w:val="22"/>
          <w:vertAlign w:val="superscript"/>
          <w:lang w:val="es-ES"/>
        </w:rPr>
        <w:footnoteReference w:id="255"/>
      </w:r>
    </w:p>
    <w:p w14:paraId="5427DC2B"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18364DDE"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142</w:t>
      </w:r>
    </w:p>
    <w:p w14:paraId="7655F4DE"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Tanto la Orden como las Provincias, según sus respectivos Estatutos, deben programar la preparación de los formadores y profesores, proveer a su formación permanente y proporcionarles los medios necesarios para llevar a cabo su cometido.</w:t>
      </w:r>
      <w:r w:rsidRPr="009A359A">
        <w:rPr>
          <w:rFonts w:ascii="Times New Roman" w:hAnsi="Times New Roman" w:cs="Times New Roman"/>
          <w:color w:val="000000" w:themeColor="text1"/>
          <w:sz w:val="22"/>
          <w:szCs w:val="22"/>
          <w:vertAlign w:val="superscript"/>
          <w:lang w:val="es-ES"/>
        </w:rPr>
        <w:footnoteReference w:id="256"/>
      </w:r>
    </w:p>
    <w:p w14:paraId="5A9FE3D4"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42F42D88"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143</w:t>
      </w:r>
    </w:p>
    <w:p w14:paraId="2C839B5D"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 xml:space="preserve">Los que se dedican a la formación en la Orden, en las Provincias y en las Conferencias de </w:t>
      </w:r>
      <w:proofErr w:type="gramStart"/>
      <w:r w:rsidRPr="009A359A">
        <w:rPr>
          <w:rFonts w:ascii="Times New Roman" w:hAnsi="Times New Roman" w:cs="Times New Roman"/>
          <w:color w:val="000000" w:themeColor="text1"/>
          <w:sz w:val="22"/>
          <w:szCs w:val="22"/>
          <w:lang w:val="es-ES"/>
        </w:rPr>
        <w:t>Ministros</w:t>
      </w:r>
      <w:proofErr w:type="gramEnd"/>
      <w:r w:rsidRPr="009A359A">
        <w:rPr>
          <w:rFonts w:ascii="Times New Roman" w:hAnsi="Times New Roman" w:cs="Times New Roman"/>
          <w:color w:val="000000" w:themeColor="text1"/>
          <w:sz w:val="22"/>
          <w:szCs w:val="22"/>
          <w:lang w:val="es-ES"/>
        </w:rPr>
        <w:t xml:space="preserve"> provinciales organicen encuentros con el objeto de evaluar sus propias experiencias, facilitar la mutua colaboración y promover, por medio de criterios comunes, la unidad de </w:t>
      </w:r>
      <w:r w:rsidRPr="009A359A">
        <w:rPr>
          <w:rFonts w:ascii="Times New Roman" w:hAnsi="Times New Roman" w:cs="Times New Roman"/>
          <w:color w:val="000000" w:themeColor="text1"/>
          <w:sz w:val="22"/>
          <w:szCs w:val="22"/>
          <w:lang w:val="es-ES"/>
        </w:rPr>
        <w:lastRenderedPageBreak/>
        <w:t>orientación.</w:t>
      </w:r>
      <w:r w:rsidRPr="009A359A">
        <w:rPr>
          <w:rFonts w:ascii="Times New Roman" w:hAnsi="Times New Roman" w:cs="Times New Roman"/>
          <w:color w:val="000000" w:themeColor="text1"/>
          <w:sz w:val="22"/>
          <w:szCs w:val="22"/>
          <w:vertAlign w:val="superscript"/>
          <w:lang w:val="es-ES"/>
        </w:rPr>
        <w:footnoteReference w:id="257"/>
      </w:r>
    </w:p>
    <w:p w14:paraId="4FEC1A46" w14:textId="77777777" w:rsidR="005D7360" w:rsidRPr="009A359A" w:rsidRDefault="005D7360" w:rsidP="008561B1">
      <w:pPr>
        <w:spacing w:after="0" w:line="240" w:lineRule="auto"/>
        <w:jc w:val="both"/>
        <w:rPr>
          <w:rStyle w:val="Rimandonotaapidipagina1"/>
          <w:rFonts w:ascii="Times New Roman" w:hAnsi="Times New Roman" w:cs="Times New Roman"/>
          <w:color w:val="000000" w:themeColor="text1"/>
          <w:sz w:val="22"/>
          <w:szCs w:val="22"/>
          <w:vertAlign w:val="baseline"/>
          <w:lang w:val="es-ES"/>
        </w:rPr>
      </w:pPr>
    </w:p>
    <w:p w14:paraId="2FB8C0F4"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IV</w:t>
      </w:r>
    </w:p>
    <w:p w14:paraId="5DCF1C18"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El cuidado pastoral de las vocaciones</w:t>
      </w:r>
    </w:p>
    <w:p w14:paraId="6D759B2F"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53CF4B71"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144</w:t>
      </w:r>
    </w:p>
    <w:p w14:paraId="528E0125"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Todos los hermanos, en especial los que se dedican al cuidado pastoral de las vocaciones, traten de despertar en el pueblo de Dios la conciencia del deber que le corresponde respecto a las vocaciones en general, y ayuden a los que vienen a nosotros a encuadrar dentro del Reino de Dios su propio proyecto de vida.</w:t>
      </w:r>
      <w:r w:rsidRPr="009A359A">
        <w:rPr>
          <w:rFonts w:ascii="Times New Roman" w:hAnsi="Times New Roman" w:cs="Times New Roman"/>
          <w:color w:val="000000" w:themeColor="text1"/>
          <w:sz w:val="22"/>
          <w:szCs w:val="22"/>
          <w:vertAlign w:val="superscript"/>
          <w:lang w:val="es-ES"/>
        </w:rPr>
        <w:footnoteReference w:id="258"/>
      </w:r>
    </w:p>
    <w:p w14:paraId="2CCED324"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1586D8BC"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145</w:t>
      </w:r>
    </w:p>
    <w:p w14:paraId="713550CD"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Los hermanos, conscientes del fuerte atractivo de San Francisco, tomen con interés mostrar a todos los hombres su forma de vida y sus valores como elemento esencial de nuestra vocación, y vivan con tal fidelidad, autenticidad y alegría que los muevan a elegir y compartir esta vida.</w:t>
      </w:r>
      <w:r w:rsidRPr="009A359A">
        <w:rPr>
          <w:rFonts w:ascii="Times New Roman" w:hAnsi="Times New Roman" w:cs="Times New Roman"/>
          <w:color w:val="000000" w:themeColor="text1"/>
          <w:sz w:val="22"/>
          <w:szCs w:val="22"/>
          <w:vertAlign w:val="superscript"/>
          <w:lang w:val="es-ES"/>
        </w:rPr>
        <w:footnoteReference w:id="259"/>
      </w:r>
    </w:p>
    <w:p w14:paraId="2569C4A1"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La responsabilidad de promover y apoyar las nuevas vocaciones incumbe a todas las fraternidades y a cada uno de los hermanos.</w:t>
      </w:r>
      <w:r w:rsidRPr="009A359A">
        <w:rPr>
          <w:rFonts w:ascii="Times New Roman" w:hAnsi="Times New Roman" w:cs="Times New Roman"/>
          <w:color w:val="000000" w:themeColor="text1"/>
          <w:sz w:val="22"/>
          <w:szCs w:val="22"/>
          <w:vertAlign w:val="superscript"/>
          <w:lang w:val="es-ES"/>
        </w:rPr>
        <w:footnoteReference w:id="260"/>
      </w:r>
    </w:p>
    <w:p w14:paraId="65A92D93"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§3</w:t>
      </w:r>
      <w:r w:rsidRPr="009A359A">
        <w:rPr>
          <w:rFonts w:ascii="Times New Roman" w:hAnsi="Times New Roman" w:cs="Times New Roman"/>
          <w:color w:val="000000" w:themeColor="text1"/>
          <w:sz w:val="22"/>
          <w:szCs w:val="22"/>
          <w:lang w:val="es-ES"/>
        </w:rPr>
        <w:t xml:space="preserve"> El cuidado pastoral de las vocaciones ha de ejercerse en colaboración con otros promotores de vocaciones en las Iglesias particulares, sobre todo con los de la Familia Franciscana.</w:t>
      </w:r>
      <w:r w:rsidRPr="009A359A">
        <w:rPr>
          <w:rFonts w:ascii="Times New Roman" w:hAnsi="Times New Roman" w:cs="Times New Roman"/>
          <w:color w:val="000000" w:themeColor="text1"/>
          <w:sz w:val="22"/>
          <w:szCs w:val="22"/>
          <w:vertAlign w:val="superscript"/>
          <w:lang w:val="es-ES"/>
        </w:rPr>
        <w:footnoteReference w:id="261"/>
      </w:r>
    </w:p>
    <w:p w14:paraId="26465F7C"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74C9CDEB"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146</w:t>
      </w:r>
    </w:p>
    <w:p w14:paraId="7CEDA136"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 xml:space="preserve">§1 </w:t>
      </w:r>
      <w:r w:rsidRPr="009A359A">
        <w:rPr>
          <w:rFonts w:ascii="Times New Roman" w:hAnsi="Times New Roman" w:cs="Times New Roman"/>
          <w:color w:val="000000" w:themeColor="text1"/>
          <w:sz w:val="22"/>
          <w:szCs w:val="22"/>
          <w:lang w:val="es-ES"/>
        </w:rPr>
        <w:t>Cultívense con diligente cuidado los gérmenes de vocación, bien sea en las propias familias, o bien en nuestros seminarios, o bien en otras instituciones donde viven los que ofrecen esperanza de ingresar en la Familia Franciscana.</w:t>
      </w:r>
      <w:r w:rsidRPr="009A359A">
        <w:rPr>
          <w:rFonts w:ascii="Times New Roman" w:hAnsi="Times New Roman" w:cs="Times New Roman"/>
          <w:color w:val="000000" w:themeColor="text1"/>
          <w:sz w:val="22"/>
          <w:szCs w:val="22"/>
          <w:vertAlign w:val="superscript"/>
          <w:lang w:val="es-ES"/>
        </w:rPr>
        <w:footnoteReference w:id="262"/>
      </w:r>
    </w:p>
    <w:p w14:paraId="434E83BC"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Este cuidado ha de ir encaminado especialmente a cultivar y promover en los aspirantes una madurez humana y cristiana.</w:t>
      </w:r>
      <w:r w:rsidRPr="009A359A">
        <w:rPr>
          <w:rFonts w:ascii="Times New Roman" w:hAnsi="Times New Roman" w:cs="Times New Roman"/>
          <w:color w:val="000000" w:themeColor="text1"/>
          <w:sz w:val="22"/>
          <w:szCs w:val="22"/>
          <w:vertAlign w:val="superscript"/>
          <w:lang w:val="es-ES"/>
        </w:rPr>
        <w:footnoteReference w:id="263"/>
      </w:r>
    </w:p>
    <w:p w14:paraId="3620AB86"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1E61008F"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147</w:t>
      </w:r>
    </w:p>
    <w:p w14:paraId="0A5F2F5D"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Determínese en los estatutos lo relativo a la animación y coordinación del cuidado pastoral de las vocaciones.</w:t>
      </w:r>
    </w:p>
    <w:p w14:paraId="00A8CC38"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66AF341E"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V</w:t>
      </w:r>
    </w:p>
    <w:p w14:paraId="6A6F5071"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La formación inicial</w:t>
      </w:r>
    </w:p>
    <w:p w14:paraId="4B6DF9C8"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55145BBA"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148</w:t>
      </w:r>
    </w:p>
    <w:p w14:paraId="090FC1E5"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La formación inicial comienza el día en que el candidato es admitido al </w:t>
      </w:r>
      <w:proofErr w:type="spellStart"/>
      <w:r w:rsidRPr="009A359A">
        <w:rPr>
          <w:rFonts w:ascii="Times New Roman" w:hAnsi="Times New Roman" w:cs="Times New Roman"/>
          <w:color w:val="000000" w:themeColor="text1"/>
          <w:sz w:val="22"/>
          <w:szCs w:val="22"/>
          <w:lang w:val="es-ES"/>
        </w:rPr>
        <w:t>Postulantado</w:t>
      </w:r>
      <w:proofErr w:type="spellEnd"/>
      <w:r w:rsidRPr="009A359A">
        <w:rPr>
          <w:rFonts w:ascii="Times New Roman" w:hAnsi="Times New Roman" w:cs="Times New Roman"/>
          <w:color w:val="000000" w:themeColor="text1"/>
          <w:sz w:val="22"/>
          <w:szCs w:val="22"/>
          <w:lang w:val="es-ES"/>
        </w:rPr>
        <w:t xml:space="preserve"> en nuestra Orden y dura hasta el día de su determinación definitiva, sancionada por la profesión solemne.</w:t>
      </w:r>
    </w:p>
    <w:p w14:paraId="3C8E2111"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La formación inicial en la Orden comprende tres etapas, a saber: </w:t>
      </w:r>
      <w:proofErr w:type="spellStart"/>
      <w:r w:rsidRPr="009A359A">
        <w:rPr>
          <w:rFonts w:ascii="Times New Roman" w:hAnsi="Times New Roman" w:cs="Times New Roman"/>
          <w:color w:val="000000" w:themeColor="text1"/>
          <w:sz w:val="22"/>
          <w:szCs w:val="22"/>
          <w:lang w:val="es-ES"/>
        </w:rPr>
        <w:t>Postulantado</w:t>
      </w:r>
      <w:proofErr w:type="spellEnd"/>
      <w:r w:rsidRPr="009A359A">
        <w:rPr>
          <w:rFonts w:ascii="Times New Roman" w:hAnsi="Times New Roman" w:cs="Times New Roman"/>
          <w:color w:val="000000" w:themeColor="text1"/>
          <w:sz w:val="22"/>
          <w:szCs w:val="22"/>
          <w:lang w:val="es-ES"/>
        </w:rPr>
        <w:t>, Noviciado y período de formación temporal.</w:t>
      </w:r>
    </w:p>
    <w:p w14:paraId="33976FD4"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53A9EC02"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149</w:t>
      </w:r>
    </w:p>
    <w:p w14:paraId="38CFFA52"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 xml:space="preserve">El </w:t>
      </w:r>
      <w:proofErr w:type="spellStart"/>
      <w:r w:rsidRPr="009A359A">
        <w:rPr>
          <w:rFonts w:ascii="Times New Roman" w:hAnsi="Times New Roman" w:cs="Times New Roman"/>
          <w:color w:val="000000" w:themeColor="text1"/>
          <w:sz w:val="22"/>
          <w:szCs w:val="22"/>
          <w:lang w:val="es-ES"/>
        </w:rPr>
        <w:t>Postulantado</w:t>
      </w:r>
      <w:proofErr w:type="spellEnd"/>
      <w:r w:rsidRPr="009A359A">
        <w:rPr>
          <w:rFonts w:ascii="Times New Roman" w:hAnsi="Times New Roman" w:cs="Times New Roman"/>
          <w:color w:val="000000" w:themeColor="text1"/>
          <w:sz w:val="22"/>
          <w:szCs w:val="22"/>
          <w:lang w:val="es-ES"/>
        </w:rPr>
        <w:t xml:space="preserve"> es el tiempo durante el cual el candidato solicita abrazar nuestra vida, con intención de prepararse convenientemente para el Noviciado; y la Fraternidad provincial, después de oportuno y recíproco conocimiento, madura su propia respuesta acerca de su admisión al Noviciado.</w:t>
      </w:r>
      <w:r w:rsidRPr="009A359A">
        <w:rPr>
          <w:rFonts w:ascii="Times New Roman" w:hAnsi="Times New Roman" w:cs="Times New Roman"/>
          <w:color w:val="000000" w:themeColor="text1"/>
          <w:sz w:val="22"/>
          <w:szCs w:val="22"/>
          <w:vertAlign w:val="superscript"/>
          <w:lang w:val="es-ES"/>
        </w:rPr>
        <w:footnoteReference w:id="264"/>
      </w:r>
    </w:p>
    <w:p w14:paraId="1DC2DD5B"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57B29D10" w14:textId="77777777" w:rsidR="005D7360" w:rsidRPr="009A359A" w:rsidRDefault="005D7360" w:rsidP="00B959BE">
      <w:pPr>
        <w:pStyle w:val="articleLANG"/>
        <w:keepNext/>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lastRenderedPageBreak/>
        <w:t>Artículo 150</w:t>
      </w:r>
    </w:p>
    <w:p w14:paraId="7A4040B5"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 xml:space="preserve">A fin de conseguir los objetivos del </w:t>
      </w:r>
      <w:proofErr w:type="spellStart"/>
      <w:r w:rsidRPr="009A359A">
        <w:rPr>
          <w:rFonts w:ascii="Times New Roman" w:hAnsi="Times New Roman" w:cs="Times New Roman"/>
          <w:color w:val="000000" w:themeColor="text1"/>
          <w:sz w:val="22"/>
          <w:szCs w:val="22"/>
          <w:lang w:val="es-ES"/>
        </w:rPr>
        <w:t>Postulantado</w:t>
      </w:r>
      <w:proofErr w:type="spellEnd"/>
      <w:r w:rsidRPr="009A359A">
        <w:rPr>
          <w:rFonts w:ascii="Times New Roman" w:hAnsi="Times New Roman" w:cs="Times New Roman"/>
          <w:color w:val="000000" w:themeColor="text1"/>
          <w:sz w:val="22"/>
          <w:szCs w:val="22"/>
          <w:lang w:val="es-ES"/>
        </w:rPr>
        <w:t>, el candidato recibe de los hermanos la ayuda necesaria para lograr el conocimiento de sí mismo, completar, si fuere necesario, su primera formación cristiana, analizar las íntimas motivaciones de su propia vocación e ir adquiriendo un gradual conocimiento y experiencia de la vida franciscana.</w:t>
      </w:r>
      <w:r w:rsidRPr="009A359A">
        <w:rPr>
          <w:rFonts w:ascii="Times New Roman" w:hAnsi="Times New Roman" w:cs="Times New Roman"/>
          <w:color w:val="000000" w:themeColor="text1"/>
          <w:sz w:val="22"/>
          <w:szCs w:val="22"/>
          <w:vertAlign w:val="superscript"/>
          <w:lang w:val="es-ES"/>
        </w:rPr>
        <w:footnoteReference w:id="265"/>
      </w:r>
    </w:p>
    <w:p w14:paraId="0DFF4E0D"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16620A96"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151</w:t>
      </w:r>
    </w:p>
    <w:p w14:paraId="4A3CE95E"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 xml:space="preserve">Las normas sobre admisión, tiempo, modos y plan para el </w:t>
      </w:r>
      <w:proofErr w:type="spellStart"/>
      <w:r w:rsidRPr="009A359A">
        <w:rPr>
          <w:rFonts w:ascii="Times New Roman" w:hAnsi="Times New Roman" w:cs="Times New Roman"/>
          <w:color w:val="000000" w:themeColor="text1"/>
          <w:sz w:val="22"/>
          <w:szCs w:val="22"/>
          <w:lang w:val="es-ES"/>
        </w:rPr>
        <w:t>Postulantado</w:t>
      </w:r>
      <w:proofErr w:type="spellEnd"/>
      <w:r w:rsidRPr="009A359A">
        <w:rPr>
          <w:rFonts w:ascii="Times New Roman" w:hAnsi="Times New Roman" w:cs="Times New Roman"/>
          <w:color w:val="000000" w:themeColor="text1"/>
          <w:sz w:val="22"/>
          <w:szCs w:val="22"/>
          <w:lang w:val="es-ES"/>
        </w:rPr>
        <w:t xml:space="preserve"> han de determinarse en los Estatutos generales y particulares, observando lo prescrito por el derecho.</w:t>
      </w:r>
      <w:r w:rsidRPr="009A359A">
        <w:rPr>
          <w:rFonts w:ascii="Times New Roman" w:hAnsi="Times New Roman" w:cs="Times New Roman"/>
          <w:color w:val="000000" w:themeColor="text1"/>
          <w:sz w:val="22"/>
          <w:szCs w:val="22"/>
          <w:vertAlign w:val="superscript"/>
          <w:lang w:val="es-ES"/>
        </w:rPr>
        <w:footnoteReference w:id="266"/>
      </w:r>
    </w:p>
    <w:p w14:paraId="1DD1A2ED" w14:textId="77777777" w:rsidR="00367462" w:rsidRPr="009A359A" w:rsidRDefault="00367462" w:rsidP="00EF5122">
      <w:pPr>
        <w:pStyle w:val="articleLANG"/>
        <w:spacing w:line="240" w:lineRule="auto"/>
        <w:rPr>
          <w:rFonts w:ascii="Times New Roman" w:hAnsi="Times New Roman" w:cs="Times New Roman"/>
          <w:b w:val="0"/>
          <w:bCs w:val="0"/>
          <w:color w:val="000000" w:themeColor="text1"/>
          <w:spacing w:val="0"/>
          <w:lang w:val="es-ES"/>
        </w:rPr>
      </w:pPr>
    </w:p>
    <w:p w14:paraId="0E642788"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152</w:t>
      </w:r>
    </w:p>
    <w:p w14:paraId="334D402F" w14:textId="77777777" w:rsidR="001C3BC0" w:rsidRPr="009A359A" w:rsidRDefault="005D7360" w:rsidP="00EF5122">
      <w:pPr>
        <w:pStyle w:val="articleLANG"/>
        <w:spacing w:line="240" w:lineRule="auto"/>
        <w:ind w:firstLine="227"/>
        <w:jc w:val="both"/>
        <w:rPr>
          <w:rFonts w:ascii="Times New Roman" w:hAnsi="Times New Roman" w:cs="Times New Roman"/>
          <w:color w:val="000000" w:themeColor="text1"/>
          <w:spacing w:val="0"/>
          <w:lang w:val="es-ES"/>
        </w:rPr>
      </w:pPr>
      <w:r w:rsidRPr="009A359A">
        <w:rPr>
          <w:rFonts w:ascii="Times New Roman" w:hAnsi="Times New Roman" w:cs="Times New Roman"/>
          <w:b w:val="0"/>
          <w:bCs w:val="0"/>
          <w:smallCaps w:val="0"/>
          <w:color w:val="000000" w:themeColor="text1"/>
          <w:spacing w:val="0"/>
          <w:lang w:val="es-ES"/>
        </w:rPr>
        <w:t>El Noviciado, con el que comienza la vida en la Orden, es un período de más intensa formación; y tiene por objeto que los novicios conozcan y experimenten la forma de vida de San Francisco, que conformen con su espíritu la mente y el corazón, y que, verificada con mayor seguridad la llamada del Señor, puedan ser comprobados su propósito y su idoneidad.</w:t>
      </w:r>
      <w:r w:rsidRPr="009A359A">
        <w:rPr>
          <w:rFonts w:ascii="Times New Roman" w:hAnsi="Times New Roman" w:cs="Times New Roman"/>
          <w:b w:val="0"/>
          <w:bCs w:val="0"/>
          <w:smallCaps w:val="0"/>
          <w:color w:val="000000" w:themeColor="text1"/>
          <w:spacing w:val="0"/>
          <w:vertAlign w:val="superscript"/>
          <w:lang w:val="es-ES"/>
        </w:rPr>
        <w:footnoteReference w:id="267"/>
      </w:r>
    </w:p>
    <w:p w14:paraId="35A41242"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725D36E1"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153</w:t>
      </w:r>
    </w:p>
    <w:p w14:paraId="7D0F4BD2"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A fin de adquirir un conocimiento más profundo de la vida franciscana, dedíquense los novicios al estudio de la Regla, de los otros escritos de San Francisco y de las fuentes franciscanas, así como de las Constituciones generales, de los Estatutos tanto generales como particulares y de la historia de la Orden y de la Provincia.</w:t>
      </w:r>
      <w:r w:rsidRPr="009A359A">
        <w:rPr>
          <w:rFonts w:ascii="Times New Roman" w:hAnsi="Times New Roman" w:cs="Times New Roman"/>
          <w:color w:val="000000" w:themeColor="text1"/>
          <w:sz w:val="22"/>
          <w:szCs w:val="22"/>
          <w:vertAlign w:val="superscript"/>
          <w:lang w:val="es-ES"/>
        </w:rPr>
        <w:footnoteReference w:id="268"/>
      </w:r>
    </w:p>
    <w:p w14:paraId="4EDCC1AE"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Para una más profunda experiencia de la vida franciscana, dedíquense los novicios al ejercicio de la contemplación, de la penitencia, de la pobreza, de la fraternidad, del trabajo y del servicio humilde a los necesitados de nuestro tiempo, dentro y fuera de la Casa, según las normas de los Estatutos.</w:t>
      </w:r>
      <w:r w:rsidRPr="009A359A">
        <w:rPr>
          <w:rFonts w:ascii="Times New Roman" w:hAnsi="Times New Roman" w:cs="Times New Roman"/>
          <w:color w:val="000000" w:themeColor="text1"/>
          <w:sz w:val="22"/>
          <w:szCs w:val="22"/>
          <w:vertAlign w:val="superscript"/>
          <w:lang w:val="es-ES"/>
        </w:rPr>
        <w:footnoteReference w:id="269"/>
      </w:r>
    </w:p>
    <w:p w14:paraId="05FF1CF0"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2705C5CE"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154</w:t>
      </w:r>
    </w:p>
    <w:p w14:paraId="23824688"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La formación de los novicios ha de ser integral, de manera que su proceso formativo se complete con una gradual y activa participación en la vida de la Iglesia particular y de la sociedad.</w:t>
      </w:r>
      <w:r w:rsidRPr="009A359A">
        <w:rPr>
          <w:rFonts w:ascii="Times New Roman" w:hAnsi="Times New Roman" w:cs="Times New Roman"/>
          <w:color w:val="000000" w:themeColor="text1"/>
          <w:sz w:val="22"/>
          <w:szCs w:val="22"/>
          <w:vertAlign w:val="superscript"/>
          <w:lang w:val="es-ES"/>
        </w:rPr>
        <w:footnoteReference w:id="270"/>
      </w:r>
    </w:p>
    <w:p w14:paraId="57D888F3"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Para completar la formación de los novicios, pueden los </w:t>
      </w:r>
      <w:proofErr w:type="gramStart"/>
      <w:r w:rsidRPr="009A359A">
        <w:rPr>
          <w:rFonts w:ascii="Times New Roman" w:hAnsi="Times New Roman" w:cs="Times New Roman"/>
          <w:color w:val="000000" w:themeColor="text1"/>
          <w:sz w:val="22"/>
          <w:szCs w:val="22"/>
          <w:lang w:val="es-ES"/>
        </w:rPr>
        <w:t>Ministros</w:t>
      </w:r>
      <w:proofErr w:type="gramEnd"/>
      <w:r w:rsidRPr="009A359A">
        <w:rPr>
          <w:rFonts w:ascii="Times New Roman" w:hAnsi="Times New Roman" w:cs="Times New Roman"/>
          <w:color w:val="000000" w:themeColor="text1"/>
          <w:sz w:val="22"/>
          <w:szCs w:val="22"/>
          <w:lang w:val="es-ES"/>
        </w:rPr>
        <w:t>, según la norma delos Estatutos, determinar que se lleven a cabo, fuera de la comunidad del Noviciado, varios períodos de prácticas de apostolado, salvo lo prescrito en el derecho, con tal de que el Noviciado no dure más de dos años.</w:t>
      </w:r>
      <w:r w:rsidRPr="009A359A">
        <w:rPr>
          <w:rFonts w:ascii="Times New Roman" w:hAnsi="Times New Roman" w:cs="Times New Roman"/>
          <w:color w:val="000000" w:themeColor="text1"/>
          <w:sz w:val="22"/>
          <w:szCs w:val="22"/>
          <w:vertAlign w:val="superscript"/>
          <w:lang w:val="es-ES"/>
        </w:rPr>
        <w:footnoteReference w:id="271"/>
      </w:r>
    </w:p>
    <w:p w14:paraId="290ABF4D"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1C59AB77"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155</w:t>
      </w:r>
    </w:p>
    <w:p w14:paraId="3713BA70"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En cuanto a la admisión, formación, expulsión, lugar, tiempo, régimen y validez del Noviciado, obsérvense el derecho común y el propio.</w:t>
      </w:r>
      <w:r w:rsidRPr="009A359A">
        <w:rPr>
          <w:rFonts w:ascii="Times New Roman" w:hAnsi="Times New Roman" w:cs="Times New Roman"/>
          <w:color w:val="000000" w:themeColor="text1"/>
          <w:sz w:val="22"/>
          <w:szCs w:val="22"/>
          <w:vertAlign w:val="superscript"/>
          <w:lang w:val="es-ES"/>
        </w:rPr>
        <w:footnoteReference w:id="272"/>
      </w:r>
    </w:p>
    <w:p w14:paraId="0AE43C19"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70E243A6"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156</w:t>
      </w:r>
    </w:p>
    <w:p w14:paraId="334A3CD4"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Terminado el tiempo de Noviciado, el novicio, si fuere juzgado idóneo, ha de ser admitido a la profesión temporal, en virtud de la cual queda incorporado a la Orden.</w:t>
      </w:r>
      <w:r w:rsidRPr="009A359A">
        <w:rPr>
          <w:rFonts w:ascii="Times New Roman" w:hAnsi="Times New Roman" w:cs="Times New Roman"/>
          <w:color w:val="000000" w:themeColor="text1"/>
          <w:sz w:val="22"/>
          <w:szCs w:val="22"/>
          <w:vertAlign w:val="superscript"/>
          <w:lang w:val="es-ES"/>
        </w:rPr>
        <w:footnoteReference w:id="273"/>
      </w:r>
    </w:p>
    <w:p w14:paraId="420C5EDE"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Compete al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provincial, con el voto consultivo de su Definitorio, requerido para la validez, la admisión de un novicio a la primera profesión.</w:t>
      </w:r>
      <w:r w:rsidRPr="009A359A">
        <w:rPr>
          <w:rFonts w:ascii="Times New Roman" w:hAnsi="Times New Roman" w:cs="Times New Roman"/>
          <w:color w:val="000000" w:themeColor="text1"/>
          <w:sz w:val="22"/>
          <w:szCs w:val="22"/>
          <w:vertAlign w:val="superscript"/>
          <w:lang w:val="es-ES"/>
        </w:rPr>
        <w:footnoteReference w:id="274"/>
      </w:r>
    </w:p>
    <w:p w14:paraId="6FA039EC"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§3</w:t>
      </w:r>
      <w:r w:rsidRPr="009A359A">
        <w:rPr>
          <w:rFonts w:ascii="Times New Roman" w:hAnsi="Times New Roman" w:cs="Times New Roman"/>
          <w:color w:val="000000" w:themeColor="text1"/>
          <w:sz w:val="22"/>
          <w:szCs w:val="22"/>
          <w:lang w:val="es-ES"/>
        </w:rPr>
        <w:t xml:space="preserve"> En cuanto al tiempo y condiciones de la profesión temporal, guárdense el derecho común y </w:t>
      </w:r>
      <w:r w:rsidRPr="009A359A">
        <w:rPr>
          <w:rFonts w:ascii="Times New Roman" w:hAnsi="Times New Roman" w:cs="Times New Roman"/>
          <w:color w:val="000000" w:themeColor="text1"/>
          <w:sz w:val="22"/>
          <w:szCs w:val="22"/>
          <w:lang w:val="es-ES"/>
        </w:rPr>
        <w:lastRenderedPageBreak/>
        <w:t>el propio.</w:t>
      </w:r>
      <w:r w:rsidRPr="009A359A">
        <w:rPr>
          <w:rFonts w:ascii="Times New Roman" w:hAnsi="Times New Roman" w:cs="Times New Roman"/>
          <w:color w:val="000000" w:themeColor="text1"/>
          <w:sz w:val="22"/>
          <w:szCs w:val="22"/>
          <w:vertAlign w:val="superscript"/>
          <w:lang w:val="es-ES"/>
        </w:rPr>
        <w:footnoteReference w:id="275"/>
      </w:r>
    </w:p>
    <w:p w14:paraId="70DAF350"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1AB54983"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157</w:t>
      </w:r>
    </w:p>
    <w:p w14:paraId="37D1ED66"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El tiempo de la profesión temporal es aquel durante el cual se completa la formación para vivir más plenamente la vida propia de la Orden y cumplir mejor su misión; además, los hermanos se preparan para emitir la profesión solemne.</w:t>
      </w:r>
      <w:r w:rsidRPr="009A359A">
        <w:rPr>
          <w:rFonts w:ascii="Times New Roman" w:hAnsi="Times New Roman" w:cs="Times New Roman"/>
          <w:color w:val="000000" w:themeColor="text1"/>
          <w:sz w:val="22"/>
          <w:szCs w:val="22"/>
          <w:vertAlign w:val="superscript"/>
          <w:lang w:val="es-ES"/>
        </w:rPr>
        <w:footnoteReference w:id="276"/>
      </w:r>
    </w:p>
    <w:p w14:paraId="0B8D2E7C"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423D0903"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158</w:t>
      </w:r>
    </w:p>
    <w:p w14:paraId="3A8F9A3F" w14:textId="77777777" w:rsidR="001C3BC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Los hermanos de profesión temporal deben continuar la formación específicamente franciscana en sus diversos aspectos, tanto teóricos como prácticos, y, si se juzgare oportuno, en unión con otros miembros de la Familia Franciscana.</w:t>
      </w:r>
      <w:r w:rsidRPr="009A359A">
        <w:rPr>
          <w:rFonts w:ascii="Times New Roman" w:hAnsi="Times New Roman" w:cs="Times New Roman"/>
          <w:color w:val="000000" w:themeColor="text1"/>
          <w:sz w:val="22"/>
          <w:szCs w:val="22"/>
          <w:vertAlign w:val="superscript"/>
          <w:lang w:val="es-ES"/>
        </w:rPr>
        <w:footnoteReference w:id="277"/>
      </w:r>
    </w:p>
    <w:p w14:paraId="321D3AC7"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Esta formación se ha de impartir a todos los hermanos a tenor de los Estatutos generales y particulares, en los que deben concretarse condiciones, tiempo y programa.</w:t>
      </w:r>
    </w:p>
    <w:p w14:paraId="2664C09B"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023DCBC2"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159</w:t>
      </w:r>
    </w:p>
    <w:p w14:paraId="17BE95F7"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Concluido debidamente el tiempo de la profesión temporal, los hermanos que espontáneamente lo piden y fueren hallados idóneos sean admitidos a la profesión solemne, con lo cual se incorporan definitivamente a la Orden.</w:t>
      </w:r>
      <w:r w:rsidRPr="009A359A">
        <w:rPr>
          <w:rFonts w:ascii="Times New Roman" w:hAnsi="Times New Roman" w:cs="Times New Roman"/>
          <w:color w:val="000000" w:themeColor="text1"/>
          <w:sz w:val="22"/>
          <w:szCs w:val="22"/>
          <w:vertAlign w:val="superscript"/>
          <w:lang w:val="es-ES"/>
        </w:rPr>
        <w:footnoteReference w:id="278"/>
      </w:r>
    </w:p>
    <w:p w14:paraId="058BD8F6"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Compete al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provincial, con el voto consultivo de su Definitorio, requerido para la validez, la admisión de hermanos a la profesión solemne.</w:t>
      </w:r>
    </w:p>
    <w:p w14:paraId="610F10A2"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§3</w:t>
      </w:r>
      <w:r w:rsidRPr="009A359A">
        <w:rPr>
          <w:rFonts w:ascii="Times New Roman" w:hAnsi="Times New Roman" w:cs="Times New Roman"/>
          <w:color w:val="000000" w:themeColor="text1"/>
          <w:sz w:val="22"/>
          <w:szCs w:val="22"/>
          <w:lang w:val="es-ES"/>
        </w:rPr>
        <w:t xml:space="preserve"> En cuanto al tiempo y condiciones de la profesión solemne, obsérvese el derecho común y el propio.</w:t>
      </w:r>
      <w:r w:rsidRPr="009A359A">
        <w:rPr>
          <w:rFonts w:ascii="Times New Roman" w:hAnsi="Times New Roman" w:cs="Times New Roman"/>
          <w:color w:val="000000" w:themeColor="text1"/>
          <w:sz w:val="22"/>
          <w:szCs w:val="22"/>
          <w:vertAlign w:val="superscript"/>
          <w:lang w:val="es-ES"/>
        </w:rPr>
        <w:footnoteReference w:id="279"/>
      </w:r>
    </w:p>
    <w:p w14:paraId="19FE0AB1"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color w:val="000000" w:themeColor="text1"/>
          <w:spacing w:val="0"/>
          <w:vertAlign w:val="baseline"/>
          <w:lang w:val="es-ES"/>
        </w:rPr>
      </w:pPr>
    </w:p>
    <w:p w14:paraId="41ECFB19"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VI</w:t>
      </w:r>
    </w:p>
    <w:p w14:paraId="3B69BCE8"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Otros aspectos de la formación</w:t>
      </w:r>
    </w:p>
    <w:p w14:paraId="6280ED6A"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0720F33F" w14:textId="77777777" w:rsidR="005D7360" w:rsidRPr="009A359A" w:rsidRDefault="005D7360" w:rsidP="00EF5122">
      <w:pPr>
        <w:pStyle w:val="abcLANG"/>
        <w:spacing w:line="240" w:lineRule="auto"/>
        <w:rPr>
          <w:rFonts w:ascii="Times New Roman" w:hAnsi="Times New Roman" w:cs="Times New Roman"/>
          <w:color w:val="000000" w:themeColor="text1"/>
          <w:spacing w:val="0"/>
          <w:w w:val="100"/>
          <w:lang w:val="es-ES"/>
        </w:rPr>
      </w:pPr>
      <w:r w:rsidRPr="009A359A">
        <w:rPr>
          <w:rFonts w:ascii="Times New Roman" w:hAnsi="Times New Roman" w:cs="Times New Roman"/>
          <w:color w:val="000000" w:themeColor="text1"/>
          <w:spacing w:val="0"/>
          <w:w w:val="100"/>
          <w:lang w:val="es-ES"/>
        </w:rPr>
        <w:t>A. La formación doctrinal, profesional y técnica</w:t>
      </w:r>
    </w:p>
    <w:p w14:paraId="16207568"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7644CF20"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160</w:t>
      </w:r>
    </w:p>
    <w:p w14:paraId="48CAEF3E"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A todos los hermanos se les ha de proporcionar una formación adecuada en filosofía, teología y pastoral, así como en las ciencias y en las artes, según sus dotes personales, con el fin de que puedan ser más útiles a la edificación del Reino de Dios.</w:t>
      </w:r>
      <w:r w:rsidRPr="009A359A">
        <w:rPr>
          <w:rFonts w:ascii="Times New Roman" w:hAnsi="Times New Roman" w:cs="Times New Roman"/>
          <w:color w:val="000000" w:themeColor="text1"/>
          <w:sz w:val="22"/>
          <w:szCs w:val="22"/>
          <w:vertAlign w:val="superscript"/>
          <w:lang w:val="es-ES"/>
        </w:rPr>
        <w:footnoteReference w:id="280"/>
      </w:r>
    </w:p>
    <w:p w14:paraId="2C48F7AA"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Ocúpense los Estatutos peculiares de programar esta formación.</w:t>
      </w:r>
    </w:p>
    <w:p w14:paraId="0651FBF2"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123B1576"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161</w:t>
      </w:r>
    </w:p>
    <w:p w14:paraId="7FB2F939"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A fin de que la Orden pueda realizar más cumplidamente su misión, cuide con diligencia cada Provincia de proporcionar a sus miembros n sólo la debida formación franciscana sino también la conveniente instrucción en las ciencias y las artes, según las exigencias de la Iglesia, de la Orden y de la Provincia, y según la gracia de trabajar concedida a cada uno.</w:t>
      </w:r>
      <w:r w:rsidRPr="009A359A">
        <w:rPr>
          <w:rFonts w:ascii="Times New Roman" w:hAnsi="Times New Roman" w:cs="Times New Roman"/>
          <w:color w:val="000000" w:themeColor="text1"/>
          <w:sz w:val="22"/>
          <w:szCs w:val="22"/>
          <w:vertAlign w:val="superscript"/>
          <w:lang w:val="es-ES"/>
        </w:rPr>
        <w:footnoteReference w:id="281"/>
      </w:r>
    </w:p>
    <w:p w14:paraId="10100A1A"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52604DCD"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162</w:t>
      </w:r>
    </w:p>
    <w:p w14:paraId="5395A0D1"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Dedíquense con ahínco a los estudios todos los hermanos en conformidad con la propia condición, de modo que, reconociendo con amplitud de espíritu el progreso de las ciencias y de las artes, se hallen convenientemente preparados para anunciar el Evangelio y para responder a la cultura de nuestro tiempo.</w:t>
      </w:r>
      <w:r w:rsidRPr="009A359A">
        <w:rPr>
          <w:rFonts w:ascii="Times New Roman" w:hAnsi="Times New Roman" w:cs="Times New Roman"/>
          <w:color w:val="000000" w:themeColor="text1"/>
          <w:sz w:val="22"/>
          <w:szCs w:val="22"/>
          <w:vertAlign w:val="superscript"/>
          <w:lang w:val="es-ES"/>
        </w:rPr>
        <w:footnoteReference w:id="282"/>
      </w:r>
    </w:p>
    <w:p w14:paraId="2E47489F" w14:textId="77777777" w:rsidR="00367462" w:rsidRPr="009A359A" w:rsidRDefault="00367462" w:rsidP="008561B1">
      <w:pPr>
        <w:pStyle w:val="abcLANG"/>
        <w:spacing w:line="240" w:lineRule="auto"/>
        <w:ind w:left="0" w:firstLine="0"/>
        <w:rPr>
          <w:rFonts w:ascii="Times New Roman" w:hAnsi="Times New Roman" w:cs="Times New Roman"/>
          <w:b w:val="0"/>
          <w:bCs w:val="0"/>
          <w:color w:val="000000" w:themeColor="text1"/>
          <w:spacing w:val="0"/>
          <w:w w:val="100"/>
          <w:lang w:val="es-ES"/>
        </w:rPr>
      </w:pPr>
    </w:p>
    <w:p w14:paraId="7FB9B54E" w14:textId="77777777" w:rsidR="005D7360" w:rsidRPr="009A359A" w:rsidRDefault="005D7360" w:rsidP="00B959BE">
      <w:pPr>
        <w:pStyle w:val="abcLANG"/>
        <w:keepNext/>
        <w:spacing w:line="240" w:lineRule="auto"/>
        <w:rPr>
          <w:rFonts w:ascii="Times New Roman" w:hAnsi="Times New Roman" w:cs="Times New Roman"/>
          <w:color w:val="000000" w:themeColor="text1"/>
          <w:spacing w:val="0"/>
          <w:w w:val="100"/>
          <w:lang w:val="es-ES"/>
        </w:rPr>
      </w:pPr>
      <w:r w:rsidRPr="009A359A">
        <w:rPr>
          <w:rFonts w:ascii="Times New Roman" w:hAnsi="Times New Roman" w:cs="Times New Roman"/>
          <w:color w:val="000000" w:themeColor="text1"/>
          <w:spacing w:val="0"/>
          <w:w w:val="100"/>
          <w:lang w:val="es-ES"/>
        </w:rPr>
        <w:lastRenderedPageBreak/>
        <w:t>B. La formación para los ministerios</w:t>
      </w:r>
    </w:p>
    <w:p w14:paraId="126D5E5C" w14:textId="77777777" w:rsidR="005D7360" w:rsidRPr="009A359A" w:rsidRDefault="005D7360" w:rsidP="00B959BE">
      <w:pPr>
        <w:pStyle w:val="articleLANG"/>
        <w:keepNext/>
        <w:spacing w:line="240" w:lineRule="auto"/>
        <w:rPr>
          <w:rFonts w:ascii="Times New Roman" w:hAnsi="Times New Roman" w:cs="Times New Roman"/>
          <w:b w:val="0"/>
          <w:bCs w:val="0"/>
          <w:color w:val="000000" w:themeColor="text1"/>
          <w:spacing w:val="0"/>
          <w:lang w:val="es-ES"/>
        </w:rPr>
      </w:pPr>
    </w:p>
    <w:p w14:paraId="08C9ADFE" w14:textId="77777777" w:rsidR="005D7360" w:rsidRPr="009A359A" w:rsidRDefault="005D7360" w:rsidP="00B959BE">
      <w:pPr>
        <w:pStyle w:val="articleLANG"/>
        <w:keepNext/>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163</w:t>
      </w:r>
    </w:p>
    <w:p w14:paraId="3C249016"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Los hermanos llamados a cualquier ministerio eclesiástico deben formarse mediante los cursos necesarios y el oportuno aprendizaje, ya espiritual ya pastoral, observando lo prescrito en el derecho.</w:t>
      </w:r>
      <w:r w:rsidRPr="009A359A">
        <w:rPr>
          <w:rFonts w:ascii="Times New Roman" w:hAnsi="Times New Roman" w:cs="Times New Roman"/>
          <w:color w:val="000000" w:themeColor="text1"/>
          <w:sz w:val="22"/>
          <w:szCs w:val="22"/>
          <w:vertAlign w:val="superscript"/>
          <w:lang w:val="es-ES"/>
        </w:rPr>
        <w:footnoteReference w:id="283"/>
      </w:r>
    </w:p>
    <w:p w14:paraId="61B87947"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7D117819"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164</w:t>
      </w:r>
    </w:p>
    <w:p w14:paraId="22395916"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La formación para los ministerios y las sagradas órdenes debe ir impregnada de espíritu franciscano, de tal modo que dichos ministerios se ejerzan con fidelidad a este espíritu.</w:t>
      </w:r>
      <w:r w:rsidRPr="009A359A">
        <w:rPr>
          <w:rFonts w:ascii="Times New Roman" w:hAnsi="Times New Roman" w:cs="Times New Roman"/>
          <w:color w:val="000000" w:themeColor="text1"/>
          <w:sz w:val="22"/>
          <w:szCs w:val="22"/>
          <w:vertAlign w:val="superscript"/>
          <w:lang w:val="es-ES"/>
        </w:rPr>
        <w:footnoteReference w:id="284"/>
      </w:r>
    </w:p>
    <w:p w14:paraId="0D1B5A2A"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6D5EC76F"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165</w:t>
      </w:r>
    </w:p>
    <w:p w14:paraId="6815E6C8"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 xml:space="preserve">La admisión de los hermanos a los ministerios y a las sagradas órdenes corresponde al propio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provincial, observando lo prescrito en el derecho.</w:t>
      </w:r>
      <w:r w:rsidRPr="009A359A">
        <w:rPr>
          <w:rFonts w:ascii="Times New Roman" w:hAnsi="Times New Roman" w:cs="Times New Roman"/>
          <w:color w:val="000000" w:themeColor="text1"/>
          <w:sz w:val="22"/>
          <w:szCs w:val="22"/>
          <w:vertAlign w:val="superscript"/>
          <w:lang w:val="es-ES"/>
        </w:rPr>
        <w:footnoteReference w:id="285"/>
      </w:r>
    </w:p>
    <w:p w14:paraId="2B43716E"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55635C94"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VII</w:t>
      </w:r>
    </w:p>
    <w:p w14:paraId="5FE38EE0"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La promoción de los estudios en la Orden</w:t>
      </w:r>
    </w:p>
    <w:p w14:paraId="37ED23E8"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1F8750C7"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166</w:t>
      </w:r>
    </w:p>
    <w:p w14:paraId="25329F70"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Promuévanse y cultívense con especial solicitud en la Orden y en las Provincias los estudios franciscanos, filosóficos y teológicos.</w:t>
      </w:r>
    </w:p>
    <w:p w14:paraId="221B478F"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Ha de cuidarse con el mayor esmero la formación de profesores especializados en espiritualidad, en historia franciscana, en filosofía y en teología, los cuales, en conformidad con el pensamiento de San Francisco y de los demás Maestros de la Orden, administren espíritu y vida.</w:t>
      </w:r>
      <w:r w:rsidRPr="009A359A">
        <w:rPr>
          <w:rFonts w:ascii="Times New Roman" w:hAnsi="Times New Roman" w:cs="Times New Roman"/>
          <w:color w:val="000000" w:themeColor="text1"/>
          <w:sz w:val="22"/>
          <w:szCs w:val="22"/>
          <w:vertAlign w:val="superscript"/>
          <w:lang w:val="es-ES"/>
        </w:rPr>
        <w:footnoteReference w:id="286"/>
      </w:r>
    </w:p>
    <w:p w14:paraId="0B94F173"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6BFF7A9A"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167</w:t>
      </w:r>
    </w:p>
    <w:p w14:paraId="430F5E21"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Es un derecho y una obligación de la Orden de los Hermanos Menores tener sus propios centros de estudios, que funcionan bajo un régimen general o provincial o interprovincial e incluso </w:t>
      </w:r>
      <w:proofErr w:type="spellStart"/>
      <w:r w:rsidRPr="009A359A">
        <w:rPr>
          <w:rFonts w:ascii="Times New Roman" w:hAnsi="Times New Roman" w:cs="Times New Roman"/>
          <w:color w:val="000000" w:themeColor="text1"/>
          <w:sz w:val="22"/>
          <w:szCs w:val="22"/>
          <w:lang w:val="es-ES"/>
        </w:rPr>
        <w:t>interfranciscano</w:t>
      </w:r>
      <w:proofErr w:type="spellEnd"/>
      <w:r w:rsidRPr="009A359A">
        <w:rPr>
          <w:rFonts w:ascii="Times New Roman" w:hAnsi="Times New Roman" w:cs="Times New Roman"/>
          <w:color w:val="000000" w:themeColor="text1"/>
          <w:sz w:val="22"/>
          <w:szCs w:val="22"/>
          <w:lang w:val="es-ES"/>
        </w:rPr>
        <w:t>.</w:t>
      </w:r>
      <w:r w:rsidRPr="009A359A">
        <w:rPr>
          <w:rFonts w:ascii="Times New Roman" w:hAnsi="Times New Roman" w:cs="Times New Roman"/>
          <w:color w:val="000000" w:themeColor="text1"/>
          <w:sz w:val="22"/>
          <w:szCs w:val="22"/>
          <w:vertAlign w:val="superscript"/>
          <w:lang w:val="es-ES"/>
        </w:rPr>
        <w:footnoteReference w:id="287"/>
      </w:r>
    </w:p>
    <w:p w14:paraId="3F9AFF51"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La Orden de los Hermanos Menores tiene el derecho y la obligación de disponer de sus propios centros de estudio para la preparación de los candidatos a las sagradas órdenes, así como de sus propios institutos superiores para el estudio de las ciencias religiosas.</w:t>
      </w:r>
    </w:p>
    <w:p w14:paraId="38418C69"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§3</w:t>
      </w:r>
      <w:r w:rsidRPr="009A359A">
        <w:rPr>
          <w:rFonts w:ascii="Times New Roman" w:hAnsi="Times New Roman" w:cs="Times New Roman"/>
          <w:color w:val="000000" w:themeColor="text1"/>
          <w:sz w:val="22"/>
          <w:szCs w:val="22"/>
          <w:lang w:val="es-ES"/>
        </w:rPr>
        <w:t xml:space="preserve"> Los centros de estudios en la Orden deben guardar las normas que establece el derecho común y el propio.</w:t>
      </w:r>
      <w:r w:rsidRPr="009A359A">
        <w:rPr>
          <w:rFonts w:ascii="Times New Roman" w:hAnsi="Times New Roman" w:cs="Times New Roman"/>
          <w:color w:val="000000" w:themeColor="text1"/>
          <w:sz w:val="22"/>
          <w:szCs w:val="22"/>
          <w:vertAlign w:val="superscript"/>
          <w:lang w:val="es-ES"/>
        </w:rPr>
        <w:footnoteReference w:id="288"/>
      </w:r>
    </w:p>
    <w:p w14:paraId="45B464A5" w14:textId="77777777" w:rsidR="008561B1" w:rsidRPr="009A359A" w:rsidRDefault="008561B1" w:rsidP="008561B1">
      <w:pPr>
        <w:spacing w:after="0" w:line="240" w:lineRule="auto"/>
        <w:jc w:val="both"/>
        <w:rPr>
          <w:rFonts w:ascii="Times New Roman" w:hAnsi="Times New Roman" w:cs="Times New Roman"/>
          <w:color w:val="000000" w:themeColor="text1"/>
          <w:sz w:val="22"/>
          <w:szCs w:val="22"/>
          <w:lang w:val="es-ES"/>
        </w:rPr>
      </w:pPr>
    </w:p>
    <w:p w14:paraId="3485F93D" w14:textId="77777777" w:rsidR="005D7360" w:rsidRPr="009A359A" w:rsidRDefault="005D7360" w:rsidP="00EF5122">
      <w:pPr>
        <w:spacing w:after="0" w:line="240" w:lineRule="auto"/>
        <w:rPr>
          <w:rFonts w:ascii="Times New Roman" w:hAnsi="Times New Roman" w:cs="Times New Roman"/>
          <w:color w:val="000000" w:themeColor="text1"/>
          <w:sz w:val="22"/>
          <w:szCs w:val="22"/>
          <w:lang w:val="es-ES"/>
        </w:rPr>
      </w:pPr>
    </w:p>
    <w:p w14:paraId="12B77733" w14:textId="77777777" w:rsidR="005D7360" w:rsidRPr="009A359A" w:rsidRDefault="005D7360" w:rsidP="00EF5122">
      <w:pPr>
        <w:spacing w:after="0" w:line="240" w:lineRule="auto"/>
        <w:rPr>
          <w:rFonts w:ascii="Times New Roman" w:hAnsi="Times New Roman" w:cs="Times New Roman"/>
          <w:color w:val="000000" w:themeColor="text1"/>
          <w:sz w:val="22"/>
          <w:szCs w:val="22"/>
          <w:lang w:val="es-ES"/>
        </w:rPr>
        <w:sectPr w:rsidR="005D7360" w:rsidRPr="009A359A" w:rsidSect="000F1B33">
          <w:pgSz w:w="11899" w:h="16840" w:code="9"/>
          <w:pgMar w:top="1418" w:right="1701" w:bottom="1418" w:left="1701" w:header="709" w:footer="709" w:gutter="0"/>
          <w:cols w:space="708"/>
        </w:sectPr>
      </w:pPr>
    </w:p>
    <w:p w14:paraId="2364916F" w14:textId="77777777" w:rsidR="008561B1" w:rsidRPr="009A359A" w:rsidRDefault="008561B1" w:rsidP="008561B1">
      <w:pPr>
        <w:pStyle w:val="NoParagraphStyle"/>
        <w:rPr>
          <w:color w:val="000000" w:themeColor="text1"/>
          <w:lang w:val="es-ES"/>
        </w:rPr>
      </w:pPr>
    </w:p>
    <w:p w14:paraId="642C01C0" w14:textId="77777777" w:rsidR="005D7360" w:rsidRPr="009A359A" w:rsidRDefault="005D7360" w:rsidP="00EF5122">
      <w:pPr>
        <w:pStyle w:val="caputCGla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Capítulo VII</w:t>
      </w:r>
    </w:p>
    <w:p w14:paraId="074C05F5" w14:textId="77777777" w:rsidR="005D7360" w:rsidRPr="009A359A" w:rsidRDefault="005D7360" w:rsidP="008561B1">
      <w:pPr>
        <w:spacing w:after="0" w:line="240" w:lineRule="auto"/>
        <w:rPr>
          <w:rFonts w:ascii="Times New Roman" w:hAnsi="Times New Roman" w:cs="Times New Roman"/>
          <w:caps/>
          <w:color w:val="000000" w:themeColor="text1"/>
          <w:sz w:val="22"/>
          <w:szCs w:val="22"/>
          <w:lang w:val="es-ES"/>
        </w:rPr>
      </w:pPr>
    </w:p>
    <w:p w14:paraId="0A8D4E5D" w14:textId="77777777" w:rsidR="005D7360" w:rsidRPr="009A359A" w:rsidRDefault="005D7360" w:rsidP="00EF5122">
      <w:pPr>
        <w:pStyle w:val="01chaptertitleLA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«LOS HERMANOS ESTÉN OBLIGADOS</w:t>
      </w:r>
      <w:r w:rsidR="001C3BC0" w:rsidRPr="009A359A">
        <w:rPr>
          <w:rFonts w:ascii="Times New Roman" w:hAnsi="Times New Roman" w:cs="Times New Roman"/>
          <w:color w:val="000000" w:themeColor="text1"/>
          <w:lang w:val="es-ES"/>
        </w:rPr>
        <w:t xml:space="preserve"> </w:t>
      </w:r>
      <w:r w:rsidRPr="009A359A">
        <w:rPr>
          <w:rFonts w:ascii="Times New Roman" w:hAnsi="Times New Roman" w:cs="Times New Roman"/>
          <w:color w:val="000000" w:themeColor="text1"/>
          <w:lang w:val="es-ES"/>
        </w:rPr>
        <w:t>A OBEDECER</w:t>
      </w:r>
    </w:p>
    <w:p w14:paraId="6A040EC3" w14:textId="77777777" w:rsidR="001C3BC0" w:rsidRPr="009A359A" w:rsidRDefault="005D7360" w:rsidP="00EF5122">
      <w:pPr>
        <w:pStyle w:val="01chaptertitleLA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A FRAY FRANCISCO</w:t>
      </w:r>
      <w:r w:rsidR="001C3BC0" w:rsidRPr="009A359A">
        <w:rPr>
          <w:rFonts w:ascii="Times New Roman" w:hAnsi="Times New Roman" w:cs="Times New Roman"/>
          <w:color w:val="000000" w:themeColor="text1"/>
          <w:lang w:val="es-ES"/>
        </w:rPr>
        <w:t xml:space="preserve"> </w:t>
      </w:r>
      <w:r w:rsidRPr="009A359A">
        <w:rPr>
          <w:rFonts w:ascii="Times New Roman" w:hAnsi="Times New Roman" w:cs="Times New Roman"/>
          <w:color w:val="000000" w:themeColor="text1"/>
          <w:lang w:val="es-ES"/>
        </w:rPr>
        <w:t>Y A SUS SUCESORES»</w:t>
      </w:r>
    </w:p>
    <w:p w14:paraId="38B74BE5" w14:textId="77777777" w:rsidR="005D7360" w:rsidRPr="009A359A" w:rsidRDefault="005D7360" w:rsidP="00EF5122">
      <w:pPr>
        <w:spacing w:after="0" w:line="240" w:lineRule="auto"/>
        <w:jc w:val="center"/>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w:t>
      </w:r>
      <w:r w:rsidRPr="009A359A">
        <w:rPr>
          <w:rFonts w:ascii="Times New Roman" w:hAnsi="Times New Roman" w:cs="Times New Roman"/>
          <w:i/>
          <w:iCs/>
          <w:color w:val="000000" w:themeColor="text1"/>
          <w:sz w:val="22"/>
          <w:szCs w:val="22"/>
          <w:lang w:val="es-ES"/>
        </w:rPr>
        <w:t>2R</w:t>
      </w:r>
      <w:r w:rsidRPr="009A359A">
        <w:rPr>
          <w:rFonts w:ascii="Times New Roman" w:hAnsi="Times New Roman" w:cs="Times New Roman"/>
          <w:color w:val="000000" w:themeColor="text1"/>
          <w:sz w:val="22"/>
          <w:szCs w:val="22"/>
          <w:lang w:val="es-ES"/>
        </w:rPr>
        <w:t xml:space="preserve"> 1,3)</w:t>
      </w:r>
    </w:p>
    <w:p w14:paraId="6AE77019" w14:textId="77777777" w:rsidR="005D7360" w:rsidRPr="009A359A" w:rsidRDefault="005D7360" w:rsidP="008561B1">
      <w:pPr>
        <w:spacing w:after="0" w:line="240" w:lineRule="auto"/>
        <w:rPr>
          <w:rFonts w:ascii="Times New Roman" w:hAnsi="Times New Roman" w:cs="Times New Roman"/>
          <w:color w:val="000000" w:themeColor="text1"/>
          <w:sz w:val="22"/>
          <w:szCs w:val="22"/>
          <w:lang w:val="es-ES"/>
        </w:rPr>
      </w:pPr>
    </w:p>
    <w:p w14:paraId="4BC45C1A" w14:textId="77777777" w:rsidR="001C3BC0" w:rsidRPr="009A359A" w:rsidRDefault="005D7360" w:rsidP="00EF5122">
      <w:pPr>
        <w:spacing w:after="0" w:line="240" w:lineRule="auto"/>
        <w:jc w:val="center"/>
        <w:rPr>
          <w:rFonts w:ascii="Times New Roman" w:hAnsi="Times New Roman" w:cs="Times New Roman"/>
          <w:i/>
          <w:iCs/>
          <w:color w:val="000000" w:themeColor="text1"/>
          <w:sz w:val="22"/>
          <w:szCs w:val="22"/>
          <w:lang w:val="es-ES"/>
        </w:rPr>
      </w:pPr>
      <w:r w:rsidRPr="009A359A">
        <w:rPr>
          <w:rFonts w:ascii="Times New Roman" w:hAnsi="Times New Roman" w:cs="Times New Roman"/>
          <w:i/>
          <w:iCs/>
          <w:color w:val="000000" w:themeColor="text1"/>
          <w:sz w:val="22"/>
          <w:szCs w:val="22"/>
          <w:lang w:val="es-ES"/>
        </w:rPr>
        <w:t>La constitución y régimen de la Orden</w:t>
      </w:r>
    </w:p>
    <w:p w14:paraId="470E3660" w14:textId="77777777" w:rsidR="005D7360" w:rsidRPr="009A359A" w:rsidRDefault="005D7360" w:rsidP="00EF5122">
      <w:pPr>
        <w:spacing w:after="0" w:line="240" w:lineRule="auto"/>
        <w:jc w:val="center"/>
        <w:rPr>
          <w:rFonts w:ascii="Times New Roman" w:hAnsi="Times New Roman" w:cs="Times New Roman"/>
          <w:i/>
          <w:iCs/>
          <w:color w:val="000000" w:themeColor="text1"/>
          <w:sz w:val="22"/>
          <w:szCs w:val="22"/>
          <w:lang w:val="es-ES"/>
        </w:rPr>
      </w:pPr>
      <w:r w:rsidRPr="009A359A">
        <w:rPr>
          <w:rFonts w:ascii="Times New Roman" w:hAnsi="Times New Roman" w:cs="Times New Roman"/>
          <w:i/>
          <w:iCs/>
          <w:color w:val="000000" w:themeColor="text1"/>
          <w:sz w:val="22"/>
          <w:szCs w:val="22"/>
          <w:lang w:val="es-ES"/>
        </w:rPr>
        <w:t>y la administración de los bienes</w:t>
      </w:r>
    </w:p>
    <w:p w14:paraId="0748CE0E" w14:textId="77777777" w:rsidR="00367462" w:rsidRPr="009A359A" w:rsidRDefault="00367462" w:rsidP="008561B1">
      <w:pPr>
        <w:pStyle w:val="titulusLANG"/>
        <w:spacing w:line="240" w:lineRule="auto"/>
        <w:jc w:val="left"/>
        <w:rPr>
          <w:rFonts w:ascii="Times New Roman" w:hAnsi="Times New Roman" w:cs="Times New Roman"/>
          <w:color w:val="000000" w:themeColor="text1"/>
          <w:spacing w:val="0"/>
          <w:w w:val="100"/>
          <w:sz w:val="22"/>
          <w:szCs w:val="22"/>
          <w:lang w:val="es-ES"/>
        </w:rPr>
      </w:pPr>
    </w:p>
    <w:p w14:paraId="0F15A603"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Parte I</w:t>
      </w:r>
    </w:p>
    <w:p w14:paraId="4C8E7A09" w14:textId="77777777" w:rsidR="001C3BC0" w:rsidRPr="009A359A" w:rsidRDefault="005D7360" w:rsidP="00EF5122">
      <w:pPr>
        <w:pStyle w:val="parstitleLANG"/>
        <w:spacing w:line="240" w:lineRule="auto"/>
        <w:rPr>
          <w:rFonts w:ascii="Times New Roman" w:hAnsi="Times New Roman" w:cs="Times New Roman"/>
          <w:color w:val="000000" w:themeColor="text1"/>
          <w:spacing w:val="0"/>
          <w:w w:val="100"/>
          <w:lang w:val="es-ES"/>
        </w:rPr>
      </w:pPr>
      <w:r w:rsidRPr="009A359A">
        <w:rPr>
          <w:rFonts w:ascii="Times New Roman" w:hAnsi="Times New Roman" w:cs="Times New Roman"/>
          <w:color w:val="000000" w:themeColor="text1"/>
          <w:spacing w:val="0"/>
          <w:w w:val="100"/>
          <w:lang w:val="es-ES"/>
        </w:rPr>
        <w:t>LA CONSTITUCIÓN DE LA ORDEN</w:t>
      </w:r>
    </w:p>
    <w:p w14:paraId="10EC86E9" w14:textId="77777777" w:rsidR="005D7360" w:rsidRPr="009A359A" w:rsidRDefault="005D7360" w:rsidP="00EF5122">
      <w:pPr>
        <w:pStyle w:val="parstitleLANG"/>
        <w:spacing w:line="240" w:lineRule="auto"/>
        <w:rPr>
          <w:rFonts w:ascii="Times New Roman" w:hAnsi="Times New Roman" w:cs="Times New Roman"/>
          <w:color w:val="000000" w:themeColor="text1"/>
          <w:spacing w:val="0"/>
          <w:w w:val="100"/>
          <w:lang w:val="es-ES"/>
        </w:rPr>
      </w:pPr>
      <w:r w:rsidRPr="009A359A">
        <w:rPr>
          <w:rFonts w:ascii="Times New Roman" w:hAnsi="Times New Roman" w:cs="Times New Roman"/>
          <w:color w:val="000000" w:themeColor="text1"/>
          <w:spacing w:val="0"/>
          <w:w w:val="100"/>
          <w:lang w:val="es-ES"/>
        </w:rPr>
        <w:t>Y EL RÉGIMEN EN GENERAL</w:t>
      </w:r>
    </w:p>
    <w:p w14:paraId="5D0051BD" w14:textId="77777777" w:rsidR="005D7360" w:rsidRPr="009A359A" w:rsidRDefault="005D7360" w:rsidP="008561B1">
      <w:pPr>
        <w:spacing w:after="0" w:line="240" w:lineRule="auto"/>
        <w:rPr>
          <w:rFonts w:ascii="Times New Roman" w:hAnsi="Times New Roman" w:cs="Times New Roman"/>
          <w:color w:val="000000" w:themeColor="text1"/>
          <w:sz w:val="22"/>
          <w:szCs w:val="22"/>
          <w:lang w:val="es-ES"/>
        </w:rPr>
      </w:pPr>
    </w:p>
    <w:p w14:paraId="704CA93B"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Titulo I</w:t>
      </w:r>
    </w:p>
    <w:p w14:paraId="48053A03"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La constitución de la Orden</w:t>
      </w:r>
    </w:p>
    <w:p w14:paraId="0B8F6F6B"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18B205AF"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168</w:t>
      </w:r>
    </w:p>
    <w:p w14:paraId="0090CBB1"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 xml:space="preserve">La Orden de los Hermanos Menores se compone de hermanos que, adscritos a Provincias, Custodias et </w:t>
      </w:r>
      <w:proofErr w:type="spellStart"/>
      <w:r w:rsidRPr="009A359A">
        <w:rPr>
          <w:rFonts w:ascii="Times New Roman" w:hAnsi="Times New Roman" w:cs="Times New Roman"/>
          <w:color w:val="000000" w:themeColor="text1"/>
          <w:sz w:val="22"/>
          <w:szCs w:val="22"/>
          <w:lang w:val="es-ES"/>
        </w:rPr>
        <w:t>Fundationibus</w:t>
      </w:r>
      <w:proofErr w:type="spellEnd"/>
      <w:r w:rsidRPr="009A359A">
        <w:rPr>
          <w:rFonts w:ascii="Times New Roman" w:hAnsi="Times New Roman" w:cs="Times New Roman"/>
          <w:color w:val="000000" w:themeColor="text1"/>
          <w:sz w:val="22"/>
          <w:szCs w:val="22"/>
          <w:lang w:val="es-ES"/>
        </w:rPr>
        <w:t xml:space="preserve"> a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Generali </w:t>
      </w:r>
      <w:proofErr w:type="spellStart"/>
      <w:r w:rsidRPr="009A359A">
        <w:rPr>
          <w:rFonts w:ascii="Times New Roman" w:hAnsi="Times New Roman" w:cs="Times New Roman"/>
          <w:color w:val="000000" w:themeColor="text1"/>
          <w:sz w:val="22"/>
          <w:szCs w:val="22"/>
          <w:lang w:val="es-ES"/>
        </w:rPr>
        <w:t>dependentibus</w:t>
      </w:r>
      <w:proofErr w:type="spellEnd"/>
      <w:r w:rsidRPr="009A359A">
        <w:rPr>
          <w:rFonts w:ascii="Times New Roman" w:hAnsi="Times New Roman" w:cs="Times New Roman"/>
          <w:color w:val="000000" w:themeColor="text1"/>
          <w:sz w:val="22"/>
          <w:szCs w:val="22"/>
          <w:lang w:val="es-ES"/>
        </w:rPr>
        <w:t>, son gobernados por el Ministro general con su Definitorio, a tenor del derecho común y del propio.</w:t>
      </w:r>
    </w:p>
    <w:p w14:paraId="4DE2F2DB"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168BA630"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169</w:t>
      </w:r>
    </w:p>
    <w:p w14:paraId="06732A3A"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La Provincia, entidad fundamental para la vida y misión de la Orden, está formada por hermanos que, adscritos y congregados en Casas, son gobernados por 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provincial con su Definitorio, a tenor del derecho común y del propio.</w:t>
      </w:r>
    </w:p>
    <w:p w14:paraId="0B279BAF"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Mas la Provincia de los Santos Lugares, cuya índole especial se determina en Estatutos propios, se llama por tradición Custodia de Tierra Santa.</w:t>
      </w:r>
    </w:p>
    <w:p w14:paraId="098C4D4A" w14:textId="77777777" w:rsidR="005D7360" w:rsidRPr="009A359A" w:rsidRDefault="005D7360" w:rsidP="008561B1">
      <w:pPr>
        <w:spacing w:after="0" w:line="240" w:lineRule="auto"/>
        <w:jc w:val="both"/>
        <w:rPr>
          <w:rFonts w:ascii="Times New Roman" w:hAnsi="Times New Roman" w:cs="Times New Roman"/>
          <w:color w:val="000000" w:themeColor="text1"/>
          <w:sz w:val="22"/>
          <w:szCs w:val="22"/>
          <w:lang w:val="es-ES"/>
        </w:rPr>
      </w:pPr>
    </w:p>
    <w:p w14:paraId="667DB2A6"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170</w:t>
      </w:r>
    </w:p>
    <w:p w14:paraId="7F3B6EEE"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Para la erección, división, unión y supresión de Provincias, la autoridad competente es 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general con el consentimiento de su Definitorio.</w:t>
      </w:r>
      <w:r w:rsidRPr="009A359A">
        <w:rPr>
          <w:rFonts w:ascii="Times New Roman" w:hAnsi="Times New Roman" w:cs="Times New Roman"/>
          <w:color w:val="000000" w:themeColor="text1"/>
          <w:sz w:val="22"/>
          <w:szCs w:val="22"/>
          <w:vertAlign w:val="superscript"/>
          <w:lang w:val="es-ES"/>
        </w:rPr>
        <w:footnoteReference w:id="289"/>
      </w:r>
    </w:p>
    <w:p w14:paraId="261B9E7E"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Puede erigirse una nueva Provincia de la Orden cuando, a juicio del Definitorio general, concurran todos los elementos necesarios para llevar la vida y misión de la Orden, según las normas de estas Constituciones y de los Estatutos generales.</w:t>
      </w:r>
    </w:p>
    <w:p w14:paraId="0C9C0F55"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5A04F543"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171</w:t>
      </w:r>
    </w:p>
    <w:p w14:paraId="0B41ECD3"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Por circunstancias especiales y a propuesta de los respectivos Definitorios provinciales, 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general, oídos los interesados y previo consentimiento de su Definitorio, puede erigir varias Casas o grupos de hermanos en Custodia, autónoma o no, presidida por un Custodio.</w:t>
      </w:r>
    </w:p>
    <w:p w14:paraId="7B271A30"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La Custodia autónoma que por especiales circunstancias no ha sido aún constituida en Provincia se equipara a la Provincia, a no ser que expresamente se disponga otra cosa; y todo cuanto en las Constituciones se dice de las Provincias y de su régimen se aplica a la Custodia autónoma y a su régimen.</w:t>
      </w:r>
    </w:p>
    <w:p w14:paraId="2624A4D7"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66D49A41"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172</w:t>
      </w:r>
    </w:p>
    <w:p w14:paraId="052E9AC4"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Para instituir otras entidades por razón de las exigencias de la vida y actividad de la Orden, obsérvese lo prescrito en los Estatutos generales.</w:t>
      </w:r>
    </w:p>
    <w:p w14:paraId="67F3FAF0" w14:textId="77777777" w:rsidR="005D7360" w:rsidRPr="009A359A" w:rsidRDefault="005D7360" w:rsidP="008561B1">
      <w:pPr>
        <w:spacing w:after="0" w:line="240" w:lineRule="auto"/>
        <w:rPr>
          <w:rFonts w:ascii="Times New Roman" w:hAnsi="Times New Roman" w:cs="Times New Roman"/>
          <w:color w:val="000000" w:themeColor="text1"/>
          <w:sz w:val="22"/>
          <w:szCs w:val="22"/>
          <w:lang w:val="es-ES"/>
        </w:rPr>
      </w:pPr>
    </w:p>
    <w:p w14:paraId="15EEA9B3" w14:textId="77777777" w:rsidR="005D7360" w:rsidRPr="009A359A" w:rsidRDefault="005D7360" w:rsidP="008561B1">
      <w:pPr>
        <w:pStyle w:val="titulusLANG"/>
        <w:keepNext/>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lastRenderedPageBreak/>
        <w:t>Título II</w:t>
      </w:r>
    </w:p>
    <w:p w14:paraId="7FF0E9B4" w14:textId="77777777" w:rsidR="005D7360" w:rsidRPr="009A359A" w:rsidRDefault="005D7360" w:rsidP="008561B1">
      <w:pPr>
        <w:pStyle w:val="titleLANG"/>
        <w:keepNext/>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Las autoridades de la Orden y los oficios en general</w:t>
      </w:r>
    </w:p>
    <w:p w14:paraId="584288A3" w14:textId="77777777" w:rsidR="005D7360" w:rsidRPr="009A359A" w:rsidRDefault="005D7360" w:rsidP="008561B1">
      <w:pPr>
        <w:pStyle w:val="articleLANG"/>
        <w:keepNext/>
        <w:spacing w:line="240" w:lineRule="auto"/>
        <w:rPr>
          <w:rFonts w:ascii="Times New Roman" w:hAnsi="Times New Roman" w:cs="Times New Roman"/>
          <w:b w:val="0"/>
          <w:bCs w:val="0"/>
          <w:color w:val="000000" w:themeColor="text1"/>
          <w:spacing w:val="0"/>
          <w:lang w:val="es-ES"/>
        </w:rPr>
      </w:pPr>
    </w:p>
    <w:p w14:paraId="0B80C4F0"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173</w:t>
      </w:r>
    </w:p>
    <w:p w14:paraId="660FD7FE"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 xml:space="preserve">La autoridad suprema de la Orden reside en el Capítulo general, la de la Provincia en el Capítulo provincial y la de la Custodia en el Capítulo de </w:t>
      </w:r>
      <w:proofErr w:type="gramStart"/>
      <w:r w:rsidRPr="009A359A">
        <w:rPr>
          <w:rFonts w:ascii="Times New Roman" w:hAnsi="Times New Roman" w:cs="Times New Roman"/>
          <w:color w:val="000000" w:themeColor="text1"/>
          <w:sz w:val="22"/>
          <w:szCs w:val="22"/>
          <w:lang w:val="es-ES"/>
        </w:rPr>
        <w:t>la misma</w:t>
      </w:r>
      <w:proofErr w:type="gramEnd"/>
      <w:r w:rsidRPr="009A359A">
        <w:rPr>
          <w:rFonts w:ascii="Times New Roman" w:hAnsi="Times New Roman" w:cs="Times New Roman"/>
          <w:color w:val="000000" w:themeColor="text1"/>
          <w:sz w:val="22"/>
          <w:szCs w:val="22"/>
          <w:lang w:val="es-ES"/>
        </w:rPr>
        <w:t>, a tenor de estas Constituciones y de los Estatutos generales.</w:t>
      </w:r>
      <w:r w:rsidRPr="009A359A">
        <w:rPr>
          <w:rFonts w:ascii="Times New Roman" w:hAnsi="Times New Roman" w:cs="Times New Roman"/>
          <w:color w:val="000000" w:themeColor="text1"/>
          <w:sz w:val="22"/>
          <w:szCs w:val="22"/>
          <w:vertAlign w:val="superscript"/>
          <w:lang w:val="es-ES"/>
        </w:rPr>
        <w:footnoteReference w:id="290"/>
      </w:r>
    </w:p>
    <w:p w14:paraId="08DE1CF1"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4C091215"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174</w:t>
      </w:r>
    </w:p>
    <w:p w14:paraId="130782E1"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 xml:space="preserve">Los Superiores mayores en la Orden son: 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general, el Ministro provinci</w:t>
      </w:r>
      <w:r w:rsidR="0072008E" w:rsidRPr="009A359A">
        <w:rPr>
          <w:rFonts w:ascii="Times New Roman" w:hAnsi="Times New Roman" w:cs="Times New Roman"/>
          <w:color w:val="000000" w:themeColor="text1"/>
          <w:sz w:val="22"/>
          <w:szCs w:val="22"/>
          <w:lang w:val="es-ES"/>
        </w:rPr>
        <w:t>al, el Custodio de Tierra Santa</w:t>
      </w:r>
      <w:r w:rsidRPr="009A359A">
        <w:rPr>
          <w:rFonts w:ascii="Times New Roman" w:hAnsi="Times New Roman" w:cs="Times New Roman"/>
          <w:color w:val="000000" w:themeColor="text1"/>
          <w:sz w:val="22"/>
          <w:szCs w:val="22"/>
          <w:lang w:val="es-ES"/>
        </w:rPr>
        <w:t>, los Custodios de las Custodias autónomas y sus respectivos Vicarios.</w:t>
      </w:r>
      <w:r w:rsidRPr="009A359A">
        <w:rPr>
          <w:rFonts w:ascii="Times New Roman" w:hAnsi="Times New Roman" w:cs="Times New Roman"/>
          <w:color w:val="000000" w:themeColor="text1"/>
          <w:sz w:val="22"/>
          <w:szCs w:val="22"/>
          <w:vertAlign w:val="superscript"/>
          <w:lang w:val="es-ES"/>
        </w:rPr>
        <w:footnoteReference w:id="291"/>
      </w:r>
    </w:p>
    <w:p w14:paraId="22349DA6" w14:textId="77777777" w:rsidR="00367462" w:rsidRPr="009A359A" w:rsidRDefault="00367462" w:rsidP="00EF5122">
      <w:pPr>
        <w:pStyle w:val="articleLANG"/>
        <w:spacing w:line="240" w:lineRule="auto"/>
        <w:rPr>
          <w:rFonts w:ascii="Times New Roman" w:hAnsi="Times New Roman" w:cs="Times New Roman"/>
          <w:b w:val="0"/>
          <w:bCs w:val="0"/>
          <w:color w:val="000000" w:themeColor="text1"/>
          <w:spacing w:val="0"/>
          <w:lang w:val="es-ES"/>
        </w:rPr>
      </w:pPr>
    </w:p>
    <w:p w14:paraId="5790ADB7"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175</w:t>
      </w:r>
    </w:p>
    <w:p w14:paraId="64651919"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general goza de autoridad ordinaria sobre todos y cada uno de los hermanos, como también sobre las Provincias y Casas, y la ejerce él solo o con su Definitorio, o con el Consejo plenario de la Orden, a tenor del derecho común y del propio.</w:t>
      </w:r>
      <w:r w:rsidRPr="009A359A">
        <w:rPr>
          <w:rFonts w:ascii="Times New Roman" w:hAnsi="Times New Roman" w:cs="Times New Roman"/>
          <w:color w:val="000000" w:themeColor="text1"/>
          <w:sz w:val="22"/>
          <w:szCs w:val="22"/>
          <w:vertAlign w:val="superscript"/>
          <w:lang w:val="es-ES"/>
        </w:rPr>
        <w:footnoteReference w:id="292"/>
      </w:r>
    </w:p>
    <w:p w14:paraId="1580C933"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provincial y el Custodio de la Custodia autónoma rigen la Provincia o la Custodia con autoridad ordinaria, él solo o con su Definitorio o su respectivo Consejo, a tenor del derecho común y del propio.</w:t>
      </w:r>
      <w:r w:rsidRPr="009A359A">
        <w:rPr>
          <w:rFonts w:ascii="Times New Roman" w:hAnsi="Times New Roman" w:cs="Times New Roman"/>
          <w:color w:val="000000" w:themeColor="text1"/>
          <w:sz w:val="22"/>
          <w:szCs w:val="22"/>
          <w:vertAlign w:val="superscript"/>
          <w:lang w:val="es-ES"/>
        </w:rPr>
        <w:footnoteReference w:id="293"/>
      </w:r>
    </w:p>
    <w:p w14:paraId="08B35956" w14:textId="77777777" w:rsidR="001C3BC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§3</w:t>
      </w:r>
      <w:r w:rsidRPr="009A359A">
        <w:rPr>
          <w:rFonts w:ascii="Times New Roman" w:hAnsi="Times New Roman" w:cs="Times New Roman"/>
          <w:color w:val="000000" w:themeColor="text1"/>
          <w:sz w:val="22"/>
          <w:szCs w:val="22"/>
          <w:lang w:val="es-ES"/>
        </w:rPr>
        <w:t xml:space="preserve"> El Guardián rige la Casa con autoridad ordinaria él solo o con el Capítulo local y, respectivamente, en los casos determinados por el Derecho, con el Discretorio, si lo hay, a tenor de estas Constituciones y de los Estatutos.</w:t>
      </w:r>
    </w:p>
    <w:p w14:paraId="6376E75F"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63970B04"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176</w:t>
      </w:r>
    </w:p>
    <w:p w14:paraId="348E7AAF"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Cuando, en virtud del derecho común o del propio, se requiere el consentimiento del Consejo, 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sea general sea provincial, obra inválidamente contra el voto del Definitorio general o provincial, respectivamente; dígase lo mismo del Guardián que procede contra el voto del Capítulo local o del Discretorio.</w:t>
      </w:r>
    </w:p>
    <w:p w14:paraId="59056A6F"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Pero si, para que actúen válidamente, sólo se requiere el consejo, los </w:t>
      </w:r>
      <w:proofErr w:type="gramStart"/>
      <w:r w:rsidRPr="009A359A">
        <w:rPr>
          <w:rFonts w:ascii="Times New Roman" w:hAnsi="Times New Roman" w:cs="Times New Roman"/>
          <w:color w:val="000000" w:themeColor="text1"/>
          <w:sz w:val="22"/>
          <w:szCs w:val="22"/>
          <w:lang w:val="es-ES"/>
        </w:rPr>
        <w:t>Ministros</w:t>
      </w:r>
      <w:proofErr w:type="gramEnd"/>
      <w:r w:rsidRPr="009A359A">
        <w:rPr>
          <w:rFonts w:ascii="Times New Roman" w:hAnsi="Times New Roman" w:cs="Times New Roman"/>
          <w:color w:val="000000" w:themeColor="text1"/>
          <w:sz w:val="22"/>
          <w:szCs w:val="22"/>
          <w:lang w:val="es-ES"/>
        </w:rPr>
        <w:t xml:space="preserve"> y los Guardianes deben recabar el parecer de su Definitorio, Capítulo o Discretorio local, aunque no están obligados a seguirlo si les pareciere que el asunto debe decidirse de otra manera. Si el caso es urgente, pueden pedir el consejo incluso a cada uno individualmente y por correspondencia epistolar o por otros medios de comunicación social.</w:t>
      </w:r>
      <w:r w:rsidRPr="009A359A">
        <w:rPr>
          <w:rFonts w:ascii="Times New Roman" w:hAnsi="Times New Roman" w:cs="Times New Roman"/>
          <w:color w:val="000000" w:themeColor="text1"/>
          <w:sz w:val="22"/>
          <w:szCs w:val="22"/>
          <w:vertAlign w:val="superscript"/>
          <w:lang w:val="es-ES"/>
        </w:rPr>
        <w:footnoteReference w:id="294"/>
      </w:r>
    </w:p>
    <w:p w14:paraId="3FD0FC84"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4F7425C6"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177</w:t>
      </w:r>
    </w:p>
    <w:p w14:paraId="35DA0442"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 xml:space="preserve">Aun cuando el derecho no exija el requisito de pedir consentimiento o consejo, los </w:t>
      </w:r>
      <w:proofErr w:type="gramStart"/>
      <w:r w:rsidRPr="009A359A">
        <w:rPr>
          <w:rFonts w:ascii="Times New Roman" w:hAnsi="Times New Roman" w:cs="Times New Roman"/>
          <w:color w:val="000000" w:themeColor="text1"/>
          <w:sz w:val="22"/>
          <w:szCs w:val="22"/>
          <w:lang w:val="es-ES"/>
        </w:rPr>
        <w:t>Ministros</w:t>
      </w:r>
      <w:proofErr w:type="gramEnd"/>
      <w:r w:rsidRPr="009A359A">
        <w:rPr>
          <w:rFonts w:ascii="Times New Roman" w:hAnsi="Times New Roman" w:cs="Times New Roman"/>
          <w:color w:val="000000" w:themeColor="text1"/>
          <w:sz w:val="22"/>
          <w:szCs w:val="22"/>
          <w:lang w:val="es-ES"/>
        </w:rPr>
        <w:t xml:space="preserve"> y los Guardianes, en asuntos concernientes a la fraternidad, escuchen de buen grado a los hermanos y, aunque en estos casos la decisión les compete a ellos, no sean fáciles en desoír el parecer concorde de los hermanos.</w:t>
      </w:r>
      <w:r w:rsidRPr="009A359A">
        <w:rPr>
          <w:rFonts w:ascii="Times New Roman" w:hAnsi="Times New Roman" w:cs="Times New Roman"/>
          <w:color w:val="000000" w:themeColor="text1"/>
          <w:sz w:val="22"/>
          <w:szCs w:val="22"/>
          <w:vertAlign w:val="superscript"/>
          <w:lang w:val="es-ES"/>
        </w:rPr>
        <w:footnoteReference w:id="295"/>
      </w:r>
    </w:p>
    <w:p w14:paraId="07E21DF7" w14:textId="77777777" w:rsidR="00367462" w:rsidRPr="009A359A" w:rsidRDefault="00367462" w:rsidP="00EF5122">
      <w:pPr>
        <w:pStyle w:val="articleLANG"/>
        <w:spacing w:line="240" w:lineRule="auto"/>
        <w:rPr>
          <w:rFonts w:ascii="Times New Roman" w:hAnsi="Times New Roman" w:cs="Times New Roman"/>
          <w:b w:val="0"/>
          <w:bCs w:val="0"/>
          <w:color w:val="000000" w:themeColor="text1"/>
          <w:spacing w:val="0"/>
          <w:lang w:val="es-ES"/>
        </w:rPr>
      </w:pPr>
    </w:p>
    <w:p w14:paraId="08A432DF"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178</w:t>
      </w:r>
    </w:p>
    <w:p w14:paraId="1E4059F3"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Los oficios de régimen en la Orden son: el de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general, el de Vicario general, el de Definidores generales, el de Visitador y el de Delegado general; el de Ministro provincial, el de Vicario provincial y el de Definidores provinciales; el de Custodio, el de Vicario y el de Discretos de Tierra Santa; el de Guardián, el de Vicario y el de Discretos de las Casas.</w:t>
      </w:r>
    </w:p>
    <w:p w14:paraId="25C776F3"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Los demás oficios no son de régimen, sino en sentido lato o cargos.</w:t>
      </w:r>
    </w:p>
    <w:p w14:paraId="702B208A"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§3</w:t>
      </w:r>
      <w:r w:rsidRPr="009A359A">
        <w:rPr>
          <w:rFonts w:ascii="Times New Roman" w:hAnsi="Times New Roman" w:cs="Times New Roman"/>
          <w:color w:val="000000" w:themeColor="text1"/>
          <w:sz w:val="22"/>
          <w:szCs w:val="22"/>
          <w:lang w:val="es-ES"/>
        </w:rPr>
        <w:t xml:space="preserve"> Todos los oficios se confieren a tenor del derecho común y del propio.</w:t>
      </w:r>
    </w:p>
    <w:p w14:paraId="418C4D49"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3E7DCCCD" w14:textId="77777777" w:rsidR="005D7360" w:rsidRPr="009A359A" w:rsidRDefault="005D7360" w:rsidP="00B959BE">
      <w:pPr>
        <w:pStyle w:val="articleLANG"/>
        <w:keepNext/>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lastRenderedPageBreak/>
        <w:t>Artículo 179</w:t>
      </w:r>
    </w:p>
    <w:p w14:paraId="7B26A1CC"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 xml:space="preserve">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provincial y los demás oficiales provinciales no pueden ser al mismo tiempo oficiales de la Curia general.</w:t>
      </w:r>
    </w:p>
    <w:p w14:paraId="1419FA56"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43A56605"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180</w:t>
      </w:r>
    </w:p>
    <w:p w14:paraId="3B47B12C"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 xml:space="preserve">No puede aceptarse ningún oficio o cargo alguno a desempeñar fuera de la Orden sin consultar a la fraternidad y sin licencia del respectivo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o Guardián.</w:t>
      </w:r>
    </w:p>
    <w:p w14:paraId="4864B947" w14:textId="77777777" w:rsidR="005D7360" w:rsidRPr="009A359A" w:rsidRDefault="005D7360" w:rsidP="008561B1">
      <w:pPr>
        <w:spacing w:after="0" w:line="240" w:lineRule="auto"/>
        <w:rPr>
          <w:rFonts w:ascii="Times New Roman" w:hAnsi="Times New Roman" w:cs="Times New Roman"/>
          <w:color w:val="000000" w:themeColor="text1"/>
          <w:sz w:val="22"/>
          <w:szCs w:val="22"/>
          <w:lang w:val="es-ES"/>
        </w:rPr>
      </w:pPr>
    </w:p>
    <w:p w14:paraId="5B24BFE5"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III</w:t>
      </w:r>
    </w:p>
    <w:p w14:paraId="2BE28BA2"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Colación, ejercicio y cesación de los oficios</w:t>
      </w:r>
    </w:p>
    <w:p w14:paraId="2D139EB8"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64BCBCA7"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181</w:t>
      </w:r>
    </w:p>
    <w:p w14:paraId="379E3B45"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Los oficios y cargos de la Orden se confieren ya por elección debidamente confirmada o por postulación a tenor del derecho, admitida por 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general con el consentimiento de su Definitorio, ya por nombramiento, al que debe preceder la conveniente consulta.</w:t>
      </w:r>
      <w:r w:rsidRPr="009A359A">
        <w:rPr>
          <w:rFonts w:ascii="Times New Roman" w:hAnsi="Times New Roman" w:cs="Times New Roman"/>
          <w:color w:val="000000" w:themeColor="text1"/>
          <w:sz w:val="22"/>
          <w:szCs w:val="22"/>
          <w:vertAlign w:val="superscript"/>
          <w:lang w:val="es-ES"/>
        </w:rPr>
        <w:footnoteReference w:id="296"/>
      </w:r>
    </w:p>
    <w:p w14:paraId="4C548F6C"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En la Orden están en vigor tres formas de elección: por cédulas, por bolas y por beneplácito oral.</w:t>
      </w:r>
    </w:p>
    <w:p w14:paraId="630EF567"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§3</w:t>
      </w:r>
      <w:r w:rsidRPr="009A359A">
        <w:rPr>
          <w:rFonts w:ascii="Times New Roman" w:hAnsi="Times New Roman" w:cs="Times New Roman"/>
          <w:color w:val="000000" w:themeColor="text1"/>
          <w:sz w:val="22"/>
          <w:szCs w:val="22"/>
          <w:lang w:val="es-ES"/>
        </w:rPr>
        <w:t xml:space="preserve"> El procedimiento ordinario de elección es el Capítulo o el Congreso capitular; y el extraordinario, el Congreso del Definitorio general o provincial, conforme a las Constituciones y Estatutos.</w:t>
      </w:r>
    </w:p>
    <w:p w14:paraId="4FE96215"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§4</w:t>
      </w:r>
      <w:r w:rsidRPr="009A359A">
        <w:rPr>
          <w:rFonts w:ascii="Times New Roman" w:hAnsi="Times New Roman" w:cs="Times New Roman"/>
          <w:color w:val="000000" w:themeColor="text1"/>
          <w:sz w:val="22"/>
          <w:szCs w:val="22"/>
          <w:lang w:val="es-ES"/>
        </w:rPr>
        <w:t xml:space="preserve"> Los hermanos deben aceptar, en espíritu de corresponsabilidad y de servicio fraterno, la elección para los oficios mencionados en el artículo 178.</w:t>
      </w:r>
      <w:r w:rsidRPr="009A359A">
        <w:rPr>
          <w:rFonts w:ascii="Times New Roman" w:hAnsi="Times New Roman" w:cs="Times New Roman"/>
          <w:color w:val="000000" w:themeColor="text1"/>
          <w:sz w:val="22"/>
          <w:szCs w:val="22"/>
          <w:vertAlign w:val="superscript"/>
          <w:lang w:val="es-ES"/>
        </w:rPr>
        <w:footnoteReference w:id="297"/>
      </w:r>
    </w:p>
    <w:p w14:paraId="4764AE86"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7C881DEC"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182</w:t>
      </w:r>
    </w:p>
    <w:p w14:paraId="0CF0DF5F"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Todos los hermanos solemnemente profesos son hábiles para los oficios y cargos de la Orden, con tal que posean los requisitos y las cualidades establecidas, ya por el derecho común ya por el derecho propio de la Orden.</w:t>
      </w:r>
    </w:p>
    <w:p w14:paraId="0FB60413"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54C70818"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183</w:t>
      </w:r>
    </w:p>
    <w:p w14:paraId="728E6D96"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Para conferir válidamente el oficio de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general, se requiere que el candidato lleve al menos diez años de profeso solemne; para otros oficios generales de régimen y para Superiores mayores, cinco años de profesos solemnes al menos.</w:t>
      </w:r>
      <w:r w:rsidRPr="009A359A">
        <w:rPr>
          <w:rFonts w:ascii="Times New Roman" w:hAnsi="Times New Roman" w:cs="Times New Roman"/>
          <w:color w:val="000000" w:themeColor="text1"/>
          <w:sz w:val="22"/>
          <w:szCs w:val="22"/>
          <w:vertAlign w:val="superscript"/>
          <w:lang w:val="es-ES"/>
        </w:rPr>
        <w:footnoteReference w:id="298"/>
      </w:r>
    </w:p>
    <w:p w14:paraId="5D0F10C5" w14:textId="77777777" w:rsidR="005D7360" w:rsidRPr="009A359A" w:rsidRDefault="005D7360" w:rsidP="00EF5122">
      <w:pPr>
        <w:pStyle w:val="articleLANG"/>
        <w:spacing w:line="240" w:lineRule="auto"/>
        <w:ind w:firstLine="227"/>
        <w:jc w:val="both"/>
        <w:rPr>
          <w:rFonts w:ascii="Times New Roman" w:hAnsi="Times New Roman" w:cs="Times New Roman"/>
          <w:b w:val="0"/>
          <w:bCs w:val="0"/>
          <w:smallCaps w:val="0"/>
          <w:color w:val="000000" w:themeColor="text1"/>
          <w:spacing w:val="0"/>
          <w:lang w:val="es-ES"/>
        </w:rPr>
      </w:pPr>
      <w:r w:rsidRPr="009A359A">
        <w:rPr>
          <w:rFonts w:ascii="Times New Roman" w:hAnsi="Times New Roman" w:cs="Times New Roman"/>
          <w:color w:val="000000" w:themeColor="text1"/>
          <w:spacing w:val="0"/>
          <w:lang w:val="es-ES"/>
        </w:rPr>
        <w:t xml:space="preserve">§2 </w:t>
      </w:r>
      <w:r w:rsidRPr="009A359A">
        <w:rPr>
          <w:rFonts w:ascii="Times New Roman" w:hAnsi="Times New Roman" w:cs="Times New Roman"/>
          <w:b w:val="0"/>
          <w:bCs w:val="0"/>
          <w:smallCaps w:val="0"/>
          <w:color w:val="000000" w:themeColor="text1"/>
          <w:spacing w:val="0"/>
          <w:lang w:val="es-ES"/>
        </w:rPr>
        <w:t>Los demás oficios han de conferirse conforme a los Estatutos, quedando a salvo el derecho común.</w:t>
      </w:r>
    </w:p>
    <w:p w14:paraId="26034A62"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67494BE5"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184</w:t>
      </w:r>
    </w:p>
    <w:p w14:paraId="01F1762C"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Si no se establece otra cosa, el que ha sido elegido por el Capítulo, o por el Definitorio, no puede ejercer ninguna autoridad antes de que haya sido confirmado por el </w:t>
      </w:r>
      <w:proofErr w:type="gramStart"/>
      <w:r w:rsidRPr="009A359A">
        <w:rPr>
          <w:rFonts w:ascii="Times New Roman" w:hAnsi="Times New Roman" w:cs="Times New Roman"/>
          <w:color w:val="000000" w:themeColor="text1"/>
          <w:sz w:val="22"/>
          <w:szCs w:val="22"/>
          <w:lang w:val="es-ES"/>
        </w:rPr>
        <w:t>Presidente</w:t>
      </w:r>
      <w:proofErr w:type="gramEnd"/>
      <w:r w:rsidRPr="009A359A">
        <w:rPr>
          <w:rFonts w:ascii="Times New Roman" w:hAnsi="Times New Roman" w:cs="Times New Roman"/>
          <w:color w:val="000000" w:themeColor="text1"/>
          <w:sz w:val="22"/>
          <w:szCs w:val="22"/>
          <w:lang w:val="es-ES"/>
        </w:rPr>
        <w:t xml:space="preserve"> de la elección, el cual confirmará enseguida al que fue debidamente elegido, si se hallare idóneo y ninguna justa causa lo impidiere.</w:t>
      </w:r>
    </w:p>
    <w:p w14:paraId="274F31A1"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Si la confirmación corresponde al </w:t>
      </w:r>
      <w:proofErr w:type="gramStart"/>
      <w:r w:rsidRPr="009A359A">
        <w:rPr>
          <w:rFonts w:ascii="Times New Roman" w:hAnsi="Times New Roman" w:cs="Times New Roman"/>
          <w:color w:val="000000" w:themeColor="text1"/>
          <w:sz w:val="22"/>
          <w:szCs w:val="22"/>
          <w:lang w:val="es-ES"/>
        </w:rPr>
        <w:t>Presidente</w:t>
      </w:r>
      <w:proofErr w:type="gramEnd"/>
      <w:r w:rsidRPr="009A359A">
        <w:rPr>
          <w:rFonts w:ascii="Times New Roman" w:hAnsi="Times New Roman" w:cs="Times New Roman"/>
          <w:color w:val="000000" w:themeColor="text1"/>
          <w:sz w:val="22"/>
          <w:szCs w:val="22"/>
          <w:lang w:val="es-ES"/>
        </w:rPr>
        <w:t xml:space="preserve"> de la elección y es él mismo el elegido para el oficio, su confirmación pertenece al vocal más antiguo por la primera profesión.</w:t>
      </w:r>
    </w:p>
    <w:p w14:paraId="242FB772"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559D659B"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185</w:t>
      </w:r>
    </w:p>
    <w:p w14:paraId="124FD94E"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Los </w:t>
      </w:r>
      <w:proofErr w:type="gramStart"/>
      <w:r w:rsidRPr="009A359A">
        <w:rPr>
          <w:rFonts w:ascii="Times New Roman" w:hAnsi="Times New Roman" w:cs="Times New Roman"/>
          <w:color w:val="000000" w:themeColor="text1"/>
          <w:sz w:val="22"/>
          <w:szCs w:val="22"/>
          <w:lang w:val="es-ES"/>
        </w:rPr>
        <w:t>Ministros</w:t>
      </w:r>
      <w:proofErr w:type="gramEnd"/>
      <w:r w:rsidRPr="009A359A">
        <w:rPr>
          <w:rFonts w:ascii="Times New Roman" w:hAnsi="Times New Roman" w:cs="Times New Roman"/>
          <w:color w:val="000000" w:themeColor="text1"/>
          <w:sz w:val="22"/>
          <w:szCs w:val="22"/>
          <w:lang w:val="es-ES"/>
        </w:rPr>
        <w:t xml:space="preserve"> y los Guardianes ejerzan humildemente su servicio de la autoridad; dóciles a la voluntad de Dios, en el ejercicio de su función, velen por los hermanos como hijos de Dios que son; y promuevan su obediencia voluntaria con respeto a la persona humana.</w:t>
      </w:r>
      <w:r w:rsidRPr="009A359A">
        <w:rPr>
          <w:rFonts w:ascii="Times New Roman" w:hAnsi="Times New Roman" w:cs="Times New Roman"/>
          <w:color w:val="000000" w:themeColor="text1"/>
          <w:sz w:val="22"/>
          <w:szCs w:val="22"/>
          <w:vertAlign w:val="superscript"/>
          <w:lang w:val="es-ES"/>
        </w:rPr>
        <w:footnoteReference w:id="299"/>
      </w:r>
    </w:p>
    <w:p w14:paraId="1C5051B1"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Todos los hermanos que ejercen algún oficio o cargo tengan siempre presente que están obligados al secreto natural o confiado.</w:t>
      </w:r>
    </w:p>
    <w:p w14:paraId="505AAA4C"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41440BE3" w14:textId="77777777" w:rsidR="005D7360" w:rsidRPr="009A359A" w:rsidRDefault="005D7360" w:rsidP="00B959BE">
      <w:pPr>
        <w:pStyle w:val="articleLANG"/>
        <w:keepNext/>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lastRenderedPageBreak/>
        <w:t>Artículo 186</w:t>
      </w:r>
    </w:p>
    <w:p w14:paraId="6A88DAFB"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Los </w:t>
      </w:r>
      <w:proofErr w:type="gramStart"/>
      <w:r w:rsidRPr="009A359A">
        <w:rPr>
          <w:rFonts w:ascii="Times New Roman" w:hAnsi="Times New Roman" w:cs="Times New Roman"/>
          <w:color w:val="000000" w:themeColor="text1"/>
          <w:sz w:val="22"/>
          <w:szCs w:val="22"/>
          <w:lang w:val="es-ES"/>
        </w:rPr>
        <w:t>Ministros</w:t>
      </w:r>
      <w:proofErr w:type="gramEnd"/>
      <w:r w:rsidRPr="009A359A">
        <w:rPr>
          <w:rFonts w:ascii="Times New Roman" w:hAnsi="Times New Roman" w:cs="Times New Roman"/>
          <w:color w:val="000000" w:themeColor="text1"/>
          <w:sz w:val="22"/>
          <w:szCs w:val="22"/>
          <w:lang w:val="es-ES"/>
        </w:rPr>
        <w:t>, al comenzar su oficio, están obligados a emitir personalmente la profesión de fe, según la fórmula aprobada por la Sede Apostólica.</w:t>
      </w:r>
      <w:r w:rsidRPr="009A359A">
        <w:rPr>
          <w:rFonts w:ascii="Times New Roman" w:hAnsi="Times New Roman" w:cs="Times New Roman"/>
          <w:color w:val="000000" w:themeColor="text1"/>
          <w:sz w:val="22"/>
          <w:szCs w:val="22"/>
          <w:vertAlign w:val="superscript"/>
          <w:lang w:val="es-ES"/>
        </w:rPr>
        <w:footnoteReference w:id="300"/>
      </w:r>
    </w:p>
    <w:p w14:paraId="1F45AF05"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Los </w:t>
      </w:r>
      <w:proofErr w:type="gramStart"/>
      <w:r w:rsidRPr="009A359A">
        <w:rPr>
          <w:rFonts w:ascii="Times New Roman" w:hAnsi="Times New Roman" w:cs="Times New Roman"/>
          <w:color w:val="000000" w:themeColor="text1"/>
          <w:sz w:val="22"/>
          <w:szCs w:val="22"/>
          <w:lang w:val="es-ES"/>
        </w:rPr>
        <w:t>Ministros</w:t>
      </w:r>
      <w:proofErr w:type="gramEnd"/>
      <w:r w:rsidRPr="009A359A">
        <w:rPr>
          <w:rFonts w:ascii="Times New Roman" w:hAnsi="Times New Roman" w:cs="Times New Roman"/>
          <w:color w:val="000000" w:themeColor="text1"/>
          <w:sz w:val="22"/>
          <w:szCs w:val="22"/>
          <w:lang w:val="es-ES"/>
        </w:rPr>
        <w:t xml:space="preserve"> emitan la profesión de fe ante el respectivo Capítulo o ante el Presidente del Capítulo o su Delegado; en caso de que fueran éstos últimos los nombrados, la emitirán ante el que los nombró o su Delegado.</w:t>
      </w:r>
    </w:p>
    <w:p w14:paraId="4F581281"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00CAC7D8"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187</w:t>
      </w:r>
    </w:p>
    <w:p w14:paraId="7E6148EF"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Los oficios se pierden por el transcurso del tiempo prefijado, por renuncia aceptada por la competente autoridad, por traslado, remoción y privación, quedando a salvo el derecho común y el propio.</w:t>
      </w:r>
      <w:r w:rsidRPr="009A359A">
        <w:rPr>
          <w:rFonts w:ascii="Times New Roman" w:hAnsi="Times New Roman" w:cs="Times New Roman"/>
          <w:color w:val="000000" w:themeColor="text1"/>
          <w:sz w:val="22"/>
          <w:szCs w:val="22"/>
          <w:vertAlign w:val="superscript"/>
          <w:lang w:val="es-ES"/>
        </w:rPr>
        <w:footnoteReference w:id="301"/>
      </w:r>
    </w:p>
    <w:p w14:paraId="7538041D"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El oficio se pierde también por la aceptación de otro oficio, dentro o fuera de la Orden, incompatible con el anterior.</w:t>
      </w:r>
    </w:p>
    <w:p w14:paraId="0102CBB1" w14:textId="77777777" w:rsidR="005D7360" w:rsidRPr="009A359A" w:rsidRDefault="005D7360" w:rsidP="008561B1">
      <w:pPr>
        <w:spacing w:after="0" w:line="240" w:lineRule="auto"/>
        <w:rPr>
          <w:rFonts w:ascii="Times New Roman" w:hAnsi="Times New Roman" w:cs="Times New Roman"/>
          <w:smallCaps/>
          <w:color w:val="000000" w:themeColor="text1"/>
          <w:sz w:val="22"/>
          <w:szCs w:val="22"/>
          <w:lang w:val="es-ES"/>
        </w:rPr>
      </w:pPr>
    </w:p>
    <w:p w14:paraId="634D0237"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Parte II</w:t>
      </w:r>
    </w:p>
    <w:p w14:paraId="1C5AEBAC" w14:textId="77777777" w:rsidR="005D7360" w:rsidRPr="009A359A" w:rsidRDefault="005D7360" w:rsidP="00EF5122">
      <w:pPr>
        <w:pStyle w:val="parstitleLANG"/>
        <w:spacing w:line="240" w:lineRule="auto"/>
        <w:rPr>
          <w:rFonts w:ascii="Times New Roman" w:hAnsi="Times New Roman" w:cs="Times New Roman"/>
          <w:color w:val="000000" w:themeColor="text1"/>
          <w:spacing w:val="0"/>
          <w:w w:val="100"/>
          <w:lang w:val="es-ES"/>
        </w:rPr>
      </w:pPr>
      <w:r w:rsidRPr="009A359A">
        <w:rPr>
          <w:rFonts w:ascii="Times New Roman" w:hAnsi="Times New Roman" w:cs="Times New Roman"/>
          <w:color w:val="000000" w:themeColor="text1"/>
          <w:spacing w:val="0"/>
          <w:w w:val="100"/>
          <w:lang w:val="es-ES"/>
        </w:rPr>
        <w:t>EL RÉGIMEN GENERAL</w:t>
      </w:r>
    </w:p>
    <w:p w14:paraId="670FF5CE" w14:textId="77777777" w:rsidR="005D7360" w:rsidRPr="009A359A" w:rsidRDefault="005D7360" w:rsidP="008561B1">
      <w:pPr>
        <w:spacing w:after="0" w:line="240" w:lineRule="auto"/>
        <w:rPr>
          <w:rFonts w:ascii="Times New Roman" w:hAnsi="Times New Roman" w:cs="Times New Roman"/>
          <w:color w:val="000000" w:themeColor="text1"/>
          <w:sz w:val="22"/>
          <w:szCs w:val="22"/>
          <w:lang w:val="es-ES"/>
        </w:rPr>
      </w:pPr>
    </w:p>
    <w:p w14:paraId="6A55D53F"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IV</w:t>
      </w:r>
    </w:p>
    <w:p w14:paraId="79E2C3ED"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El Capítulo general</w:t>
      </w:r>
    </w:p>
    <w:p w14:paraId="0B834679"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46334EAC"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188</w:t>
      </w:r>
    </w:p>
    <w:p w14:paraId="395DF799"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 xml:space="preserve">El Capítulo general debe ser verdadero signo de comunión fraterna de toda la Orden. A él le corresponde aquilatar y conservar el patrimonio y vida de la Orden, discernir nuevos caminos y nuevos medios y promover una adecuada renovación para el incremento de la Orden, dictar leyes propias, elegir el Gobierno supremo de la Orden, es decir, 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general, el Vicario general y los definidores generales, así como tratar otros asuntos de mayor importancia.</w:t>
      </w:r>
      <w:r w:rsidRPr="009A359A">
        <w:rPr>
          <w:rFonts w:ascii="Times New Roman" w:hAnsi="Times New Roman" w:cs="Times New Roman"/>
          <w:color w:val="000000" w:themeColor="text1"/>
          <w:sz w:val="22"/>
          <w:szCs w:val="22"/>
          <w:vertAlign w:val="superscript"/>
          <w:lang w:val="es-ES"/>
        </w:rPr>
        <w:footnoteReference w:id="302"/>
      </w:r>
    </w:p>
    <w:p w14:paraId="64F07DA0" w14:textId="77777777" w:rsidR="00367462" w:rsidRPr="009A359A" w:rsidRDefault="00367462" w:rsidP="00EF5122">
      <w:pPr>
        <w:pStyle w:val="articleLANG"/>
        <w:spacing w:line="240" w:lineRule="auto"/>
        <w:rPr>
          <w:rFonts w:ascii="Times New Roman" w:hAnsi="Times New Roman" w:cs="Times New Roman"/>
          <w:b w:val="0"/>
          <w:bCs w:val="0"/>
          <w:color w:val="000000" w:themeColor="text1"/>
          <w:spacing w:val="0"/>
          <w:lang w:val="es-ES"/>
        </w:rPr>
      </w:pPr>
    </w:p>
    <w:p w14:paraId="7910432E"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189</w:t>
      </w:r>
    </w:p>
    <w:p w14:paraId="7FEE36AA"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El Capítulo general se rige por estas Constituciones, por los Estatutos generales y por las Ordenaciones aprobadas por el mismo Capítulo, quedando a salvo el derecho común.</w:t>
      </w:r>
    </w:p>
    <w:p w14:paraId="70B41ACE"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Determínese en los Estatutos el modo de convocar el Capítulo, la forma de proceder y las demás cosas que se consideren necesarias y oportunas.</w:t>
      </w:r>
      <w:r w:rsidRPr="009A359A">
        <w:rPr>
          <w:rFonts w:ascii="Times New Roman" w:hAnsi="Times New Roman" w:cs="Times New Roman"/>
          <w:color w:val="000000" w:themeColor="text1"/>
          <w:sz w:val="22"/>
          <w:szCs w:val="22"/>
          <w:vertAlign w:val="superscript"/>
          <w:lang w:val="es-ES"/>
        </w:rPr>
        <w:footnoteReference w:id="303"/>
      </w:r>
    </w:p>
    <w:p w14:paraId="48754533" w14:textId="77777777" w:rsidR="005D7360" w:rsidRPr="009A359A" w:rsidRDefault="005D7360" w:rsidP="00EF5122">
      <w:pPr>
        <w:pStyle w:val="articleLANG"/>
        <w:spacing w:line="240" w:lineRule="auto"/>
        <w:ind w:firstLine="227"/>
        <w:jc w:val="both"/>
        <w:rPr>
          <w:rStyle w:val="Rimandonotaapidipagina1"/>
          <w:rFonts w:ascii="Times New Roman" w:hAnsi="Times New Roman" w:cs="Times New Roman"/>
          <w:b w:val="0"/>
          <w:bCs w:val="0"/>
          <w:smallCaps w:val="0"/>
          <w:color w:val="000000" w:themeColor="text1"/>
          <w:spacing w:val="0"/>
          <w:lang w:val="es-ES"/>
        </w:rPr>
      </w:pPr>
      <w:r w:rsidRPr="009A359A">
        <w:rPr>
          <w:rFonts w:ascii="Times New Roman" w:hAnsi="Times New Roman" w:cs="Times New Roman"/>
          <w:color w:val="000000" w:themeColor="text1"/>
          <w:spacing w:val="0"/>
          <w:lang w:val="es-ES"/>
        </w:rPr>
        <w:t>§3</w:t>
      </w:r>
      <w:r w:rsidRPr="009A359A">
        <w:rPr>
          <w:rFonts w:ascii="Times New Roman" w:hAnsi="Times New Roman" w:cs="Times New Roman"/>
          <w:b w:val="0"/>
          <w:bCs w:val="0"/>
          <w:smallCaps w:val="0"/>
          <w:color w:val="000000" w:themeColor="text1"/>
          <w:spacing w:val="0"/>
          <w:lang w:val="es-ES"/>
        </w:rPr>
        <w:t xml:space="preserve"> Todos los hermanos pueden enviar al Capítulo general su opinión acerca de las cuestiones que atañen al bien de la Orden.</w:t>
      </w:r>
      <w:r w:rsidRPr="009A359A">
        <w:rPr>
          <w:rFonts w:ascii="Times New Roman" w:hAnsi="Times New Roman" w:cs="Times New Roman"/>
          <w:b w:val="0"/>
          <w:bCs w:val="0"/>
          <w:smallCaps w:val="0"/>
          <w:color w:val="000000" w:themeColor="text1"/>
          <w:spacing w:val="0"/>
          <w:vertAlign w:val="superscript"/>
          <w:lang w:val="es-ES"/>
        </w:rPr>
        <w:footnoteReference w:id="304"/>
      </w:r>
    </w:p>
    <w:p w14:paraId="55EC92D0"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6FC914DE"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190</w:t>
      </w:r>
    </w:p>
    <w:p w14:paraId="10328AA7"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El Capítulo general ordinario debe celebrarse cada seis años en el tiempo de Pentecostés, en el lugar que determine 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general, oído el Consejo plenario de la Orden.</w:t>
      </w:r>
    </w:p>
    <w:p w14:paraId="7DFDE1D6" w14:textId="77777777" w:rsidR="001C3BC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general, con el consentimiento del Definitorio general y consultados los Presidentes de las Conferencias, puede convocar el Capítulo extraordinario, en el cual cabe también poder efectuar elecciones para oficios eventualmente vacantes, cuya provisión compete al Capítulo.</w:t>
      </w:r>
    </w:p>
    <w:p w14:paraId="0FCDBF4A"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633026C3"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191</w:t>
      </w:r>
    </w:p>
    <w:p w14:paraId="494BFF79"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Pídase a la Santa Sede un </w:t>
      </w:r>
      <w:proofErr w:type="gramStart"/>
      <w:r w:rsidRPr="009A359A">
        <w:rPr>
          <w:rFonts w:ascii="Times New Roman" w:hAnsi="Times New Roman" w:cs="Times New Roman"/>
          <w:color w:val="000000" w:themeColor="text1"/>
          <w:sz w:val="22"/>
          <w:szCs w:val="22"/>
          <w:lang w:val="es-ES"/>
        </w:rPr>
        <w:t>Presidente</w:t>
      </w:r>
      <w:proofErr w:type="gramEnd"/>
      <w:r w:rsidRPr="009A359A">
        <w:rPr>
          <w:rFonts w:ascii="Times New Roman" w:hAnsi="Times New Roman" w:cs="Times New Roman"/>
          <w:color w:val="000000" w:themeColor="text1"/>
          <w:sz w:val="22"/>
          <w:szCs w:val="22"/>
          <w:lang w:val="es-ES"/>
        </w:rPr>
        <w:t xml:space="preserve"> para la elección del Ministro general. Si la Santa Sede no nombra ninguno, el mismo Capítulo elige </w:t>
      </w:r>
      <w:proofErr w:type="gramStart"/>
      <w:r w:rsidRPr="009A359A">
        <w:rPr>
          <w:rFonts w:ascii="Times New Roman" w:hAnsi="Times New Roman" w:cs="Times New Roman"/>
          <w:color w:val="000000" w:themeColor="text1"/>
          <w:sz w:val="22"/>
          <w:szCs w:val="22"/>
          <w:lang w:val="es-ES"/>
        </w:rPr>
        <w:t>Presidente</w:t>
      </w:r>
      <w:proofErr w:type="gramEnd"/>
      <w:r w:rsidRPr="009A359A">
        <w:rPr>
          <w:rFonts w:ascii="Times New Roman" w:hAnsi="Times New Roman" w:cs="Times New Roman"/>
          <w:color w:val="000000" w:themeColor="text1"/>
          <w:sz w:val="22"/>
          <w:szCs w:val="22"/>
          <w:lang w:val="es-ES"/>
        </w:rPr>
        <w:t xml:space="preserve"> de la elección de entre los propios vocales, por medio de cédulas.</w:t>
      </w:r>
    </w:p>
    <w:p w14:paraId="0394AFBC"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En las demás sesiones, el </w:t>
      </w:r>
      <w:proofErr w:type="gramStart"/>
      <w:r w:rsidRPr="009A359A">
        <w:rPr>
          <w:rFonts w:ascii="Times New Roman" w:hAnsi="Times New Roman" w:cs="Times New Roman"/>
          <w:color w:val="000000" w:themeColor="text1"/>
          <w:sz w:val="22"/>
          <w:szCs w:val="22"/>
          <w:lang w:val="es-ES"/>
        </w:rPr>
        <w:t>Presidente</w:t>
      </w:r>
      <w:proofErr w:type="gramEnd"/>
      <w:r w:rsidRPr="009A359A">
        <w:rPr>
          <w:rFonts w:ascii="Times New Roman" w:hAnsi="Times New Roman" w:cs="Times New Roman"/>
          <w:color w:val="000000" w:themeColor="text1"/>
          <w:sz w:val="22"/>
          <w:szCs w:val="22"/>
          <w:lang w:val="es-ES"/>
        </w:rPr>
        <w:t xml:space="preserve"> del Capítulo es el Ministro general o, a falta de éste, el que determinen las Ordenaciones del Capítulo.</w:t>
      </w:r>
    </w:p>
    <w:p w14:paraId="7A266C8D"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2F1F5256"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192</w:t>
      </w:r>
    </w:p>
    <w:p w14:paraId="5FA6837C"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Están obligados a concurrir al Capítulo como legítimos vocales:</w:t>
      </w:r>
    </w:p>
    <w:p w14:paraId="120F0883" w14:textId="77777777" w:rsidR="005D7360" w:rsidRPr="009A359A" w:rsidRDefault="005D7360" w:rsidP="00EF5122">
      <w:pPr>
        <w:spacing w:after="0" w:line="240" w:lineRule="auto"/>
        <w:ind w:left="567" w:hanging="283"/>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1.</w:t>
      </w:r>
      <w:r w:rsidRPr="009A359A">
        <w:rPr>
          <w:rFonts w:ascii="Times New Roman" w:hAnsi="Times New Roman" w:cs="Times New Roman"/>
          <w:color w:val="000000" w:themeColor="text1"/>
          <w:sz w:val="22"/>
          <w:szCs w:val="22"/>
          <w:lang w:val="es-ES"/>
        </w:rPr>
        <w:tab/>
        <w:t xml:space="preserve">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general, el Vicario general, los Definidores generales y el Secretario general;</w:t>
      </w:r>
    </w:p>
    <w:p w14:paraId="65C6429C" w14:textId="77777777" w:rsidR="005D7360" w:rsidRPr="009A359A" w:rsidRDefault="005D7360" w:rsidP="00EF5122">
      <w:pPr>
        <w:spacing w:after="0" w:line="240" w:lineRule="auto"/>
        <w:ind w:left="567" w:hanging="283"/>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2.</w:t>
      </w:r>
      <w:r w:rsidRPr="009A359A">
        <w:rPr>
          <w:rFonts w:ascii="Times New Roman" w:hAnsi="Times New Roman" w:cs="Times New Roman"/>
          <w:color w:val="000000" w:themeColor="text1"/>
          <w:sz w:val="22"/>
          <w:szCs w:val="22"/>
          <w:lang w:val="es-ES"/>
        </w:rPr>
        <w:tab/>
        <w:t xml:space="preserve">Los </w:t>
      </w:r>
      <w:proofErr w:type="gramStart"/>
      <w:r w:rsidRPr="009A359A">
        <w:rPr>
          <w:rFonts w:ascii="Times New Roman" w:hAnsi="Times New Roman" w:cs="Times New Roman"/>
          <w:color w:val="000000" w:themeColor="text1"/>
          <w:sz w:val="22"/>
          <w:szCs w:val="22"/>
          <w:lang w:val="es-ES"/>
        </w:rPr>
        <w:t>Ministros</w:t>
      </w:r>
      <w:proofErr w:type="gramEnd"/>
      <w:r w:rsidRPr="009A359A">
        <w:rPr>
          <w:rFonts w:ascii="Times New Roman" w:hAnsi="Times New Roman" w:cs="Times New Roman"/>
          <w:color w:val="000000" w:themeColor="text1"/>
          <w:sz w:val="22"/>
          <w:szCs w:val="22"/>
          <w:lang w:val="es-ES"/>
        </w:rPr>
        <w:t xml:space="preserve"> provinciales y el Custodio de Tierra Santa, y en caso de estar ellos impedidos, sus Vicarios; si también éstos se vieren impedidos, otro hermano designado por el Definitorio o por el Discretorio de la Custodia respectivamente;</w:t>
      </w:r>
    </w:p>
    <w:p w14:paraId="01F63D48" w14:textId="77777777" w:rsidR="005D7360" w:rsidRPr="009A359A" w:rsidRDefault="005D7360" w:rsidP="00EF5122">
      <w:pPr>
        <w:spacing w:after="0" w:line="240" w:lineRule="auto"/>
        <w:ind w:left="567" w:hanging="283"/>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3.</w:t>
      </w:r>
      <w:r w:rsidRPr="009A359A">
        <w:rPr>
          <w:rFonts w:ascii="Times New Roman" w:hAnsi="Times New Roman" w:cs="Times New Roman"/>
          <w:color w:val="000000" w:themeColor="text1"/>
          <w:sz w:val="22"/>
          <w:szCs w:val="22"/>
          <w:lang w:val="es-ES"/>
        </w:rPr>
        <w:tab/>
        <w:t>Otros vocales designados según la norma de los Estatutos generales.</w:t>
      </w:r>
      <w:r w:rsidRPr="009A359A">
        <w:rPr>
          <w:rFonts w:ascii="Times New Roman" w:hAnsi="Times New Roman" w:cs="Times New Roman"/>
          <w:color w:val="000000" w:themeColor="text1"/>
          <w:sz w:val="22"/>
          <w:szCs w:val="22"/>
          <w:vertAlign w:val="superscript"/>
          <w:lang w:val="es-ES"/>
        </w:rPr>
        <w:footnoteReference w:id="305"/>
      </w:r>
    </w:p>
    <w:p w14:paraId="5E99A821" w14:textId="77777777" w:rsidR="005D7360" w:rsidRPr="009A359A" w:rsidRDefault="005D7360" w:rsidP="008561B1">
      <w:pPr>
        <w:spacing w:after="0" w:line="240" w:lineRule="auto"/>
        <w:jc w:val="both"/>
        <w:rPr>
          <w:rStyle w:val="Rimandonotaapidipagina1"/>
          <w:rFonts w:ascii="Times New Roman" w:hAnsi="Times New Roman" w:cs="Times New Roman"/>
          <w:color w:val="000000" w:themeColor="text1"/>
          <w:sz w:val="22"/>
          <w:szCs w:val="22"/>
          <w:vertAlign w:val="baseline"/>
          <w:lang w:val="es-ES"/>
        </w:rPr>
      </w:pPr>
    </w:p>
    <w:p w14:paraId="47D3E3F0"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V</w:t>
      </w:r>
    </w:p>
    <w:p w14:paraId="26DC58E3"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El Consejo plenario de la Orden</w:t>
      </w:r>
    </w:p>
    <w:p w14:paraId="6E4AC91D"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461256C5"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193</w:t>
      </w:r>
    </w:p>
    <w:p w14:paraId="48979982"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 xml:space="preserve">El Consejo plenario de la Orden está integrado por 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general con su Definitorio, el Secretario general, los Consejeros elegidos y los designados a tenor de los Estatutos generales.</w:t>
      </w:r>
    </w:p>
    <w:p w14:paraId="7AE8F72D"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565F6937"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194</w:t>
      </w:r>
    </w:p>
    <w:p w14:paraId="2554442A"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Compete al Consejo plenario de la Orden colegialmente reunido:</w:t>
      </w:r>
    </w:p>
    <w:p w14:paraId="2CC7C94A" w14:textId="77777777" w:rsidR="005D7360" w:rsidRPr="009A359A" w:rsidRDefault="005D7360" w:rsidP="00EF5122">
      <w:pPr>
        <w:spacing w:after="0" w:line="240" w:lineRule="auto"/>
        <w:ind w:left="567" w:hanging="283"/>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1.</w:t>
      </w:r>
      <w:r w:rsidRPr="009A359A">
        <w:rPr>
          <w:rFonts w:ascii="Times New Roman" w:hAnsi="Times New Roman" w:cs="Times New Roman"/>
          <w:color w:val="000000" w:themeColor="text1"/>
          <w:sz w:val="22"/>
          <w:szCs w:val="22"/>
          <w:lang w:val="es-ES"/>
        </w:rPr>
        <w:tab/>
        <w:t xml:space="preserve">prestar ayuda al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general y al Definitorio en el gobierno y animación de la Orden;</w:t>
      </w:r>
    </w:p>
    <w:p w14:paraId="0781E10C" w14:textId="77777777" w:rsidR="005D7360" w:rsidRPr="009A359A" w:rsidRDefault="005D7360" w:rsidP="00EF5122">
      <w:pPr>
        <w:spacing w:after="0" w:line="240" w:lineRule="auto"/>
        <w:ind w:left="567" w:hanging="283"/>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2.</w:t>
      </w:r>
      <w:r w:rsidRPr="009A359A">
        <w:rPr>
          <w:rFonts w:ascii="Times New Roman" w:hAnsi="Times New Roman" w:cs="Times New Roman"/>
          <w:color w:val="000000" w:themeColor="text1"/>
          <w:sz w:val="22"/>
          <w:szCs w:val="22"/>
          <w:lang w:val="es-ES"/>
        </w:rPr>
        <w:tab/>
        <w:t>fomentar las relaciones y comunicaciones entre la Curia general y las Conferencias y de estas entre sí;</w:t>
      </w:r>
    </w:p>
    <w:p w14:paraId="1CA32F93" w14:textId="77777777" w:rsidR="005D7360" w:rsidRPr="009A359A" w:rsidRDefault="005D7360" w:rsidP="00EF5122">
      <w:pPr>
        <w:spacing w:after="0" w:line="240" w:lineRule="auto"/>
        <w:ind w:left="567" w:hanging="283"/>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3.</w:t>
      </w:r>
      <w:r w:rsidRPr="009A359A">
        <w:rPr>
          <w:rFonts w:ascii="Times New Roman" w:hAnsi="Times New Roman" w:cs="Times New Roman"/>
          <w:color w:val="000000" w:themeColor="text1"/>
          <w:sz w:val="22"/>
          <w:szCs w:val="22"/>
          <w:lang w:val="es-ES"/>
        </w:rPr>
        <w:tab/>
        <w:t>cuidar de la ejecución de las decisiones y decretos del Capítulo general precedente; incluso dictar, a propuesta del Definitorio general, decisiones y decretos, tal vez contrarios a los artículos de los Estatutos generales, valederos hasta el próximo Capítulo;</w:t>
      </w:r>
    </w:p>
    <w:p w14:paraId="3B64E64E" w14:textId="77777777" w:rsidR="001C3BC0" w:rsidRPr="009A359A" w:rsidRDefault="005D7360" w:rsidP="00EF5122">
      <w:pPr>
        <w:spacing w:after="0" w:line="240" w:lineRule="auto"/>
        <w:ind w:left="567" w:hanging="283"/>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4.</w:t>
      </w:r>
      <w:r w:rsidRPr="009A359A">
        <w:rPr>
          <w:rFonts w:ascii="Times New Roman" w:hAnsi="Times New Roman" w:cs="Times New Roman"/>
          <w:color w:val="000000" w:themeColor="text1"/>
          <w:sz w:val="22"/>
          <w:szCs w:val="22"/>
          <w:lang w:val="es-ES"/>
        </w:rPr>
        <w:tab/>
        <w:t xml:space="preserve">interpretar las </w:t>
      </w:r>
      <w:proofErr w:type="gramStart"/>
      <w:r w:rsidRPr="009A359A">
        <w:rPr>
          <w:rFonts w:ascii="Times New Roman" w:hAnsi="Times New Roman" w:cs="Times New Roman"/>
          <w:color w:val="000000" w:themeColor="text1"/>
          <w:sz w:val="22"/>
          <w:szCs w:val="22"/>
          <w:lang w:val="es-ES"/>
        </w:rPr>
        <w:t>Constituciones generales o los Estatutos generales</w:t>
      </w:r>
      <w:proofErr w:type="gramEnd"/>
      <w:r w:rsidRPr="009A359A">
        <w:rPr>
          <w:rFonts w:ascii="Times New Roman" w:hAnsi="Times New Roman" w:cs="Times New Roman"/>
          <w:color w:val="000000" w:themeColor="text1"/>
          <w:sz w:val="22"/>
          <w:szCs w:val="22"/>
          <w:lang w:val="es-ES"/>
        </w:rPr>
        <w:t>, a tenor del art. 15 §§2-3 de las Constituciones generales;</w:t>
      </w:r>
    </w:p>
    <w:p w14:paraId="28E41840" w14:textId="77777777" w:rsidR="005D7360" w:rsidRPr="009A359A" w:rsidRDefault="005D7360" w:rsidP="00EF5122">
      <w:pPr>
        <w:spacing w:after="0" w:line="240" w:lineRule="auto"/>
        <w:ind w:left="567" w:hanging="283"/>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5.</w:t>
      </w:r>
      <w:r w:rsidRPr="009A359A">
        <w:rPr>
          <w:rFonts w:ascii="Times New Roman" w:hAnsi="Times New Roman" w:cs="Times New Roman"/>
          <w:color w:val="000000" w:themeColor="text1"/>
          <w:sz w:val="22"/>
          <w:szCs w:val="22"/>
          <w:lang w:val="es-ES"/>
        </w:rPr>
        <w:tab/>
        <w:t>colaborar en la preparación del próximo Capítulo general y aconsejar acerca del lugar en que haya de celebrarse;</w:t>
      </w:r>
    </w:p>
    <w:p w14:paraId="518327E4" w14:textId="77777777" w:rsidR="005D7360" w:rsidRPr="009A359A" w:rsidRDefault="005D7360" w:rsidP="00EF5122">
      <w:pPr>
        <w:spacing w:after="0" w:line="240" w:lineRule="auto"/>
        <w:ind w:left="567" w:hanging="283"/>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6.</w:t>
      </w:r>
      <w:r w:rsidRPr="009A359A">
        <w:rPr>
          <w:rFonts w:ascii="Times New Roman" w:hAnsi="Times New Roman" w:cs="Times New Roman"/>
          <w:color w:val="000000" w:themeColor="text1"/>
          <w:sz w:val="22"/>
          <w:szCs w:val="22"/>
          <w:lang w:val="es-ES"/>
        </w:rPr>
        <w:tab/>
        <w:t>tratar de los asuntos económicos de la Orden.</w:t>
      </w:r>
    </w:p>
    <w:p w14:paraId="2F9E2B19"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61E82CAE"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195</w:t>
      </w:r>
    </w:p>
    <w:p w14:paraId="2306FDCF"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El Consejo plenario de la Orden tiene voto consultivo, a no ser que expresamente se disponga otra cosa.</w:t>
      </w:r>
    </w:p>
    <w:p w14:paraId="5E43A592"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El modo de proceder del Consejo plenario se determina en las Ordenaciones.</w:t>
      </w:r>
    </w:p>
    <w:p w14:paraId="6433B4CB" w14:textId="77777777" w:rsidR="00367462" w:rsidRPr="009A359A" w:rsidRDefault="00367462" w:rsidP="008561B1">
      <w:pPr>
        <w:pStyle w:val="titulusLANG"/>
        <w:spacing w:line="240" w:lineRule="auto"/>
        <w:jc w:val="left"/>
        <w:rPr>
          <w:rFonts w:ascii="Times New Roman" w:hAnsi="Times New Roman" w:cs="Times New Roman"/>
          <w:color w:val="000000" w:themeColor="text1"/>
          <w:spacing w:val="0"/>
          <w:w w:val="100"/>
          <w:sz w:val="22"/>
          <w:szCs w:val="22"/>
          <w:lang w:val="es-ES"/>
        </w:rPr>
      </w:pPr>
    </w:p>
    <w:p w14:paraId="2EABB906"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VI</w:t>
      </w:r>
    </w:p>
    <w:p w14:paraId="0CE5D687"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 xml:space="preserve">El </w:t>
      </w:r>
      <w:proofErr w:type="gramStart"/>
      <w:r w:rsidRPr="009A359A">
        <w:rPr>
          <w:rFonts w:ascii="Times New Roman" w:hAnsi="Times New Roman" w:cs="Times New Roman"/>
          <w:color w:val="000000" w:themeColor="text1"/>
          <w:spacing w:val="0"/>
          <w:lang w:val="es-ES"/>
        </w:rPr>
        <w:t>Ministro</w:t>
      </w:r>
      <w:proofErr w:type="gramEnd"/>
      <w:r w:rsidRPr="009A359A">
        <w:rPr>
          <w:rFonts w:ascii="Times New Roman" w:hAnsi="Times New Roman" w:cs="Times New Roman"/>
          <w:color w:val="000000" w:themeColor="text1"/>
          <w:spacing w:val="0"/>
          <w:lang w:val="es-ES"/>
        </w:rPr>
        <w:t xml:space="preserve"> general</w:t>
      </w:r>
    </w:p>
    <w:p w14:paraId="6863A71F"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520F454D"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196</w:t>
      </w:r>
    </w:p>
    <w:p w14:paraId="2EE26A2C"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 xml:space="preserve">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general es elegido en el Capítulo general para un sexenio; transcurrido el cual podrá ser elegido solamente para otro sexenio, sin que medie vacación alguna.</w:t>
      </w:r>
      <w:r w:rsidRPr="009A359A">
        <w:rPr>
          <w:rFonts w:ascii="Times New Roman" w:hAnsi="Times New Roman" w:cs="Times New Roman"/>
          <w:color w:val="000000" w:themeColor="text1"/>
          <w:sz w:val="22"/>
          <w:szCs w:val="22"/>
          <w:vertAlign w:val="superscript"/>
          <w:lang w:val="es-ES"/>
        </w:rPr>
        <w:footnoteReference w:id="306"/>
      </w:r>
    </w:p>
    <w:p w14:paraId="3F0FF399"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620117B6"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197</w:t>
      </w:r>
    </w:p>
    <w:p w14:paraId="5EF786DE"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general, con el consentimiento de su Definitorio, puede dar decretos para toda la Orden, que sólo serán válidos hasta el Capítulo general; transcurrido este tiempo, no tienen ya vigor alguno, a no ser que fueren confirmados por el Capítulo.</w:t>
      </w:r>
    </w:p>
    <w:p w14:paraId="58FDE61D"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general, con el consentimiento de su Definitorio, puede dar decretos para cada una de las Provincias y para las regiones cuyos Ministros forman Conferencia, pero consultando al Definitorio de la Provincia respectiva o a la Conferencia de Ministros provinciales; estos decretos tienen validez mientras no sean revocados.</w:t>
      </w:r>
    </w:p>
    <w:p w14:paraId="1F71BCDB"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6966DA9F" w14:textId="77777777" w:rsidR="005D7360" w:rsidRPr="009A359A" w:rsidRDefault="005D7360" w:rsidP="00B959BE">
      <w:pPr>
        <w:pStyle w:val="articleLANG"/>
        <w:keepNext/>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lastRenderedPageBreak/>
        <w:t>Artículo 198</w:t>
      </w:r>
    </w:p>
    <w:p w14:paraId="29DE0764"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 xml:space="preserve">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general, oído el parecer del respectivo Ministro, puede disponer de cualquier hermano para atender a las necesidades o utilidad de toda la Orden o de alguna de sus entidades.</w:t>
      </w:r>
    </w:p>
    <w:p w14:paraId="45CE43F2"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151172BC"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199</w:t>
      </w:r>
    </w:p>
    <w:p w14:paraId="596B4547" w14:textId="77777777" w:rsidR="005D7360" w:rsidRPr="009A359A" w:rsidRDefault="005D7360" w:rsidP="00EF5122">
      <w:pPr>
        <w:pStyle w:val="articleLANG"/>
        <w:spacing w:line="240" w:lineRule="auto"/>
        <w:ind w:firstLine="227"/>
        <w:jc w:val="both"/>
        <w:rPr>
          <w:rFonts w:ascii="Times New Roman" w:hAnsi="Times New Roman" w:cs="Times New Roman"/>
          <w:b w:val="0"/>
          <w:bCs w:val="0"/>
          <w:smallCaps w:val="0"/>
          <w:color w:val="000000" w:themeColor="text1"/>
          <w:spacing w:val="0"/>
          <w:lang w:val="es-ES"/>
        </w:rPr>
      </w:pPr>
      <w:r w:rsidRPr="009A359A">
        <w:rPr>
          <w:rFonts w:ascii="Times New Roman" w:hAnsi="Times New Roman" w:cs="Times New Roman"/>
          <w:b w:val="0"/>
          <w:bCs w:val="0"/>
          <w:smallCaps w:val="0"/>
          <w:color w:val="000000" w:themeColor="text1"/>
          <w:spacing w:val="0"/>
          <w:lang w:val="es-ES"/>
        </w:rPr>
        <w:t xml:space="preserve">El </w:t>
      </w:r>
      <w:proofErr w:type="gramStart"/>
      <w:r w:rsidRPr="009A359A">
        <w:rPr>
          <w:rFonts w:ascii="Times New Roman" w:hAnsi="Times New Roman" w:cs="Times New Roman"/>
          <w:b w:val="0"/>
          <w:bCs w:val="0"/>
          <w:smallCaps w:val="0"/>
          <w:color w:val="000000" w:themeColor="text1"/>
          <w:spacing w:val="0"/>
          <w:lang w:val="es-ES"/>
        </w:rPr>
        <w:t>Ministro</w:t>
      </w:r>
      <w:proofErr w:type="gramEnd"/>
      <w:r w:rsidRPr="009A359A">
        <w:rPr>
          <w:rFonts w:ascii="Times New Roman" w:hAnsi="Times New Roman" w:cs="Times New Roman"/>
          <w:b w:val="0"/>
          <w:bCs w:val="0"/>
          <w:smallCaps w:val="0"/>
          <w:color w:val="000000" w:themeColor="text1"/>
          <w:spacing w:val="0"/>
          <w:lang w:val="es-ES"/>
        </w:rPr>
        <w:t xml:space="preserve"> general está obligado, a tenor de los Estatutos peculiares, a visitar canónicamente, por sí o por otros, las Provincias y otras entidades de la Orden dependientes de las Provincias cuando haya de hacerse la elección del Ministro provincial en Capítulo; la visita a otras entidades la hará en tiempo oportuno. Visítelas, además, de modo fraterno para estimular y robustecer el espíritu franciscano.</w:t>
      </w:r>
    </w:p>
    <w:p w14:paraId="034D8A5D"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50C1D5E5"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200</w:t>
      </w:r>
    </w:p>
    <w:p w14:paraId="3737904E"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Ausente o impedido 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general, rige la Orden el Vicario general, que goza de potestad ordinaria y vicaria; sin embargo, no use de su potestad contra la mente y voluntad del Ministro general.</w:t>
      </w:r>
      <w:r w:rsidRPr="009A359A">
        <w:rPr>
          <w:rFonts w:ascii="Times New Roman" w:hAnsi="Times New Roman" w:cs="Times New Roman"/>
          <w:color w:val="000000" w:themeColor="text1"/>
          <w:sz w:val="22"/>
          <w:szCs w:val="22"/>
          <w:vertAlign w:val="superscript"/>
          <w:lang w:val="es-ES"/>
        </w:rPr>
        <w:footnoteReference w:id="307"/>
      </w:r>
    </w:p>
    <w:p w14:paraId="69A7D035"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Si aconteciere hallarse también ausente o impedido para desempeñar su oficio el Vicario general, hace sus veces el Definidor más antiguo en la primera profesión, y, en paridad de profesión, el de mayor edad, con el nombre y oficio de Provicario.</w:t>
      </w:r>
    </w:p>
    <w:p w14:paraId="65EB7338"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14B00FC0"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201</w:t>
      </w:r>
    </w:p>
    <w:p w14:paraId="4158FB83"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Si el oficio de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general quedara vacante fuera del Capítulo antes de la fiesta de Pentecostés del año que precede al Capítulo general, la elección del nuevo Ministro general para completar el sexenio la efectúan los Presidentes y Vicepresidentes de las Conferencias de Ministros provinciales junto con el Definitorio general, convocados por el Vicario general y congregados colegialmente dentro de los dos meses a contar desde que se produjo la vacante.</w:t>
      </w:r>
    </w:p>
    <w:p w14:paraId="0DB5A45D"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Si la vacante del oficio de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general aconteciere después de la fiesta de Pentecostés del año que precede al Capítulo general, el Vicario general asume el gobierno de la Orden hasta el próximo Capítulo.</w:t>
      </w:r>
    </w:p>
    <w:p w14:paraId="0C6F3A1D" w14:textId="77777777" w:rsidR="005D7360" w:rsidRPr="009A359A" w:rsidRDefault="005D7360" w:rsidP="008561B1">
      <w:pPr>
        <w:spacing w:after="0" w:line="240" w:lineRule="auto"/>
        <w:jc w:val="both"/>
        <w:rPr>
          <w:rFonts w:ascii="Times New Roman" w:hAnsi="Times New Roman" w:cs="Times New Roman"/>
          <w:color w:val="000000" w:themeColor="text1"/>
          <w:sz w:val="22"/>
          <w:szCs w:val="22"/>
          <w:lang w:val="es-ES"/>
        </w:rPr>
      </w:pPr>
    </w:p>
    <w:p w14:paraId="22151219"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VII</w:t>
      </w:r>
    </w:p>
    <w:p w14:paraId="1D641F54"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El Definitorio general</w:t>
      </w:r>
    </w:p>
    <w:p w14:paraId="25128F9E"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541C596B"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202</w:t>
      </w:r>
    </w:p>
    <w:p w14:paraId="5E9F407A"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El Definitorio general, en cuanto entidad colegial a tenor del derecho, está integrado por 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general, el Vicario general y los Definidores generales; </w:t>
      </w:r>
      <w:proofErr w:type="spellStart"/>
      <w:r w:rsidRPr="009A359A">
        <w:rPr>
          <w:rFonts w:ascii="Times New Roman" w:hAnsi="Times New Roman" w:cs="Times New Roman"/>
          <w:color w:val="000000" w:themeColor="text1"/>
          <w:sz w:val="22"/>
          <w:szCs w:val="22"/>
          <w:lang w:val="es-ES"/>
        </w:rPr>
        <w:t>mas</w:t>
      </w:r>
      <w:proofErr w:type="spellEnd"/>
      <w:r w:rsidRPr="009A359A">
        <w:rPr>
          <w:rFonts w:ascii="Times New Roman" w:hAnsi="Times New Roman" w:cs="Times New Roman"/>
          <w:color w:val="000000" w:themeColor="text1"/>
          <w:sz w:val="22"/>
          <w:szCs w:val="22"/>
          <w:lang w:val="es-ES"/>
        </w:rPr>
        <w:t xml:space="preserve"> en cuanto Consejo del Ministro general, lo integran los arriba indicados, excepto el Ministro general.</w:t>
      </w:r>
      <w:r w:rsidRPr="009A359A">
        <w:rPr>
          <w:rFonts w:ascii="Times New Roman" w:hAnsi="Times New Roman" w:cs="Times New Roman"/>
          <w:color w:val="000000" w:themeColor="text1"/>
          <w:sz w:val="22"/>
          <w:szCs w:val="22"/>
          <w:vertAlign w:val="superscript"/>
          <w:lang w:val="es-ES"/>
        </w:rPr>
        <w:footnoteReference w:id="308"/>
      </w:r>
    </w:p>
    <w:p w14:paraId="1E7963A9"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A las sesiones del Definitorio general pueden ser llamados, cuando se traten asuntos de su incumbencia, los </w:t>
      </w:r>
      <w:proofErr w:type="gramStart"/>
      <w:r w:rsidRPr="009A359A">
        <w:rPr>
          <w:rFonts w:ascii="Times New Roman" w:hAnsi="Times New Roman" w:cs="Times New Roman"/>
          <w:color w:val="000000" w:themeColor="text1"/>
          <w:sz w:val="22"/>
          <w:szCs w:val="22"/>
          <w:lang w:val="es-ES"/>
        </w:rPr>
        <w:t>Secretarios</w:t>
      </w:r>
      <w:proofErr w:type="gramEnd"/>
      <w:r w:rsidRPr="009A359A">
        <w:rPr>
          <w:rFonts w:ascii="Times New Roman" w:hAnsi="Times New Roman" w:cs="Times New Roman"/>
          <w:color w:val="000000" w:themeColor="text1"/>
          <w:sz w:val="22"/>
          <w:szCs w:val="22"/>
          <w:lang w:val="es-ES"/>
        </w:rPr>
        <w:t xml:space="preserve"> y los Directores de otros oficios o comisiones o consejos de la Curia general, a fin de que expresen su parecer.</w:t>
      </w:r>
    </w:p>
    <w:p w14:paraId="31F10DFB"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§3</w:t>
      </w:r>
      <w:r w:rsidRPr="009A359A">
        <w:rPr>
          <w:rFonts w:ascii="Times New Roman" w:hAnsi="Times New Roman" w:cs="Times New Roman"/>
          <w:color w:val="000000" w:themeColor="text1"/>
          <w:sz w:val="22"/>
          <w:szCs w:val="22"/>
          <w:lang w:val="es-ES"/>
        </w:rPr>
        <w:t xml:space="preserve"> El </w:t>
      </w:r>
      <w:proofErr w:type="gramStart"/>
      <w:r w:rsidRPr="009A359A">
        <w:rPr>
          <w:rFonts w:ascii="Times New Roman" w:hAnsi="Times New Roman" w:cs="Times New Roman"/>
          <w:color w:val="000000" w:themeColor="text1"/>
          <w:sz w:val="22"/>
          <w:szCs w:val="22"/>
          <w:lang w:val="es-ES"/>
        </w:rPr>
        <w:t>Secretario</w:t>
      </w:r>
      <w:proofErr w:type="gramEnd"/>
      <w:r w:rsidRPr="009A359A">
        <w:rPr>
          <w:rFonts w:ascii="Times New Roman" w:hAnsi="Times New Roman" w:cs="Times New Roman"/>
          <w:color w:val="000000" w:themeColor="text1"/>
          <w:sz w:val="22"/>
          <w:szCs w:val="22"/>
          <w:lang w:val="es-ES"/>
        </w:rPr>
        <w:t xml:space="preserve"> general actúa de notario en todas las sesiones del Definitorio general.</w:t>
      </w:r>
    </w:p>
    <w:p w14:paraId="07B229E2"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58FD7274"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203</w:t>
      </w:r>
    </w:p>
    <w:p w14:paraId="0E1CC48E"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El Definitorio general, en cuanto entidad colegial, debe proceder según la norma del derecho; pero como consejo del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general, su cometido es prestarle ayuda y, a tenor del derecho común y del propio, consejo o consentimiento.</w:t>
      </w:r>
    </w:p>
    <w:p w14:paraId="00AD2B18"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general, el Vicario general y los Definidores generales mantengan frecuentes relaciones con las Conferencias de Ministros provinciales y con las Provincias, de modo que participen y estén al tanto de la vida de toda la Orden.</w:t>
      </w:r>
    </w:p>
    <w:p w14:paraId="0E5AF158"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51E9643B" w14:textId="77777777" w:rsidR="005D7360" w:rsidRPr="009A359A" w:rsidRDefault="005D7360" w:rsidP="008561B1">
      <w:pPr>
        <w:pStyle w:val="articleLANG"/>
        <w:keepNext/>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204</w:t>
      </w:r>
    </w:p>
    <w:p w14:paraId="01B717AC"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 xml:space="preserve">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general con el Vicario y los Definidores generales constituyen el supremo Tribunal </w:t>
      </w:r>
      <w:r w:rsidRPr="009A359A">
        <w:rPr>
          <w:rFonts w:ascii="Times New Roman" w:hAnsi="Times New Roman" w:cs="Times New Roman"/>
          <w:color w:val="000000" w:themeColor="text1"/>
          <w:sz w:val="22"/>
          <w:szCs w:val="22"/>
          <w:lang w:val="es-ES"/>
        </w:rPr>
        <w:lastRenderedPageBreak/>
        <w:t>colegial en la Orden, haciendo de actuario el Secretario general.</w:t>
      </w:r>
    </w:p>
    <w:p w14:paraId="6813D063"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5B2E5AEE"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205</w:t>
      </w:r>
    </w:p>
    <w:p w14:paraId="1C633BB3"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El Definitorio se rige por Estatutos peculiares aprobados por el mismo Definitorio general.</w:t>
      </w:r>
    </w:p>
    <w:p w14:paraId="25F5F056" w14:textId="77777777" w:rsidR="005D7360" w:rsidRPr="009A359A" w:rsidRDefault="005D7360" w:rsidP="008561B1">
      <w:pPr>
        <w:spacing w:after="0" w:line="240" w:lineRule="auto"/>
        <w:jc w:val="both"/>
        <w:rPr>
          <w:rFonts w:ascii="Times New Roman" w:hAnsi="Times New Roman" w:cs="Times New Roman"/>
          <w:color w:val="000000" w:themeColor="text1"/>
          <w:sz w:val="22"/>
          <w:szCs w:val="22"/>
          <w:lang w:val="es-ES"/>
        </w:rPr>
      </w:pPr>
    </w:p>
    <w:p w14:paraId="6711D075"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VIII</w:t>
      </w:r>
    </w:p>
    <w:p w14:paraId="317701B4"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El Vicario general</w:t>
      </w:r>
    </w:p>
    <w:p w14:paraId="3D893121"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532E978D"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206</w:t>
      </w:r>
    </w:p>
    <w:p w14:paraId="3D78F0E3" w14:textId="77777777" w:rsidR="005D7360" w:rsidRPr="009A359A" w:rsidRDefault="005D7360" w:rsidP="00EF5122">
      <w:pPr>
        <w:pStyle w:val="articleLANG"/>
        <w:spacing w:line="240" w:lineRule="auto"/>
        <w:ind w:firstLine="227"/>
        <w:jc w:val="both"/>
        <w:rPr>
          <w:rFonts w:ascii="Times New Roman" w:hAnsi="Times New Roman" w:cs="Times New Roman"/>
          <w:b w:val="0"/>
          <w:bCs w:val="0"/>
          <w:smallCaps w:val="0"/>
          <w:color w:val="000000" w:themeColor="text1"/>
          <w:spacing w:val="0"/>
          <w:lang w:val="es-ES"/>
        </w:rPr>
      </w:pPr>
      <w:r w:rsidRPr="009A359A">
        <w:rPr>
          <w:rFonts w:ascii="Times New Roman" w:hAnsi="Times New Roman" w:cs="Times New Roman"/>
          <w:b w:val="0"/>
          <w:bCs w:val="0"/>
          <w:smallCaps w:val="0"/>
          <w:color w:val="000000" w:themeColor="text1"/>
          <w:spacing w:val="0"/>
          <w:lang w:val="es-ES"/>
        </w:rPr>
        <w:t>El Vicario general es elegido en el Capítulo general para un sexenio; transcurrido el cual, podrá ser elegido solamente para otro sexenio, sin que medie vacación alguna.</w:t>
      </w:r>
    </w:p>
    <w:p w14:paraId="63BE072F"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0C26844C"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207</w:t>
      </w:r>
    </w:p>
    <w:p w14:paraId="3CAE1281"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 xml:space="preserve">Además de lo prescrito en los arts. 200-201, el Vicario general presta ayuda al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general en su cargo, y puede ser designado por el mismo Ministro general para tramitar otros asuntos.</w:t>
      </w:r>
    </w:p>
    <w:p w14:paraId="7D08AFDB"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514F7252"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208</w:t>
      </w:r>
    </w:p>
    <w:p w14:paraId="6FE1A71A"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Si el oficio de Vicario general quedara vacante fuera del Capítulo, la elección del nuevo Vicario general para completar el sexenio debe hacerla el Definitorio general.</w:t>
      </w:r>
    </w:p>
    <w:p w14:paraId="3ED47F31" w14:textId="77777777" w:rsidR="005D7360" w:rsidRPr="009A359A" w:rsidRDefault="005D7360" w:rsidP="008561B1">
      <w:pPr>
        <w:spacing w:after="0" w:line="240" w:lineRule="auto"/>
        <w:rPr>
          <w:rFonts w:ascii="Times New Roman" w:hAnsi="Times New Roman" w:cs="Times New Roman"/>
          <w:color w:val="000000" w:themeColor="text1"/>
          <w:sz w:val="22"/>
          <w:szCs w:val="22"/>
          <w:lang w:val="es-ES"/>
        </w:rPr>
      </w:pPr>
    </w:p>
    <w:p w14:paraId="79204042"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IX</w:t>
      </w:r>
    </w:p>
    <w:p w14:paraId="654E0C6D"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Los Definidores generales</w:t>
      </w:r>
    </w:p>
    <w:p w14:paraId="7E3F9387"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680B8B64"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209</w:t>
      </w:r>
    </w:p>
    <w:p w14:paraId="1DEF6428"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 xml:space="preserve">Los Definidores generales, cuyo </w:t>
      </w:r>
      <w:proofErr w:type="spellStart"/>
      <w:r w:rsidRPr="009A359A">
        <w:rPr>
          <w:rFonts w:ascii="Times New Roman" w:hAnsi="Times New Roman" w:cs="Times New Roman"/>
          <w:color w:val="000000" w:themeColor="text1"/>
          <w:sz w:val="22"/>
          <w:szCs w:val="22"/>
          <w:lang w:val="es-ES"/>
        </w:rPr>
        <w:t>numero</w:t>
      </w:r>
      <w:proofErr w:type="spellEnd"/>
      <w:r w:rsidRPr="009A359A">
        <w:rPr>
          <w:rFonts w:ascii="Times New Roman" w:hAnsi="Times New Roman" w:cs="Times New Roman"/>
          <w:color w:val="000000" w:themeColor="text1"/>
          <w:sz w:val="22"/>
          <w:szCs w:val="22"/>
          <w:lang w:val="es-ES"/>
        </w:rPr>
        <w:t xml:space="preserve"> se determina en los Estatutos generales, son elegidos en Capítulo general para un sexenio; transcurrido el cual, podrán ser elegidos solamente para otro sexenio sin que medie vacación alguna.</w:t>
      </w:r>
    </w:p>
    <w:p w14:paraId="03E20A6F"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11B6E4C5"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210</w:t>
      </w:r>
    </w:p>
    <w:p w14:paraId="307325FF"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 xml:space="preserve">Si el oficio de Definidor general quedara vacante fuera del Capítulo general, el Definitorio general elige otro para completar el sexenio, después de consultar a los </w:t>
      </w:r>
      <w:proofErr w:type="gramStart"/>
      <w:r w:rsidRPr="009A359A">
        <w:rPr>
          <w:rFonts w:ascii="Times New Roman" w:hAnsi="Times New Roman" w:cs="Times New Roman"/>
          <w:color w:val="000000" w:themeColor="text1"/>
          <w:sz w:val="22"/>
          <w:szCs w:val="22"/>
          <w:lang w:val="es-ES"/>
        </w:rPr>
        <w:t>Ministros</w:t>
      </w:r>
      <w:proofErr w:type="gramEnd"/>
      <w:r w:rsidRPr="009A359A">
        <w:rPr>
          <w:rFonts w:ascii="Times New Roman" w:hAnsi="Times New Roman" w:cs="Times New Roman"/>
          <w:color w:val="000000" w:themeColor="text1"/>
          <w:sz w:val="22"/>
          <w:szCs w:val="22"/>
          <w:lang w:val="es-ES"/>
        </w:rPr>
        <w:t xml:space="preserve"> provinciales de las Conferencias para las que había sido elegido el Definidor que desempeñó el oficio.</w:t>
      </w:r>
    </w:p>
    <w:p w14:paraId="4C85659A" w14:textId="77777777" w:rsidR="005D7360" w:rsidRPr="009A359A" w:rsidRDefault="005D7360" w:rsidP="008561B1">
      <w:pPr>
        <w:spacing w:after="0" w:line="240" w:lineRule="auto"/>
        <w:jc w:val="both"/>
        <w:rPr>
          <w:rFonts w:ascii="Times New Roman" w:hAnsi="Times New Roman" w:cs="Times New Roman"/>
          <w:color w:val="000000" w:themeColor="text1"/>
          <w:sz w:val="22"/>
          <w:szCs w:val="22"/>
          <w:lang w:val="es-ES"/>
        </w:rPr>
      </w:pPr>
    </w:p>
    <w:p w14:paraId="3497A71A"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X</w:t>
      </w:r>
    </w:p>
    <w:p w14:paraId="38F26856"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 xml:space="preserve">El </w:t>
      </w:r>
      <w:proofErr w:type="gramStart"/>
      <w:r w:rsidRPr="009A359A">
        <w:rPr>
          <w:rFonts w:ascii="Times New Roman" w:hAnsi="Times New Roman" w:cs="Times New Roman"/>
          <w:color w:val="000000" w:themeColor="text1"/>
          <w:spacing w:val="0"/>
          <w:lang w:val="es-ES"/>
        </w:rPr>
        <w:t>Secretario</w:t>
      </w:r>
      <w:proofErr w:type="gramEnd"/>
      <w:r w:rsidRPr="009A359A">
        <w:rPr>
          <w:rFonts w:ascii="Times New Roman" w:hAnsi="Times New Roman" w:cs="Times New Roman"/>
          <w:color w:val="000000" w:themeColor="text1"/>
          <w:spacing w:val="0"/>
          <w:lang w:val="es-ES"/>
        </w:rPr>
        <w:t xml:space="preserve"> general y las oficinas de la Curia general</w:t>
      </w:r>
    </w:p>
    <w:p w14:paraId="4699878E"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0AF22409"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211</w:t>
      </w:r>
    </w:p>
    <w:p w14:paraId="065D31C2" w14:textId="77777777" w:rsidR="001C3BC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Para los asuntos generales de la Orden debe haber un </w:t>
      </w:r>
      <w:proofErr w:type="gramStart"/>
      <w:r w:rsidRPr="009A359A">
        <w:rPr>
          <w:rFonts w:ascii="Times New Roman" w:hAnsi="Times New Roman" w:cs="Times New Roman"/>
          <w:color w:val="000000" w:themeColor="text1"/>
          <w:sz w:val="22"/>
          <w:szCs w:val="22"/>
          <w:lang w:val="es-ES"/>
        </w:rPr>
        <w:t>Secretario</w:t>
      </w:r>
      <w:proofErr w:type="gramEnd"/>
      <w:r w:rsidRPr="009A359A">
        <w:rPr>
          <w:rFonts w:ascii="Times New Roman" w:hAnsi="Times New Roman" w:cs="Times New Roman"/>
          <w:color w:val="000000" w:themeColor="text1"/>
          <w:sz w:val="22"/>
          <w:szCs w:val="22"/>
          <w:lang w:val="es-ES"/>
        </w:rPr>
        <w:t xml:space="preserve"> general, sobre cuya elección y cometido proveerán los Estatutos generales.</w:t>
      </w:r>
    </w:p>
    <w:p w14:paraId="404A93B4" w14:textId="77777777" w:rsidR="005D7360" w:rsidRPr="009A359A" w:rsidRDefault="005D7360" w:rsidP="00EF5122">
      <w:pPr>
        <w:pStyle w:val="articleLANG"/>
        <w:spacing w:line="240" w:lineRule="auto"/>
        <w:ind w:firstLine="227"/>
        <w:jc w:val="both"/>
        <w:rPr>
          <w:rFonts w:ascii="Times New Roman" w:hAnsi="Times New Roman" w:cs="Times New Roman"/>
          <w:b w:val="0"/>
          <w:bCs w:val="0"/>
          <w:smallCaps w:val="0"/>
          <w:color w:val="000000" w:themeColor="text1"/>
          <w:spacing w:val="0"/>
          <w:lang w:val="es-ES"/>
        </w:rPr>
      </w:pPr>
      <w:r w:rsidRPr="009A359A">
        <w:rPr>
          <w:rFonts w:ascii="Times New Roman" w:hAnsi="Times New Roman" w:cs="Times New Roman"/>
          <w:color w:val="000000" w:themeColor="text1"/>
          <w:spacing w:val="0"/>
          <w:lang w:val="es-ES"/>
        </w:rPr>
        <w:t xml:space="preserve">§2 </w:t>
      </w:r>
      <w:r w:rsidRPr="009A359A">
        <w:rPr>
          <w:rFonts w:ascii="Times New Roman" w:hAnsi="Times New Roman" w:cs="Times New Roman"/>
          <w:b w:val="0"/>
          <w:bCs w:val="0"/>
          <w:smallCaps w:val="0"/>
          <w:color w:val="000000" w:themeColor="text1"/>
          <w:spacing w:val="0"/>
          <w:lang w:val="es-ES"/>
        </w:rPr>
        <w:t xml:space="preserve">El </w:t>
      </w:r>
      <w:proofErr w:type="gramStart"/>
      <w:r w:rsidRPr="009A359A">
        <w:rPr>
          <w:rFonts w:ascii="Times New Roman" w:hAnsi="Times New Roman" w:cs="Times New Roman"/>
          <w:b w:val="0"/>
          <w:bCs w:val="0"/>
          <w:smallCaps w:val="0"/>
          <w:color w:val="000000" w:themeColor="text1"/>
          <w:spacing w:val="0"/>
          <w:lang w:val="es-ES"/>
        </w:rPr>
        <w:t>Secretario</w:t>
      </w:r>
      <w:proofErr w:type="gramEnd"/>
      <w:r w:rsidRPr="009A359A">
        <w:rPr>
          <w:rFonts w:ascii="Times New Roman" w:hAnsi="Times New Roman" w:cs="Times New Roman"/>
          <w:b w:val="0"/>
          <w:bCs w:val="0"/>
          <w:smallCaps w:val="0"/>
          <w:color w:val="000000" w:themeColor="text1"/>
          <w:spacing w:val="0"/>
          <w:lang w:val="es-ES"/>
        </w:rPr>
        <w:t xml:space="preserve"> general es el notario de la Orden.</w:t>
      </w:r>
    </w:p>
    <w:p w14:paraId="08112B06"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15AC355D"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212</w:t>
      </w:r>
    </w:p>
    <w:p w14:paraId="0A87DC66"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Para el recto y eficaz gobierno de la Orden, debe haber en la Curia general algunas oficinas, de las que se hará relación en los Estatutos generales, y que se regirán por las normas aprobadas por el Definitorio general.</w:t>
      </w:r>
    </w:p>
    <w:p w14:paraId="191EDD98" w14:textId="77777777" w:rsidR="005D7360" w:rsidRPr="009A359A" w:rsidRDefault="005D7360" w:rsidP="008561B1">
      <w:pPr>
        <w:spacing w:after="0" w:line="240" w:lineRule="auto"/>
        <w:jc w:val="both"/>
        <w:rPr>
          <w:rFonts w:ascii="Times New Roman" w:hAnsi="Times New Roman" w:cs="Times New Roman"/>
          <w:color w:val="000000" w:themeColor="text1"/>
          <w:sz w:val="22"/>
          <w:szCs w:val="22"/>
          <w:lang w:val="es-ES"/>
        </w:rPr>
      </w:pPr>
    </w:p>
    <w:p w14:paraId="5027CDF6"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XI</w:t>
      </w:r>
    </w:p>
    <w:p w14:paraId="2215239F"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 xml:space="preserve">Los Visitadores y los </w:t>
      </w:r>
      <w:proofErr w:type="gramStart"/>
      <w:r w:rsidRPr="009A359A">
        <w:rPr>
          <w:rFonts w:ascii="Times New Roman" w:hAnsi="Times New Roman" w:cs="Times New Roman"/>
          <w:color w:val="000000" w:themeColor="text1"/>
          <w:spacing w:val="0"/>
          <w:lang w:val="es-ES"/>
        </w:rPr>
        <w:t>Delegados</w:t>
      </w:r>
      <w:proofErr w:type="gramEnd"/>
      <w:r w:rsidRPr="009A359A">
        <w:rPr>
          <w:rFonts w:ascii="Times New Roman" w:hAnsi="Times New Roman" w:cs="Times New Roman"/>
          <w:color w:val="000000" w:themeColor="text1"/>
          <w:spacing w:val="0"/>
          <w:lang w:val="es-ES"/>
        </w:rPr>
        <w:t xml:space="preserve"> generales</w:t>
      </w:r>
    </w:p>
    <w:p w14:paraId="200448A8"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5F6409DB"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213</w:t>
      </w:r>
    </w:p>
    <w:p w14:paraId="1BDAF293"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 xml:space="preserve">El Visitador general, elegido por 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general con su Definitorio, visita canónicamente las Provincias u otras entidades y, conforme a la Regla, amonesta, conforta y corrige </w:t>
      </w:r>
      <w:r w:rsidRPr="009A359A">
        <w:rPr>
          <w:rFonts w:ascii="Times New Roman" w:hAnsi="Times New Roman" w:cs="Times New Roman"/>
          <w:color w:val="000000" w:themeColor="text1"/>
          <w:sz w:val="22"/>
          <w:szCs w:val="22"/>
          <w:lang w:val="es-ES"/>
        </w:rPr>
        <w:lastRenderedPageBreak/>
        <w:t>caritativamente a los hermanos</w:t>
      </w:r>
      <w:r w:rsidRPr="009A359A">
        <w:rPr>
          <w:rFonts w:ascii="Times New Roman" w:hAnsi="Times New Roman" w:cs="Times New Roman"/>
          <w:color w:val="000000" w:themeColor="text1"/>
          <w:sz w:val="22"/>
          <w:szCs w:val="22"/>
          <w:vertAlign w:val="superscript"/>
          <w:lang w:val="es-ES"/>
        </w:rPr>
        <w:footnoteReference w:id="309"/>
      </w:r>
      <w:r w:rsidRPr="009A359A">
        <w:rPr>
          <w:rFonts w:ascii="Times New Roman" w:hAnsi="Times New Roman" w:cs="Times New Roman"/>
          <w:color w:val="000000" w:themeColor="text1"/>
          <w:sz w:val="22"/>
          <w:szCs w:val="22"/>
          <w:lang w:val="es-ES"/>
        </w:rPr>
        <w:t xml:space="preserve"> en nombre y con la autoridad del Ministro general. En la visita procurará conocer las condiciones en que se hallan los hermanos, examinar iniciativas, impulsar actividades y, sobre todo, promover el espíritu de fraternidad y la observancia de nuestra Regla y de las Constituciones generales.</w:t>
      </w:r>
      <w:r w:rsidRPr="009A359A">
        <w:rPr>
          <w:rFonts w:ascii="Times New Roman" w:hAnsi="Times New Roman" w:cs="Times New Roman"/>
          <w:color w:val="000000" w:themeColor="text1"/>
          <w:sz w:val="22"/>
          <w:szCs w:val="22"/>
          <w:vertAlign w:val="superscript"/>
          <w:lang w:val="es-ES"/>
        </w:rPr>
        <w:footnoteReference w:id="310"/>
      </w:r>
    </w:p>
    <w:p w14:paraId="3998A6FA"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304A99CA"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214</w:t>
      </w:r>
    </w:p>
    <w:p w14:paraId="38FAB379"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 xml:space="preserve">Los </w:t>
      </w:r>
      <w:proofErr w:type="gramStart"/>
      <w:r w:rsidRPr="009A359A">
        <w:rPr>
          <w:rFonts w:ascii="Times New Roman" w:hAnsi="Times New Roman" w:cs="Times New Roman"/>
          <w:color w:val="000000" w:themeColor="text1"/>
          <w:sz w:val="22"/>
          <w:szCs w:val="22"/>
          <w:lang w:val="es-ES"/>
        </w:rPr>
        <w:t>Delegados</w:t>
      </w:r>
      <w:proofErr w:type="gramEnd"/>
      <w:r w:rsidRPr="009A359A">
        <w:rPr>
          <w:rFonts w:ascii="Times New Roman" w:hAnsi="Times New Roman" w:cs="Times New Roman"/>
          <w:color w:val="000000" w:themeColor="text1"/>
          <w:sz w:val="22"/>
          <w:szCs w:val="22"/>
          <w:lang w:val="es-ES"/>
        </w:rPr>
        <w:t xml:space="preserve"> generales son elegidos por el Ministro general con su Definitorio para llevar a cabo especiales cometidos en nombre y con la autoridad del Ministro general.</w:t>
      </w:r>
    </w:p>
    <w:p w14:paraId="04C401AD" w14:textId="77777777" w:rsidR="005D7360" w:rsidRPr="009A359A" w:rsidRDefault="005D7360" w:rsidP="008561B1">
      <w:pPr>
        <w:spacing w:after="0" w:line="240" w:lineRule="auto"/>
        <w:rPr>
          <w:rFonts w:ascii="Times New Roman" w:hAnsi="Times New Roman" w:cs="Times New Roman"/>
          <w:color w:val="000000" w:themeColor="text1"/>
          <w:sz w:val="22"/>
          <w:szCs w:val="22"/>
          <w:lang w:val="es-ES"/>
        </w:rPr>
      </w:pPr>
    </w:p>
    <w:p w14:paraId="6E80FFB8"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Parte III</w:t>
      </w:r>
    </w:p>
    <w:p w14:paraId="65DF26AF" w14:textId="77777777" w:rsidR="005D7360" w:rsidRPr="009A359A" w:rsidRDefault="005D7360" w:rsidP="00EF5122">
      <w:pPr>
        <w:pStyle w:val="parstitleLANG"/>
        <w:spacing w:line="240" w:lineRule="auto"/>
        <w:rPr>
          <w:rFonts w:ascii="Times New Roman" w:hAnsi="Times New Roman" w:cs="Times New Roman"/>
          <w:color w:val="000000" w:themeColor="text1"/>
          <w:spacing w:val="0"/>
          <w:w w:val="100"/>
          <w:lang w:val="es-ES"/>
        </w:rPr>
      </w:pPr>
      <w:r w:rsidRPr="009A359A">
        <w:rPr>
          <w:rFonts w:ascii="Times New Roman" w:hAnsi="Times New Roman" w:cs="Times New Roman"/>
          <w:color w:val="000000" w:themeColor="text1"/>
          <w:spacing w:val="0"/>
          <w:w w:val="100"/>
          <w:lang w:val="es-ES"/>
        </w:rPr>
        <w:t>EL RÉGIMEN PROVINCIAL</w:t>
      </w:r>
    </w:p>
    <w:p w14:paraId="3CDBF6B2" w14:textId="77777777" w:rsidR="005D7360" w:rsidRPr="009A359A" w:rsidRDefault="005D7360" w:rsidP="008561B1">
      <w:pPr>
        <w:spacing w:after="0" w:line="240" w:lineRule="auto"/>
        <w:rPr>
          <w:rFonts w:ascii="Times New Roman" w:hAnsi="Times New Roman" w:cs="Times New Roman"/>
          <w:color w:val="000000" w:themeColor="text1"/>
          <w:sz w:val="22"/>
          <w:szCs w:val="22"/>
          <w:lang w:val="es-ES"/>
        </w:rPr>
      </w:pPr>
    </w:p>
    <w:p w14:paraId="5D93CC73"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XII</w:t>
      </w:r>
    </w:p>
    <w:p w14:paraId="0A17440D" w14:textId="77777777" w:rsidR="001C3BC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El Capítulo provincial, el Congreso capitular</w:t>
      </w:r>
    </w:p>
    <w:p w14:paraId="399A6C42"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y el Consejo plenario de la Provincia</w:t>
      </w:r>
    </w:p>
    <w:p w14:paraId="7437E907"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1FF3B592"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215</w:t>
      </w:r>
    </w:p>
    <w:p w14:paraId="6389579C"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Es incumbencia del Capítulo provincial investigar acerca del estado actual de la vida y actividad de los hermanos de la Provincia, buscar y proponer los medios oportunos para su incremento y su enmienda, deliberar sobre nuevas iniciativas y asuntos de mayor importancia y decidir de común acuerdo, así como de efectuar las elecciones.</w:t>
      </w:r>
    </w:p>
    <w:p w14:paraId="26F2F701"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Corresponde al Capítulo provincial elaborar los Estatutos particulares de la Provincia, los cuales necesitan, sin embargo, la aprobación del Definitorio general. Si se trata de otros Estatutos peculiares de la Provincia, el Capítulo provincial los elabora con autoridad propia.</w:t>
      </w:r>
    </w:p>
    <w:p w14:paraId="51FABA74"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1ACFCCDC"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216</w:t>
      </w:r>
    </w:p>
    <w:p w14:paraId="30F2C9CC"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El Capítulo provincial se rige por estas Constituciones, así como por los Estatutos generales, los particulares y las Ordenaciones.</w:t>
      </w:r>
    </w:p>
    <w:p w14:paraId="6D346196"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Prescríbase en los Estatutos particulares lo relativo a la composición, convocatoria y celebración del Capítulo provincial, así como lo pertinente a las elecciones que hayan de hacerse en el Capítulo, salvo lo establecido en estas Constituciones y en los Estatutos generales.</w:t>
      </w:r>
    </w:p>
    <w:p w14:paraId="0D90A677"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014ED729"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217</w:t>
      </w:r>
    </w:p>
    <w:p w14:paraId="48A0EEA6" w14:textId="77777777" w:rsidR="005D7360" w:rsidRPr="009A359A" w:rsidRDefault="005D7360" w:rsidP="00EF5122">
      <w:pPr>
        <w:pStyle w:val="articleLANG"/>
        <w:spacing w:line="240" w:lineRule="auto"/>
        <w:ind w:firstLine="227"/>
        <w:jc w:val="both"/>
        <w:rPr>
          <w:rFonts w:ascii="Times New Roman" w:hAnsi="Times New Roman" w:cs="Times New Roman"/>
          <w:b w:val="0"/>
          <w:bCs w:val="0"/>
          <w:smallCaps w:val="0"/>
          <w:color w:val="000000" w:themeColor="text1"/>
          <w:spacing w:val="0"/>
          <w:lang w:val="es-ES"/>
        </w:rPr>
      </w:pPr>
      <w:r w:rsidRPr="009A359A">
        <w:rPr>
          <w:rFonts w:ascii="Times New Roman" w:hAnsi="Times New Roman" w:cs="Times New Roman"/>
          <w:b w:val="0"/>
          <w:bCs w:val="0"/>
          <w:smallCaps w:val="0"/>
          <w:color w:val="000000" w:themeColor="text1"/>
          <w:spacing w:val="0"/>
          <w:lang w:val="es-ES"/>
        </w:rPr>
        <w:t xml:space="preserve">Dentro del trimestre que sigue al Capítulo -a no ser que en los Estatutos se prevea otra cosa- y en el tiempo que determine el </w:t>
      </w:r>
      <w:proofErr w:type="gramStart"/>
      <w:r w:rsidRPr="009A359A">
        <w:rPr>
          <w:rFonts w:ascii="Times New Roman" w:hAnsi="Times New Roman" w:cs="Times New Roman"/>
          <w:b w:val="0"/>
          <w:bCs w:val="0"/>
          <w:smallCaps w:val="0"/>
          <w:color w:val="000000" w:themeColor="text1"/>
          <w:spacing w:val="0"/>
          <w:lang w:val="es-ES"/>
        </w:rPr>
        <w:t>Presidente</w:t>
      </w:r>
      <w:proofErr w:type="gramEnd"/>
      <w:r w:rsidRPr="009A359A">
        <w:rPr>
          <w:rFonts w:ascii="Times New Roman" w:hAnsi="Times New Roman" w:cs="Times New Roman"/>
          <w:b w:val="0"/>
          <w:bCs w:val="0"/>
          <w:smallCaps w:val="0"/>
          <w:color w:val="000000" w:themeColor="text1"/>
          <w:spacing w:val="0"/>
          <w:lang w:val="es-ES"/>
        </w:rPr>
        <w:t xml:space="preserve"> del Capítulo con el Definitorio de la Provincia, se celebra el congreso capitular para la colación de los oficios vacantes.</w:t>
      </w:r>
    </w:p>
    <w:p w14:paraId="60F03D55"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7B6DC1D0"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218</w:t>
      </w:r>
    </w:p>
    <w:p w14:paraId="3CB143E5"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Para tratar los asuntos de mayor importancia, puede constituirse en la Provincia el Consejo plenario, que se rige por las normas de los Estatutos generales y particulares.</w:t>
      </w:r>
    </w:p>
    <w:p w14:paraId="7786816E"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7E203F9C"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XIII</w:t>
      </w:r>
    </w:p>
    <w:p w14:paraId="36353E2E"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 xml:space="preserve">El </w:t>
      </w:r>
      <w:proofErr w:type="gramStart"/>
      <w:r w:rsidRPr="009A359A">
        <w:rPr>
          <w:rFonts w:ascii="Times New Roman" w:hAnsi="Times New Roman" w:cs="Times New Roman"/>
          <w:color w:val="000000" w:themeColor="text1"/>
          <w:spacing w:val="0"/>
          <w:lang w:val="es-ES"/>
        </w:rPr>
        <w:t>Ministro</w:t>
      </w:r>
      <w:proofErr w:type="gramEnd"/>
      <w:r w:rsidRPr="009A359A">
        <w:rPr>
          <w:rFonts w:ascii="Times New Roman" w:hAnsi="Times New Roman" w:cs="Times New Roman"/>
          <w:color w:val="000000" w:themeColor="text1"/>
          <w:spacing w:val="0"/>
          <w:lang w:val="es-ES"/>
        </w:rPr>
        <w:t xml:space="preserve"> provincial</w:t>
      </w:r>
    </w:p>
    <w:p w14:paraId="339F43F4"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7FFEA7ED"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219</w:t>
      </w:r>
    </w:p>
    <w:p w14:paraId="677D2974"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 xml:space="preserve">Para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provincial debe elegirse un hermano solemnemente profeso adscrito a la Provincia. En un caso particular, puede ser elegido un hermano de otra Provincia, a tenor de los Estatutos generales.</w:t>
      </w:r>
    </w:p>
    <w:p w14:paraId="47AC38CF"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350C25BB" w14:textId="77777777" w:rsidR="005D7360" w:rsidRPr="009A359A" w:rsidRDefault="005D7360" w:rsidP="008561B1">
      <w:pPr>
        <w:pStyle w:val="articleLANG"/>
        <w:keepNext/>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lastRenderedPageBreak/>
        <w:t>Artículo 220</w:t>
      </w:r>
    </w:p>
    <w:p w14:paraId="2E104A2E"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 xml:space="preserve">§1 </w:t>
      </w:r>
      <w:r w:rsidRPr="009A359A">
        <w:rPr>
          <w:rFonts w:ascii="Times New Roman" w:hAnsi="Times New Roman" w:cs="Times New Roman"/>
          <w:color w:val="000000" w:themeColor="text1"/>
          <w:sz w:val="22"/>
          <w:szCs w:val="22"/>
          <w:lang w:val="es-ES"/>
        </w:rPr>
        <w:t xml:space="preserve">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provincial es elegido para el tiempo determinado en los Estatutos generales.</w:t>
      </w:r>
    </w:p>
    <w:p w14:paraId="41FA98FB"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En lo que atañe a la reelección y vacación en el oficio, guárdese lo prescrito en los Estatutos generales.</w:t>
      </w:r>
    </w:p>
    <w:p w14:paraId="45CBBFF5"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348FEDA0"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221</w:t>
      </w:r>
    </w:p>
    <w:p w14:paraId="109BE1E1"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Visite con frecuencia 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provincial a sus hermanos, amonéstelos y confórtelos espiritualmente, y corríjalos con humildad y caridad;</w:t>
      </w:r>
      <w:r w:rsidRPr="009A359A">
        <w:rPr>
          <w:rFonts w:ascii="Times New Roman" w:hAnsi="Times New Roman" w:cs="Times New Roman"/>
          <w:color w:val="000000" w:themeColor="text1"/>
          <w:sz w:val="22"/>
          <w:szCs w:val="22"/>
          <w:vertAlign w:val="superscript"/>
          <w:lang w:val="es-ES"/>
        </w:rPr>
        <w:footnoteReference w:id="311"/>
      </w:r>
      <w:r w:rsidRPr="009A359A">
        <w:rPr>
          <w:rFonts w:ascii="Times New Roman" w:hAnsi="Times New Roman" w:cs="Times New Roman"/>
          <w:color w:val="000000" w:themeColor="text1"/>
          <w:sz w:val="22"/>
          <w:szCs w:val="22"/>
          <w:lang w:val="es-ES"/>
        </w:rPr>
        <w:t xml:space="preserve"> </w:t>
      </w:r>
      <w:proofErr w:type="spellStart"/>
      <w:r w:rsidRPr="009A359A">
        <w:rPr>
          <w:rFonts w:ascii="Times New Roman" w:hAnsi="Times New Roman" w:cs="Times New Roman"/>
          <w:color w:val="000000" w:themeColor="text1"/>
          <w:sz w:val="22"/>
          <w:szCs w:val="22"/>
          <w:lang w:val="es-ES"/>
        </w:rPr>
        <w:t>mas</w:t>
      </w:r>
      <w:proofErr w:type="spellEnd"/>
      <w:r w:rsidRPr="009A359A">
        <w:rPr>
          <w:rFonts w:ascii="Times New Roman" w:hAnsi="Times New Roman" w:cs="Times New Roman"/>
          <w:color w:val="000000" w:themeColor="text1"/>
          <w:sz w:val="22"/>
          <w:szCs w:val="22"/>
          <w:lang w:val="es-ES"/>
        </w:rPr>
        <w:t xml:space="preserve"> en el tiempo establecido por los Estatutos generales está obligado a efectuar la Visita canónica a todas las Casas y hermanos.</w:t>
      </w:r>
      <w:r w:rsidRPr="009A359A">
        <w:rPr>
          <w:rFonts w:ascii="Times New Roman" w:hAnsi="Times New Roman" w:cs="Times New Roman"/>
          <w:color w:val="000000" w:themeColor="text1"/>
          <w:sz w:val="22"/>
          <w:szCs w:val="22"/>
          <w:vertAlign w:val="superscript"/>
          <w:lang w:val="es-ES"/>
        </w:rPr>
        <w:footnoteReference w:id="312"/>
      </w:r>
    </w:p>
    <w:p w14:paraId="4735248B"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Determínese con mayor precisión en los Estatutos generales, en los particulares y en los peculiares todo lo que a la Visita canónica se refiere.</w:t>
      </w:r>
    </w:p>
    <w:p w14:paraId="5CC7BDFD" w14:textId="77777777" w:rsidR="005D7360" w:rsidRPr="009A359A" w:rsidRDefault="005D7360" w:rsidP="008561B1">
      <w:pPr>
        <w:spacing w:after="0" w:line="240" w:lineRule="auto"/>
        <w:rPr>
          <w:rFonts w:ascii="Times New Roman" w:hAnsi="Times New Roman" w:cs="Times New Roman"/>
          <w:color w:val="000000" w:themeColor="text1"/>
          <w:sz w:val="22"/>
          <w:szCs w:val="22"/>
          <w:lang w:val="es-ES"/>
        </w:rPr>
      </w:pPr>
    </w:p>
    <w:p w14:paraId="75D07669"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XIV</w:t>
      </w:r>
    </w:p>
    <w:p w14:paraId="595BA2BD"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El Definitorio provincial</w:t>
      </w:r>
    </w:p>
    <w:p w14:paraId="2B7F0B99"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43ECA561"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222</w:t>
      </w:r>
    </w:p>
    <w:p w14:paraId="689147F0"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El Definitorio provincial, en cuanto entidad colegial, a tenor del derecho, está integrado por 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provincial, el Vicario provincial y los Definidores provinciales; </w:t>
      </w:r>
      <w:proofErr w:type="spellStart"/>
      <w:r w:rsidRPr="009A359A">
        <w:rPr>
          <w:rFonts w:ascii="Times New Roman" w:hAnsi="Times New Roman" w:cs="Times New Roman"/>
          <w:color w:val="000000" w:themeColor="text1"/>
          <w:sz w:val="22"/>
          <w:szCs w:val="22"/>
          <w:lang w:val="es-ES"/>
        </w:rPr>
        <w:t>mas</w:t>
      </w:r>
      <w:proofErr w:type="spellEnd"/>
      <w:r w:rsidRPr="009A359A">
        <w:rPr>
          <w:rFonts w:ascii="Times New Roman" w:hAnsi="Times New Roman" w:cs="Times New Roman"/>
          <w:color w:val="000000" w:themeColor="text1"/>
          <w:sz w:val="22"/>
          <w:szCs w:val="22"/>
          <w:lang w:val="es-ES"/>
        </w:rPr>
        <w:t xml:space="preserve"> como consejo del Ministro provincial lo integran los arriba dichos, excepto el Ministro provincial.</w:t>
      </w:r>
      <w:r w:rsidRPr="009A359A">
        <w:rPr>
          <w:rFonts w:ascii="Times New Roman" w:hAnsi="Times New Roman" w:cs="Times New Roman"/>
          <w:color w:val="000000" w:themeColor="text1"/>
          <w:sz w:val="22"/>
          <w:szCs w:val="22"/>
          <w:vertAlign w:val="superscript"/>
          <w:lang w:val="es-ES"/>
        </w:rPr>
        <w:footnoteReference w:id="313"/>
      </w:r>
    </w:p>
    <w:p w14:paraId="2881A9E4"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El </w:t>
      </w:r>
      <w:proofErr w:type="gramStart"/>
      <w:r w:rsidRPr="009A359A">
        <w:rPr>
          <w:rFonts w:ascii="Times New Roman" w:hAnsi="Times New Roman" w:cs="Times New Roman"/>
          <w:color w:val="000000" w:themeColor="text1"/>
          <w:sz w:val="22"/>
          <w:szCs w:val="22"/>
          <w:lang w:val="es-ES"/>
        </w:rPr>
        <w:t>Secretario</w:t>
      </w:r>
      <w:proofErr w:type="gramEnd"/>
      <w:r w:rsidRPr="009A359A">
        <w:rPr>
          <w:rFonts w:ascii="Times New Roman" w:hAnsi="Times New Roman" w:cs="Times New Roman"/>
          <w:color w:val="000000" w:themeColor="text1"/>
          <w:sz w:val="22"/>
          <w:szCs w:val="22"/>
          <w:lang w:val="es-ES"/>
        </w:rPr>
        <w:t xml:space="preserve"> provincial actúa de notario en todas las sesiones del Definitorio provincial.</w:t>
      </w:r>
    </w:p>
    <w:p w14:paraId="115F524B"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§3</w:t>
      </w:r>
      <w:r w:rsidRPr="009A359A">
        <w:rPr>
          <w:rFonts w:ascii="Times New Roman" w:hAnsi="Times New Roman" w:cs="Times New Roman"/>
          <w:color w:val="000000" w:themeColor="text1"/>
          <w:sz w:val="22"/>
          <w:szCs w:val="22"/>
          <w:lang w:val="es-ES"/>
        </w:rPr>
        <w:t xml:space="preserve"> Provéase en los Estatutos generales y en los particulares acerca de la elección y número de los Definidores provinciales.</w:t>
      </w:r>
    </w:p>
    <w:p w14:paraId="10E4BF25"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3285B540"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223</w:t>
      </w:r>
    </w:p>
    <w:p w14:paraId="4E8724AD"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 xml:space="preserve">El Definitorio provincial, en cuanto entidad colegial, debe proceder según la norma del derecho; pero como consejo del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provincial, su cometido es prestarle ayuda y, a tenor del derecho común y del propio, consejo o consentimiento.</w:t>
      </w:r>
    </w:p>
    <w:p w14:paraId="3196E52E"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04E2D182"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224</w:t>
      </w:r>
    </w:p>
    <w:p w14:paraId="0C8C19C2"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El definitorio provincial es el Tribunal colegial de primera instancia en las causas contenciosas y criminales de la Provincia.</w:t>
      </w:r>
      <w:r w:rsidRPr="009A359A">
        <w:rPr>
          <w:rFonts w:ascii="Times New Roman" w:hAnsi="Times New Roman" w:cs="Times New Roman"/>
          <w:color w:val="000000" w:themeColor="text1"/>
          <w:sz w:val="22"/>
          <w:szCs w:val="22"/>
          <w:vertAlign w:val="superscript"/>
          <w:lang w:val="es-ES"/>
        </w:rPr>
        <w:footnoteReference w:id="314"/>
      </w:r>
    </w:p>
    <w:p w14:paraId="75C4DD6C"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1C6F700C"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225</w:t>
      </w:r>
    </w:p>
    <w:p w14:paraId="7A2A40EA"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La interpretación auténtica de los Estatutos particulares, fuera del Capítulo provincial, le corresponde al Congreso capitular y al Definitorio provincial y, además, al Consejo plenario de la Provincia reunido. La interpretación dada fuera del Capítulo no tiene validez más allá del próximo Capítulo provincial, a no ser que éste la apruebe.</w:t>
      </w:r>
    </w:p>
    <w:p w14:paraId="420958EE" w14:textId="77777777" w:rsidR="008561B1" w:rsidRPr="009A359A" w:rsidRDefault="008561B1" w:rsidP="008561B1">
      <w:pPr>
        <w:spacing w:after="0" w:line="240" w:lineRule="auto"/>
        <w:jc w:val="both"/>
        <w:rPr>
          <w:rFonts w:ascii="Times New Roman" w:hAnsi="Times New Roman" w:cs="Times New Roman"/>
          <w:color w:val="000000" w:themeColor="text1"/>
          <w:sz w:val="22"/>
          <w:szCs w:val="22"/>
          <w:lang w:val="es-ES"/>
        </w:rPr>
      </w:pPr>
    </w:p>
    <w:p w14:paraId="7BA5691D"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226</w:t>
      </w:r>
    </w:p>
    <w:p w14:paraId="13BE88C1"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 xml:space="preserve">Las decisiones y decretos dados por el Definitorio no pueden ser cambiados por 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provincial ni por el Visitador general sin el consentimiento del mismo Definitorio.</w:t>
      </w:r>
    </w:p>
    <w:p w14:paraId="0F911A79" w14:textId="77777777" w:rsidR="005D7360" w:rsidRPr="009A359A" w:rsidRDefault="005D7360" w:rsidP="008561B1">
      <w:pPr>
        <w:spacing w:after="0" w:line="240" w:lineRule="auto"/>
        <w:jc w:val="both"/>
        <w:rPr>
          <w:rFonts w:ascii="Times New Roman" w:hAnsi="Times New Roman" w:cs="Times New Roman"/>
          <w:color w:val="000000" w:themeColor="text1"/>
          <w:sz w:val="22"/>
          <w:szCs w:val="22"/>
          <w:lang w:val="es-ES"/>
        </w:rPr>
      </w:pPr>
    </w:p>
    <w:p w14:paraId="4CB15CF0"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XV</w:t>
      </w:r>
    </w:p>
    <w:p w14:paraId="4B4739E1"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 xml:space="preserve">Las Conferencias de </w:t>
      </w:r>
      <w:proofErr w:type="gramStart"/>
      <w:r w:rsidRPr="009A359A">
        <w:rPr>
          <w:rFonts w:ascii="Times New Roman" w:hAnsi="Times New Roman" w:cs="Times New Roman"/>
          <w:color w:val="000000" w:themeColor="text1"/>
          <w:spacing w:val="0"/>
          <w:lang w:val="es-ES"/>
        </w:rPr>
        <w:t>Ministros</w:t>
      </w:r>
      <w:proofErr w:type="gramEnd"/>
      <w:r w:rsidRPr="009A359A">
        <w:rPr>
          <w:rFonts w:ascii="Times New Roman" w:hAnsi="Times New Roman" w:cs="Times New Roman"/>
          <w:color w:val="000000" w:themeColor="text1"/>
          <w:spacing w:val="0"/>
          <w:lang w:val="es-ES"/>
        </w:rPr>
        <w:t xml:space="preserve"> provinciales</w:t>
      </w:r>
    </w:p>
    <w:p w14:paraId="06844CA6"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1C7D42F7"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227</w:t>
      </w:r>
    </w:p>
    <w:p w14:paraId="0C7EBC39"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Los </w:t>
      </w:r>
      <w:proofErr w:type="gramStart"/>
      <w:r w:rsidRPr="009A359A">
        <w:rPr>
          <w:rFonts w:ascii="Times New Roman" w:hAnsi="Times New Roman" w:cs="Times New Roman"/>
          <w:color w:val="000000" w:themeColor="text1"/>
          <w:sz w:val="22"/>
          <w:szCs w:val="22"/>
          <w:lang w:val="es-ES"/>
        </w:rPr>
        <w:t>Ministros</w:t>
      </w:r>
      <w:proofErr w:type="gramEnd"/>
      <w:r w:rsidRPr="009A359A">
        <w:rPr>
          <w:rFonts w:ascii="Times New Roman" w:hAnsi="Times New Roman" w:cs="Times New Roman"/>
          <w:color w:val="000000" w:themeColor="text1"/>
          <w:sz w:val="22"/>
          <w:szCs w:val="22"/>
          <w:lang w:val="es-ES"/>
        </w:rPr>
        <w:t xml:space="preserve"> provinciales y otros que vengan determinados en los Estatutos pueden erigir, de mutuo acuerdo, una Conferencia de Ministros provinciales.</w:t>
      </w:r>
    </w:p>
    <w:p w14:paraId="75079CE9"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Las Conferencias de </w:t>
      </w:r>
      <w:proofErr w:type="gramStart"/>
      <w:r w:rsidRPr="009A359A">
        <w:rPr>
          <w:rFonts w:ascii="Times New Roman" w:hAnsi="Times New Roman" w:cs="Times New Roman"/>
          <w:color w:val="000000" w:themeColor="text1"/>
          <w:sz w:val="22"/>
          <w:szCs w:val="22"/>
          <w:lang w:val="es-ES"/>
        </w:rPr>
        <w:t>Ministros</w:t>
      </w:r>
      <w:proofErr w:type="gramEnd"/>
      <w:r w:rsidRPr="009A359A">
        <w:rPr>
          <w:rFonts w:ascii="Times New Roman" w:hAnsi="Times New Roman" w:cs="Times New Roman"/>
          <w:color w:val="000000" w:themeColor="text1"/>
          <w:sz w:val="22"/>
          <w:szCs w:val="22"/>
          <w:lang w:val="es-ES"/>
        </w:rPr>
        <w:t xml:space="preserve"> provinciales se rigen por los Estatutos generales y los propios, redactados éstos por quienes las constituyen y aprobados por el Definitorio general; en </w:t>
      </w:r>
      <w:r w:rsidRPr="009A359A">
        <w:rPr>
          <w:rFonts w:ascii="Times New Roman" w:hAnsi="Times New Roman" w:cs="Times New Roman"/>
          <w:color w:val="000000" w:themeColor="text1"/>
          <w:sz w:val="22"/>
          <w:szCs w:val="22"/>
          <w:lang w:val="es-ES"/>
        </w:rPr>
        <w:lastRenderedPageBreak/>
        <w:t>ellos se ha de prescribir todo lo referente a su naturaleza, composición, convocatoria, celebración y asuntos que tratar.</w:t>
      </w:r>
    </w:p>
    <w:p w14:paraId="401B9E6A" w14:textId="77777777" w:rsidR="005D7360" w:rsidRPr="009A359A" w:rsidRDefault="005D7360" w:rsidP="008561B1">
      <w:pPr>
        <w:spacing w:after="0" w:line="240" w:lineRule="auto"/>
        <w:jc w:val="both"/>
        <w:rPr>
          <w:rFonts w:ascii="Times New Roman" w:hAnsi="Times New Roman" w:cs="Times New Roman"/>
          <w:color w:val="000000" w:themeColor="text1"/>
          <w:sz w:val="22"/>
          <w:szCs w:val="22"/>
          <w:lang w:val="es-ES"/>
        </w:rPr>
      </w:pPr>
    </w:p>
    <w:p w14:paraId="7E992770"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XVI</w:t>
      </w:r>
    </w:p>
    <w:p w14:paraId="548AF935"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El Vicario provincial</w:t>
      </w:r>
    </w:p>
    <w:p w14:paraId="72875A77"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4DA67CDE"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228</w:t>
      </w:r>
    </w:p>
    <w:p w14:paraId="07113162"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 xml:space="preserve">El Vicario provincial ayuda al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provincial en su cargo; hace las veces de Ministro provincial con potestad ordinaria vicaria cuando éste se halla ausente o impedido; y, cuando el oficio de Ministro provincial está vacante fuera del Capítulo, lo sustituye hasta la elección de nuevo Ministro provincial.</w:t>
      </w:r>
    </w:p>
    <w:p w14:paraId="39A0432F"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543E3FF5"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229</w:t>
      </w:r>
    </w:p>
    <w:p w14:paraId="73288AB1"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 xml:space="preserve">El Vicario provincial es elegido para el mismo período de tiempo para el que es elegido 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provincial, de suerte que el oficio de Vicario quede siempre vacante cuando en el Capítulo se haya de elegir Ministro provincial.</w:t>
      </w:r>
    </w:p>
    <w:p w14:paraId="755DAFB1" w14:textId="77777777" w:rsidR="005D7360" w:rsidRPr="009A359A" w:rsidRDefault="005D7360" w:rsidP="008561B1">
      <w:pPr>
        <w:pStyle w:val="titulusLANG"/>
        <w:spacing w:line="240" w:lineRule="auto"/>
        <w:jc w:val="left"/>
        <w:rPr>
          <w:rFonts w:ascii="Times New Roman" w:hAnsi="Times New Roman" w:cs="Times New Roman"/>
          <w:color w:val="000000" w:themeColor="text1"/>
          <w:spacing w:val="0"/>
          <w:w w:val="100"/>
          <w:sz w:val="22"/>
          <w:szCs w:val="22"/>
          <w:lang w:val="es-ES"/>
        </w:rPr>
      </w:pPr>
    </w:p>
    <w:p w14:paraId="262A2232"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XVII</w:t>
      </w:r>
    </w:p>
    <w:p w14:paraId="396EAC9C"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 xml:space="preserve">El </w:t>
      </w:r>
      <w:proofErr w:type="gramStart"/>
      <w:r w:rsidRPr="009A359A">
        <w:rPr>
          <w:rFonts w:ascii="Times New Roman" w:hAnsi="Times New Roman" w:cs="Times New Roman"/>
          <w:color w:val="000000" w:themeColor="text1"/>
          <w:spacing w:val="0"/>
          <w:lang w:val="es-ES"/>
        </w:rPr>
        <w:t>Secretario</w:t>
      </w:r>
      <w:proofErr w:type="gramEnd"/>
      <w:r w:rsidRPr="009A359A">
        <w:rPr>
          <w:rFonts w:ascii="Times New Roman" w:hAnsi="Times New Roman" w:cs="Times New Roman"/>
          <w:color w:val="000000" w:themeColor="text1"/>
          <w:spacing w:val="0"/>
          <w:lang w:val="es-ES"/>
        </w:rPr>
        <w:t xml:space="preserve"> de la Provincia y otros oficios</w:t>
      </w:r>
    </w:p>
    <w:p w14:paraId="65E0AB58"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771A4487"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230</w:t>
      </w:r>
    </w:p>
    <w:p w14:paraId="45C3EF05"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En cada Provincia habrá un </w:t>
      </w:r>
      <w:proofErr w:type="gramStart"/>
      <w:r w:rsidRPr="009A359A">
        <w:rPr>
          <w:rFonts w:ascii="Times New Roman" w:hAnsi="Times New Roman" w:cs="Times New Roman"/>
          <w:color w:val="000000" w:themeColor="text1"/>
          <w:sz w:val="22"/>
          <w:szCs w:val="22"/>
          <w:lang w:val="es-ES"/>
        </w:rPr>
        <w:t>Secretario</w:t>
      </w:r>
      <w:proofErr w:type="gramEnd"/>
      <w:r w:rsidRPr="009A359A">
        <w:rPr>
          <w:rFonts w:ascii="Times New Roman" w:hAnsi="Times New Roman" w:cs="Times New Roman"/>
          <w:color w:val="000000" w:themeColor="text1"/>
          <w:sz w:val="22"/>
          <w:szCs w:val="22"/>
          <w:lang w:val="es-ES"/>
        </w:rPr>
        <w:t xml:space="preserve"> de la Provincia; sobre su elección y cargo se ha de proveer en los Estatutos generales y en los particulares.</w:t>
      </w:r>
    </w:p>
    <w:p w14:paraId="08B575F3"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El </w:t>
      </w:r>
      <w:proofErr w:type="gramStart"/>
      <w:r w:rsidRPr="009A359A">
        <w:rPr>
          <w:rFonts w:ascii="Times New Roman" w:hAnsi="Times New Roman" w:cs="Times New Roman"/>
          <w:color w:val="000000" w:themeColor="text1"/>
          <w:sz w:val="22"/>
          <w:szCs w:val="22"/>
          <w:lang w:val="es-ES"/>
        </w:rPr>
        <w:t>Secretario</w:t>
      </w:r>
      <w:proofErr w:type="gramEnd"/>
      <w:r w:rsidRPr="009A359A">
        <w:rPr>
          <w:rFonts w:ascii="Times New Roman" w:hAnsi="Times New Roman" w:cs="Times New Roman"/>
          <w:color w:val="000000" w:themeColor="text1"/>
          <w:sz w:val="22"/>
          <w:szCs w:val="22"/>
          <w:lang w:val="es-ES"/>
        </w:rPr>
        <w:t xml:space="preserve"> provincial desempeña, además, el cargo de notario de la Provincia.</w:t>
      </w:r>
    </w:p>
    <w:p w14:paraId="347AAAAB"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60F22F38"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231</w:t>
      </w:r>
    </w:p>
    <w:p w14:paraId="460A7406"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Habrá también en cada Provincia otros oficios o cargos; y constitúyanse comisiones, cuya labor se juzgue necesaria u oportuna en diversos sectores de la vida y actividad.</w:t>
      </w:r>
    </w:p>
    <w:p w14:paraId="1A11ED9D"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Los oficios o cargos y las comisiones de que se habla en el párrafo anterior se rigen por los Estatutos generales y los particulares.</w:t>
      </w:r>
    </w:p>
    <w:p w14:paraId="3CD554EF" w14:textId="77777777" w:rsidR="005D7360" w:rsidRPr="009A359A" w:rsidRDefault="005D7360" w:rsidP="008561B1">
      <w:pPr>
        <w:spacing w:after="0" w:line="240" w:lineRule="auto"/>
        <w:jc w:val="both"/>
        <w:rPr>
          <w:rFonts w:ascii="Times New Roman" w:hAnsi="Times New Roman" w:cs="Times New Roman"/>
          <w:color w:val="000000" w:themeColor="text1"/>
          <w:sz w:val="22"/>
          <w:szCs w:val="22"/>
          <w:lang w:val="es-ES"/>
        </w:rPr>
      </w:pPr>
    </w:p>
    <w:p w14:paraId="5F2837CE"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Parte IV</w:t>
      </w:r>
    </w:p>
    <w:p w14:paraId="24F1B1A7" w14:textId="77777777" w:rsidR="005D7360" w:rsidRPr="009A359A" w:rsidRDefault="005D7360" w:rsidP="00EF5122">
      <w:pPr>
        <w:pStyle w:val="parstitleLANG"/>
        <w:spacing w:line="240" w:lineRule="auto"/>
        <w:rPr>
          <w:rFonts w:ascii="Times New Roman" w:hAnsi="Times New Roman" w:cs="Times New Roman"/>
          <w:color w:val="000000" w:themeColor="text1"/>
          <w:spacing w:val="0"/>
          <w:w w:val="100"/>
          <w:lang w:val="es-ES"/>
        </w:rPr>
      </w:pPr>
      <w:r w:rsidRPr="009A359A">
        <w:rPr>
          <w:rFonts w:ascii="Times New Roman" w:hAnsi="Times New Roman" w:cs="Times New Roman"/>
          <w:color w:val="000000" w:themeColor="text1"/>
          <w:spacing w:val="0"/>
          <w:w w:val="100"/>
          <w:lang w:val="es-ES"/>
        </w:rPr>
        <w:t>EL RÉGIMEN DE LAS CASAS</w:t>
      </w:r>
    </w:p>
    <w:p w14:paraId="67392902" w14:textId="77777777" w:rsidR="005D7360" w:rsidRPr="009A359A" w:rsidRDefault="005D7360" w:rsidP="008561B1">
      <w:pPr>
        <w:spacing w:after="0" w:line="240" w:lineRule="auto"/>
        <w:rPr>
          <w:rFonts w:ascii="Times New Roman" w:hAnsi="Times New Roman" w:cs="Times New Roman"/>
          <w:color w:val="000000" w:themeColor="text1"/>
          <w:sz w:val="22"/>
          <w:szCs w:val="22"/>
          <w:lang w:val="es-ES"/>
        </w:rPr>
      </w:pPr>
    </w:p>
    <w:p w14:paraId="16E72DA9"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XVIII</w:t>
      </w:r>
    </w:p>
    <w:p w14:paraId="3DCF7081"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Las Casas</w:t>
      </w:r>
    </w:p>
    <w:p w14:paraId="5A1BE2F9"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7ADF49B0"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232</w:t>
      </w:r>
    </w:p>
    <w:p w14:paraId="631ADFF8"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La Casa es una fraternidad legítimamente constituida bajo la autoridad de un Guardián y con sede o vivienda fija. Todos los hermanos deben estar adscritos a una Casa determinada.</w:t>
      </w:r>
      <w:r w:rsidRPr="009A359A">
        <w:rPr>
          <w:rFonts w:ascii="Times New Roman" w:hAnsi="Times New Roman" w:cs="Times New Roman"/>
          <w:color w:val="000000" w:themeColor="text1"/>
          <w:sz w:val="22"/>
          <w:szCs w:val="22"/>
          <w:vertAlign w:val="superscript"/>
          <w:lang w:val="es-ES"/>
        </w:rPr>
        <w:footnoteReference w:id="315"/>
      </w:r>
    </w:p>
    <w:p w14:paraId="190F10D3"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72053F6C"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233</w:t>
      </w:r>
    </w:p>
    <w:p w14:paraId="4E5F0B18" w14:textId="77777777" w:rsidR="005D7360" w:rsidRPr="009A359A" w:rsidRDefault="005D7360" w:rsidP="00EF5122">
      <w:pPr>
        <w:pStyle w:val="articleLANG"/>
        <w:spacing w:line="240" w:lineRule="auto"/>
        <w:ind w:firstLine="227"/>
        <w:jc w:val="both"/>
        <w:rPr>
          <w:rStyle w:val="Rimandonotaapidipagina1"/>
          <w:rFonts w:ascii="Times New Roman" w:hAnsi="Times New Roman" w:cs="Times New Roman"/>
          <w:color w:val="000000" w:themeColor="text1"/>
          <w:spacing w:val="0"/>
          <w:lang w:val="es-ES"/>
        </w:rPr>
      </w:pPr>
      <w:r w:rsidRPr="009A359A">
        <w:rPr>
          <w:rFonts w:ascii="Times New Roman" w:hAnsi="Times New Roman" w:cs="Times New Roman"/>
          <w:b w:val="0"/>
          <w:bCs w:val="0"/>
          <w:smallCaps w:val="0"/>
          <w:color w:val="000000" w:themeColor="text1"/>
          <w:spacing w:val="0"/>
          <w:lang w:val="es-ES"/>
        </w:rPr>
        <w:t xml:space="preserve">La Casa es erigida por el </w:t>
      </w:r>
      <w:proofErr w:type="gramStart"/>
      <w:r w:rsidRPr="009A359A">
        <w:rPr>
          <w:rFonts w:ascii="Times New Roman" w:hAnsi="Times New Roman" w:cs="Times New Roman"/>
          <w:b w:val="0"/>
          <w:bCs w:val="0"/>
          <w:smallCaps w:val="0"/>
          <w:color w:val="000000" w:themeColor="text1"/>
          <w:spacing w:val="0"/>
          <w:lang w:val="es-ES"/>
        </w:rPr>
        <w:t>Ministro</w:t>
      </w:r>
      <w:proofErr w:type="gramEnd"/>
      <w:r w:rsidRPr="009A359A">
        <w:rPr>
          <w:rFonts w:ascii="Times New Roman" w:hAnsi="Times New Roman" w:cs="Times New Roman"/>
          <w:b w:val="0"/>
          <w:bCs w:val="0"/>
          <w:smallCaps w:val="0"/>
          <w:color w:val="000000" w:themeColor="text1"/>
          <w:spacing w:val="0"/>
          <w:lang w:val="es-ES"/>
        </w:rPr>
        <w:t xml:space="preserve"> provincial con el consentimiento de su Definitorio, previo el consentimiento del Obispo diocesano, dado por escrito.</w:t>
      </w:r>
      <w:r w:rsidRPr="009A359A">
        <w:rPr>
          <w:rFonts w:ascii="Times New Roman" w:hAnsi="Times New Roman" w:cs="Times New Roman"/>
          <w:b w:val="0"/>
          <w:bCs w:val="0"/>
          <w:smallCaps w:val="0"/>
          <w:color w:val="000000" w:themeColor="text1"/>
          <w:spacing w:val="0"/>
          <w:vertAlign w:val="superscript"/>
          <w:lang w:val="es-ES"/>
        </w:rPr>
        <w:footnoteReference w:id="316"/>
      </w:r>
    </w:p>
    <w:p w14:paraId="2F39711C"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49B50D66"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234</w:t>
      </w:r>
    </w:p>
    <w:p w14:paraId="41CFCDCF"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 xml:space="preserve">Una Casa legítimamente erigida puede ser suprimida por 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general con el consejo de su Definitorio, oído, sin embargo, el Definitorio provincial y consultado el Obispo diocesano.</w:t>
      </w:r>
      <w:r w:rsidRPr="009A359A">
        <w:rPr>
          <w:rFonts w:ascii="Times New Roman" w:hAnsi="Times New Roman" w:cs="Times New Roman"/>
          <w:color w:val="000000" w:themeColor="text1"/>
          <w:sz w:val="22"/>
          <w:szCs w:val="22"/>
          <w:vertAlign w:val="superscript"/>
          <w:lang w:val="es-ES"/>
        </w:rPr>
        <w:footnoteReference w:id="317"/>
      </w:r>
    </w:p>
    <w:p w14:paraId="5C174A2D"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0485813C" w14:textId="77777777" w:rsidR="005D7360" w:rsidRPr="009A359A" w:rsidRDefault="005D7360" w:rsidP="00B959BE">
      <w:pPr>
        <w:pStyle w:val="articleLANG"/>
        <w:keepNext/>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lastRenderedPageBreak/>
        <w:t>Artículo 235</w:t>
      </w:r>
    </w:p>
    <w:p w14:paraId="10BB88F5"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Cualquier erección o supresión debe hacerse por decreto.</w:t>
      </w:r>
    </w:p>
    <w:p w14:paraId="0581CE4A"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El decreto de erección dado por 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provincial ha de comunicársele al Ministro general.</w:t>
      </w:r>
    </w:p>
    <w:p w14:paraId="5FD39199"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52857492"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236</w:t>
      </w:r>
    </w:p>
    <w:p w14:paraId="64D5E4A5"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 xml:space="preserve">Los hermanos que por circunstancias particulares se ven obligados a vivir solos, de manera que no puedan tener la plenitud de la vida fraterna común, fomenten y muestren el mismo espíritu de fraternidad. Cuiden, pues, tanto los </w:t>
      </w:r>
      <w:proofErr w:type="gramStart"/>
      <w:r w:rsidRPr="009A359A">
        <w:rPr>
          <w:rFonts w:ascii="Times New Roman" w:hAnsi="Times New Roman" w:cs="Times New Roman"/>
          <w:color w:val="000000" w:themeColor="text1"/>
          <w:sz w:val="22"/>
          <w:szCs w:val="22"/>
          <w:lang w:val="es-ES"/>
        </w:rPr>
        <w:t>Ministros</w:t>
      </w:r>
      <w:proofErr w:type="gramEnd"/>
      <w:r w:rsidRPr="009A359A">
        <w:rPr>
          <w:rFonts w:ascii="Times New Roman" w:hAnsi="Times New Roman" w:cs="Times New Roman"/>
          <w:color w:val="000000" w:themeColor="text1"/>
          <w:sz w:val="22"/>
          <w:szCs w:val="22"/>
          <w:lang w:val="es-ES"/>
        </w:rPr>
        <w:t xml:space="preserve"> como los mismos hermanos de que, en determinados tiempos, éstos acudan a las Casas o a los hermanos más próximos, para hacerse partícipes de los mutuos beneficios y gozos de la caridad.</w:t>
      </w:r>
    </w:p>
    <w:p w14:paraId="7CB18573"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4159821E"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XIX</w:t>
      </w:r>
    </w:p>
    <w:p w14:paraId="21E17DC2"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Los Guardianes y los Vicarios</w:t>
      </w:r>
    </w:p>
    <w:p w14:paraId="62A2528B"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08457AE3"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237</w:t>
      </w:r>
    </w:p>
    <w:p w14:paraId="6C880884"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La principal incumbencia del Guardián es, de acuerdo con el derecho común y el propio de la Orden, fomentar el bien de la fraternidad y de los hermanos, velar cuidadosamente sobre la vida y la disciplina religiosa, dirigir la actividad y promover la obediencia activa y responsable de los hermanos en espíritu de verdadera fraternidad.</w:t>
      </w:r>
      <w:r w:rsidRPr="009A359A">
        <w:rPr>
          <w:rFonts w:ascii="Times New Roman" w:hAnsi="Times New Roman" w:cs="Times New Roman"/>
          <w:color w:val="000000" w:themeColor="text1"/>
          <w:sz w:val="22"/>
          <w:szCs w:val="22"/>
          <w:vertAlign w:val="superscript"/>
          <w:lang w:val="es-ES"/>
        </w:rPr>
        <w:footnoteReference w:id="318"/>
      </w:r>
    </w:p>
    <w:p w14:paraId="39BB96AE"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6C906C3F"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238</w:t>
      </w:r>
    </w:p>
    <w:p w14:paraId="7B95A152"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Si los Estatutos generales y los particulares no dispusieren otra cosa, elíjase en ayuda del Guardián un Vicario para cada Casa.</w:t>
      </w:r>
    </w:p>
    <w:p w14:paraId="365AD17B"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55233DEA"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239</w:t>
      </w:r>
    </w:p>
    <w:p w14:paraId="440B18DE"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El Guardián y el Vicario son elegidos para el tiempo y en la forma que establezcan los Estatutos generales.</w:t>
      </w:r>
    </w:p>
    <w:p w14:paraId="78C5D4D6" w14:textId="77777777" w:rsidR="008561B1" w:rsidRPr="009A359A" w:rsidRDefault="008561B1" w:rsidP="008561B1">
      <w:pPr>
        <w:spacing w:after="0" w:line="240" w:lineRule="auto"/>
        <w:jc w:val="both"/>
        <w:rPr>
          <w:rFonts w:ascii="Times New Roman" w:hAnsi="Times New Roman" w:cs="Times New Roman"/>
          <w:color w:val="000000" w:themeColor="text1"/>
          <w:sz w:val="22"/>
          <w:szCs w:val="22"/>
          <w:lang w:val="es-ES"/>
        </w:rPr>
      </w:pPr>
    </w:p>
    <w:p w14:paraId="58830DED"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XX</w:t>
      </w:r>
    </w:p>
    <w:p w14:paraId="36BA246D"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El Capítulo y el Discretorio local</w:t>
      </w:r>
    </w:p>
    <w:p w14:paraId="1E142F95"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077233A2"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240</w:t>
      </w:r>
    </w:p>
    <w:p w14:paraId="433392C9"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El Capítulo local, que preside el Guardián o quien haga sus veces, constituye el régimen fraterno de la Casa, conforme a las Constituciones generales, los Estatutos y las Ordenaciones.</w:t>
      </w:r>
      <w:r w:rsidRPr="009A359A">
        <w:rPr>
          <w:rFonts w:ascii="Times New Roman" w:hAnsi="Times New Roman" w:cs="Times New Roman"/>
          <w:color w:val="000000" w:themeColor="text1"/>
          <w:sz w:val="22"/>
          <w:szCs w:val="22"/>
          <w:vertAlign w:val="superscript"/>
          <w:lang w:val="es-ES"/>
        </w:rPr>
        <w:footnoteReference w:id="319"/>
      </w:r>
    </w:p>
    <w:p w14:paraId="2C93070E"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En las Casas en que no hay Discretorio, el Capítulo local desempeña la función de consejo del Guardián.</w:t>
      </w:r>
      <w:r w:rsidRPr="009A359A">
        <w:rPr>
          <w:rFonts w:ascii="Times New Roman" w:hAnsi="Times New Roman" w:cs="Times New Roman"/>
          <w:color w:val="000000" w:themeColor="text1"/>
          <w:sz w:val="22"/>
          <w:szCs w:val="22"/>
          <w:vertAlign w:val="superscript"/>
          <w:lang w:val="es-ES"/>
        </w:rPr>
        <w:footnoteReference w:id="320"/>
      </w:r>
    </w:p>
    <w:p w14:paraId="1F827C5B"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6BE9617C"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241</w:t>
      </w:r>
    </w:p>
    <w:p w14:paraId="734DB540"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Al Capítulo local le corresponde sopesar y promover, principalmente mediante el diálogo, lo que de común acuerdo ha de emprenderse; fomentar la concordia y la cooperación activa y responsable de todos, examinar y valorar las obras realizadas por la fraternidad o por cada hermano y tratar los asuntos de mayor importancia.</w:t>
      </w:r>
    </w:p>
    <w:p w14:paraId="072F44FA"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3B75CD83"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242</w:t>
      </w:r>
    </w:p>
    <w:p w14:paraId="3159F840"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En cada Casa, todos los hermanos solemnemente profesos constituyen el Capítulo local.</w:t>
      </w:r>
    </w:p>
    <w:p w14:paraId="63958B09" w14:textId="77777777" w:rsidR="005D7360" w:rsidRPr="009A359A" w:rsidRDefault="005D7360" w:rsidP="00EF5122">
      <w:pPr>
        <w:pStyle w:val="articleLANG"/>
        <w:spacing w:line="240" w:lineRule="auto"/>
        <w:ind w:firstLine="227"/>
        <w:jc w:val="both"/>
        <w:rPr>
          <w:rFonts w:ascii="Times New Roman" w:hAnsi="Times New Roman" w:cs="Times New Roman"/>
          <w:b w:val="0"/>
          <w:bCs w:val="0"/>
          <w:smallCaps w:val="0"/>
          <w:color w:val="000000" w:themeColor="text1"/>
          <w:spacing w:val="0"/>
          <w:lang w:val="es-ES"/>
        </w:rPr>
      </w:pPr>
      <w:r w:rsidRPr="009A359A">
        <w:rPr>
          <w:rFonts w:ascii="Times New Roman" w:hAnsi="Times New Roman" w:cs="Times New Roman"/>
          <w:color w:val="000000" w:themeColor="text1"/>
          <w:spacing w:val="0"/>
          <w:lang w:val="es-ES"/>
        </w:rPr>
        <w:t xml:space="preserve">§2 </w:t>
      </w:r>
      <w:r w:rsidRPr="009A359A">
        <w:rPr>
          <w:rFonts w:ascii="Times New Roman" w:hAnsi="Times New Roman" w:cs="Times New Roman"/>
          <w:b w:val="0"/>
          <w:bCs w:val="0"/>
          <w:smallCaps w:val="0"/>
          <w:color w:val="000000" w:themeColor="text1"/>
          <w:spacing w:val="0"/>
          <w:lang w:val="es-ES"/>
        </w:rPr>
        <w:t>Provéase en los Estatutos particulares el modo de participar en el Capítulo local de los hermanos que todavía no han profesado solemnemente.</w:t>
      </w:r>
    </w:p>
    <w:p w14:paraId="7B03C5A9"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5AC2EC17" w14:textId="77777777" w:rsidR="005D7360" w:rsidRPr="009A359A" w:rsidRDefault="005D7360" w:rsidP="00B959BE">
      <w:pPr>
        <w:pStyle w:val="articleLANG"/>
        <w:keepNext/>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lastRenderedPageBreak/>
        <w:t>Artículo 243</w:t>
      </w:r>
    </w:p>
    <w:p w14:paraId="02E80666"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Puede instituirse, a tenor de los Estatutos particulares, el Discretorio local como consejo del Guardián.</w:t>
      </w:r>
      <w:r w:rsidRPr="009A359A">
        <w:rPr>
          <w:rFonts w:ascii="Times New Roman" w:hAnsi="Times New Roman" w:cs="Times New Roman"/>
          <w:color w:val="000000" w:themeColor="text1"/>
          <w:sz w:val="22"/>
          <w:szCs w:val="22"/>
          <w:vertAlign w:val="superscript"/>
          <w:lang w:val="es-ES"/>
        </w:rPr>
        <w:footnoteReference w:id="321"/>
      </w:r>
    </w:p>
    <w:p w14:paraId="1A4A3AF1"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El Discretorio local, si lo hay, está constituido por el Vicario y los Discretos.</w:t>
      </w:r>
    </w:p>
    <w:p w14:paraId="2CC3F8C2" w14:textId="77777777" w:rsidR="005D7360" w:rsidRPr="009A359A" w:rsidRDefault="005D7360" w:rsidP="008561B1">
      <w:pPr>
        <w:spacing w:after="0" w:line="240" w:lineRule="auto"/>
        <w:rPr>
          <w:rFonts w:ascii="Times New Roman" w:hAnsi="Times New Roman" w:cs="Times New Roman"/>
          <w:smallCaps/>
          <w:color w:val="000000" w:themeColor="text1"/>
          <w:sz w:val="22"/>
          <w:szCs w:val="22"/>
          <w:lang w:val="es-ES"/>
        </w:rPr>
      </w:pPr>
    </w:p>
    <w:p w14:paraId="752B06B6"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Parte V</w:t>
      </w:r>
    </w:p>
    <w:p w14:paraId="0EAD64F6" w14:textId="77777777" w:rsidR="005D7360" w:rsidRPr="009A359A" w:rsidRDefault="005D7360" w:rsidP="00EF5122">
      <w:pPr>
        <w:pStyle w:val="parstitleLANG"/>
        <w:spacing w:line="240" w:lineRule="auto"/>
        <w:rPr>
          <w:rFonts w:ascii="Times New Roman" w:hAnsi="Times New Roman" w:cs="Times New Roman"/>
          <w:color w:val="000000" w:themeColor="text1"/>
          <w:spacing w:val="0"/>
          <w:w w:val="100"/>
          <w:lang w:val="es-ES"/>
        </w:rPr>
      </w:pPr>
      <w:r w:rsidRPr="009A359A">
        <w:rPr>
          <w:rFonts w:ascii="Times New Roman" w:hAnsi="Times New Roman" w:cs="Times New Roman"/>
          <w:color w:val="000000" w:themeColor="text1"/>
          <w:spacing w:val="0"/>
          <w:w w:val="100"/>
          <w:lang w:val="es-ES"/>
        </w:rPr>
        <w:t>LA ADMINISTRACIÓN DE LOS BIENES</w:t>
      </w:r>
    </w:p>
    <w:p w14:paraId="2D06FA20"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7FB65F69"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244</w:t>
      </w:r>
    </w:p>
    <w:p w14:paraId="12772B6B"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La Orden, la Provincia y la Casa, en cuanto personas jurídicas que son, pueden adquirir, administrar, enajenar bienes temporales y usar de ellos a tenor del derecho común y del propio de la Orden.</w:t>
      </w:r>
      <w:r w:rsidRPr="009A359A">
        <w:rPr>
          <w:rFonts w:ascii="Times New Roman" w:hAnsi="Times New Roman" w:cs="Times New Roman"/>
          <w:color w:val="000000" w:themeColor="text1"/>
          <w:sz w:val="22"/>
          <w:szCs w:val="22"/>
          <w:vertAlign w:val="superscript"/>
          <w:lang w:val="es-ES"/>
        </w:rPr>
        <w:footnoteReference w:id="322"/>
      </w:r>
    </w:p>
    <w:p w14:paraId="00C96D7C"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Los </w:t>
      </w:r>
      <w:proofErr w:type="gramStart"/>
      <w:r w:rsidRPr="009A359A">
        <w:rPr>
          <w:rFonts w:ascii="Times New Roman" w:hAnsi="Times New Roman" w:cs="Times New Roman"/>
          <w:color w:val="000000" w:themeColor="text1"/>
          <w:sz w:val="22"/>
          <w:szCs w:val="22"/>
          <w:lang w:val="es-ES"/>
        </w:rPr>
        <w:t>Ministros</w:t>
      </w:r>
      <w:proofErr w:type="gramEnd"/>
      <w:r w:rsidRPr="009A359A">
        <w:rPr>
          <w:rFonts w:ascii="Times New Roman" w:hAnsi="Times New Roman" w:cs="Times New Roman"/>
          <w:color w:val="000000" w:themeColor="text1"/>
          <w:sz w:val="22"/>
          <w:szCs w:val="22"/>
          <w:lang w:val="es-ES"/>
        </w:rPr>
        <w:t xml:space="preserve"> y sus representantes legales, así como todos los hermanos con licencia de los Ministros, pueden ejercer ante la ley civil actos jurídicos respecto a los bienes temporales.</w:t>
      </w:r>
    </w:p>
    <w:p w14:paraId="4A79D7B5"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3F55144B"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245</w:t>
      </w:r>
    </w:p>
    <w:p w14:paraId="3DF868DF"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Los bienes necesarios para la vida y para las obras de los hermanos, que éstos tienen consigo, son bienes eclesiásticos y se rigen por las prescripciones del derecho común y del propio; o son bienes de los bienhechores, que han de aplicarse y administrarse según la voluntad de éstos.</w:t>
      </w:r>
      <w:r w:rsidRPr="009A359A">
        <w:rPr>
          <w:rFonts w:ascii="Times New Roman" w:hAnsi="Times New Roman" w:cs="Times New Roman"/>
          <w:color w:val="000000" w:themeColor="text1"/>
          <w:sz w:val="22"/>
          <w:szCs w:val="22"/>
          <w:vertAlign w:val="superscript"/>
          <w:lang w:val="es-ES"/>
        </w:rPr>
        <w:footnoteReference w:id="323"/>
      </w:r>
    </w:p>
    <w:p w14:paraId="7DDC14DD"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A fin de permanecer fieles a su vocación en las condiciones concretas de la vida, busquen siempre los hermanos formas nuevas de expropiación acordes con las circunstancias.</w:t>
      </w:r>
    </w:p>
    <w:p w14:paraId="7F196B07"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0D2BD86B"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246</w:t>
      </w:r>
    </w:p>
    <w:p w14:paraId="661A317F"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Para toda la Orden, para cada Provincia y también para cada Casa, debe haber un Ecónomo o Administrador de los bienes, distinto de los </w:t>
      </w:r>
      <w:proofErr w:type="gramStart"/>
      <w:r w:rsidRPr="009A359A">
        <w:rPr>
          <w:rFonts w:ascii="Times New Roman" w:hAnsi="Times New Roman" w:cs="Times New Roman"/>
          <w:color w:val="000000" w:themeColor="text1"/>
          <w:sz w:val="22"/>
          <w:szCs w:val="22"/>
          <w:lang w:val="es-ES"/>
        </w:rPr>
        <w:t>Ministros</w:t>
      </w:r>
      <w:proofErr w:type="gramEnd"/>
      <w:r w:rsidRPr="009A359A">
        <w:rPr>
          <w:rFonts w:ascii="Times New Roman" w:hAnsi="Times New Roman" w:cs="Times New Roman"/>
          <w:color w:val="000000" w:themeColor="text1"/>
          <w:sz w:val="22"/>
          <w:szCs w:val="22"/>
          <w:lang w:val="es-ES"/>
        </w:rPr>
        <w:t xml:space="preserve"> y, a ser posible, también del Guardián, que lleve la administración de los bienes bajo la dirección y dependencia del respectivo Ministro o Guardián.</w:t>
      </w:r>
      <w:r w:rsidRPr="009A359A">
        <w:rPr>
          <w:rFonts w:ascii="Times New Roman" w:hAnsi="Times New Roman" w:cs="Times New Roman"/>
          <w:color w:val="000000" w:themeColor="text1"/>
          <w:sz w:val="22"/>
          <w:szCs w:val="22"/>
          <w:vertAlign w:val="superscript"/>
          <w:lang w:val="es-ES"/>
        </w:rPr>
        <w:footnoteReference w:id="324"/>
      </w:r>
    </w:p>
    <w:p w14:paraId="15E9D0EC"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Debe haber, además, Consejos para los asuntos económicos, que ayuden al Ecónomo en el desempeño de su cargo y que han de constituirse a tenor de los Estatutos generales y particulares.</w:t>
      </w:r>
      <w:r w:rsidRPr="009A359A">
        <w:rPr>
          <w:rFonts w:ascii="Times New Roman" w:hAnsi="Times New Roman" w:cs="Times New Roman"/>
          <w:color w:val="000000" w:themeColor="text1"/>
          <w:sz w:val="22"/>
          <w:szCs w:val="22"/>
          <w:vertAlign w:val="superscript"/>
          <w:lang w:val="es-ES"/>
        </w:rPr>
        <w:footnoteReference w:id="325"/>
      </w:r>
    </w:p>
    <w:p w14:paraId="4600A3E8"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§3</w:t>
      </w:r>
      <w:r w:rsidRPr="009A359A">
        <w:rPr>
          <w:rFonts w:ascii="Times New Roman" w:hAnsi="Times New Roman" w:cs="Times New Roman"/>
          <w:color w:val="000000" w:themeColor="text1"/>
          <w:sz w:val="22"/>
          <w:szCs w:val="22"/>
          <w:lang w:val="es-ES"/>
        </w:rPr>
        <w:t xml:space="preserve"> Donde el derecho civil exija el cargo de representante legal para contratos, sobre todo de enajenación, y para otros aspectos jurídicos concernientes a los bienes temporales, hágase su nombramiento a tenor de los Estatutos.</w:t>
      </w:r>
    </w:p>
    <w:p w14:paraId="219CE1A3" w14:textId="77777777" w:rsidR="008561B1" w:rsidRPr="009A359A" w:rsidRDefault="008561B1" w:rsidP="008561B1">
      <w:pPr>
        <w:spacing w:after="0" w:line="240" w:lineRule="auto"/>
        <w:jc w:val="both"/>
        <w:rPr>
          <w:rFonts w:ascii="Times New Roman" w:hAnsi="Times New Roman" w:cs="Times New Roman"/>
          <w:color w:val="000000" w:themeColor="text1"/>
          <w:sz w:val="22"/>
          <w:szCs w:val="22"/>
          <w:lang w:val="es-ES"/>
        </w:rPr>
      </w:pPr>
    </w:p>
    <w:p w14:paraId="1A88E257"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247</w:t>
      </w:r>
    </w:p>
    <w:p w14:paraId="105FD8F5"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Provéase en los Estatutos generales y particulares acerca de la elección y cargo de los Ecónomos.</w:t>
      </w:r>
    </w:p>
    <w:p w14:paraId="4812EF11"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Los Ecónomos y otros que, a título legítimo, intervienen en la administración de los bienes, desempeñen con diligencia su cometido y velen por que los bienes encomendados a su cuidado no se destruyan en modo alguno ni sufran daño.</w:t>
      </w:r>
      <w:r w:rsidRPr="009A359A">
        <w:rPr>
          <w:rFonts w:ascii="Times New Roman" w:hAnsi="Times New Roman" w:cs="Times New Roman"/>
          <w:color w:val="000000" w:themeColor="text1"/>
          <w:sz w:val="22"/>
          <w:szCs w:val="22"/>
          <w:vertAlign w:val="superscript"/>
          <w:lang w:val="es-ES"/>
        </w:rPr>
        <w:footnoteReference w:id="326"/>
      </w:r>
    </w:p>
    <w:p w14:paraId="196A44A2"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1CD7AC15"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248</w:t>
      </w:r>
    </w:p>
    <w:p w14:paraId="18F16212"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El Ecónomo general, el provincial y el de la Casa, para actuar válidamente en la gestión de los asuntos económicos, están obligados a guardar el derecho común y el propio de la Orden.</w:t>
      </w:r>
    </w:p>
    <w:p w14:paraId="7F4C081B"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Determínense en los Estatutos generales las funciones y límites de la administración ordinaria de los Ecónomos.</w:t>
      </w:r>
    </w:p>
    <w:p w14:paraId="22DFDD29" w14:textId="77777777" w:rsidR="005D7360" w:rsidRPr="009A359A" w:rsidRDefault="005D7360" w:rsidP="00EF5122">
      <w:pPr>
        <w:pStyle w:val="articleLANG"/>
        <w:spacing w:line="240" w:lineRule="auto"/>
        <w:ind w:firstLine="227"/>
        <w:jc w:val="both"/>
        <w:rPr>
          <w:rStyle w:val="Rimandonotaapidipagina1"/>
          <w:rFonts w:ascii="Times New Roman" w:hAnsi="Times New Roman" w:cs="Times New Roman"/>
          <w:b w:val="0"/>
          <w:bCs w:val="0"/>
          <w:smallCaps w:val="0"/>
          <w:color w:val="000000" w:themeColor="text1"/>
          <w:spacing w:val="0"/>
          <w:lang w:val="es-ES"/>
        </w:rPr>
      </w:pPr>
      <w:r w:rsidRPr="009A359A">
        <w:rPr>
          <w:rFonts w:ascii="Times New Roman" w:hAnsi="Times New Roman" w:cs="Times New Roman"/>
          <w:color w:val="000000" w:themeColor="text1"/>
          <w:spacing w:val="0"/>
          <w:lang w:val="es-ES"/>
        </w:rPr>
        <w:t>§3</w:t>
      </w:r>
      <w:r w:rsidRPr="009A359A">
        <w:rPr>
          <w:rFonts w:ascii="Times New Roman" w:hAnsi="Times New Roman" w:cs="Times New Roman"/>
          <w:b w:val="0"/>
          <w:bCs w:val="0"/>
          <w:smallCaps w:val="0"/>
          <w:color w:val="000000" w:themeColor="text1"/>
          <w:spacing w:val="0"/>
          <w:lang w:val="es-ES"/>
        </w:rPr>
        <w:t xml:space="preserve"> Los Ecónomos realizan inválidamente actos que sobrepasan los fines y el modo de la administración ordinaria, a no ser que previamente hubieren obtenido autorización escrita de la </w:t>
      </w:r>
      <w:r w:rsidRPr="009A359A">
        <w:rPr>
          <w:rFonts w:ascii="Times New Roman" w:hAnsi="Times New Roman" w:cs="Times New Roman"/>
          <w:b w:val="0"/>
          <w:bCs w:val="0"/>
          <w:smallCaps w:val="0"/>
          <w:color w:val="000000" w:themeColor="text1"/>
          <w:spacing w:val="0"/>
          <w:lang w:val="es-ES"/>
        </w:rPr>
        <w:lastRenderedPageBreak/>
        <w:t>competente autoridad.</w:t>
      </w:r>
      <w:r w:rsidRPr="009A359A">
        <w:rPr>
          <w:rFonts w:ascii="Times New Roman" w:hAnsi="Times New Roman" w:cs="Times New Roman"/>
          <w:b w:val="0"/>
          <w:bCs w:val="0"/>
          <w:smallCaps w:val="0"/>
          <w:color w:val="000000" w:themeColor="text1"/>
          <w:spacing w:val="0"/>
          <w:vertAlign w:val="superscript"/>
          <w:lang w:val="es-ES"/>
        </w:rPr>
        <w:footnoteReference w:id="327"/>
      </w:r>
    </w:p>
    <w:p w14:paraId="0134305C"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4A2FF151"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249</w:t>
      </w:r>
    </w:p>
    <w:p w14:paraId="2C499D99"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Sobrepasan los límites de la administración ordinaria los gastos, enajenaciones, deudas y otros negocios para los que, a tenor del derecho común o de los Estatutos generales y particulares, se requiere licencia o consentimiento de la competente autoridad.</w:t>
      </w:r>
      <w:r w:rsidRPr="009A359A">
        <w:rPr>
          <w:rFonts w:ascii="Times New Roman" w:hAnsi="Times New Roman" w:cs="Times New Roman"/>
          <w:color w:val="000000" w:themeColor="text1"/>
          <w:sz w:val="22"/>
          <w:szCs w:val="22"/>
          <w:vertAlign w:val="superscript"/>
          <w:lang w:val="es-ES"/>
        </w:rPr>
        <w:footnoteReference w:id="328"/>
      </w:r>
    </w:p>
    <w:p w14:paraId="1F2FCE7A"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Se considera también acto de administración extraordinaria toda enajenación de bienes inmuebles, de bienes muebles preciosos, por razón de arte o de historia, y de exvotos donados a la Iglesia, por cuya enajenación se ha de recurrir siempre al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provincial, firme lo prescrito en el derecho común y en el propio.</w:t>
      </w:r>
      <w:r w:rsidRPr="009A359A">
        <w:rPr>
          <w:rFonts w:ascii="Times New Roman" w:hAnsi="Times New Roman" w:cs="Times New Roman"/>
          <w:color w:val="000000" w:themeColor="text1"/>
          <w:sz w:val="22"/>
          <w:szCs w:val="22"/>
          <w:vertAlign w:val="superscript"/>
          <w:lang w:val="es-ES"/>
        </w:rPr>
        <w:footnoteReference w:id="329"/>
      </w:r>
    </w:p>
    <w:p w14:paraId="0810D446"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08AC2C84"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250</w:t>
      </w:r>
    </w:p>
    <w:p w14:paraId="50348870"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 xml:space="preserve">Corresponde al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y al Guardián respectivo vigilar diligentemente la administración de todos los bienes pertenecientes a la Orden, a las Provincias o a las Casas a ellos sujetas; cuiden, además, ellos mismos de organizar todo lo referente a la administración de los bienes temporales.</w:t>
      </w:r>
      <w:r w:rsidRPr="009A359A">
        <w:rPr>
          <w:rFonts w:ascii="Times New Roman" w:hAnsi="Times New Roman" w:cs="Times New Roman"/>
          <w:color w:val="000000" w:themeColor="text1"/>
          <w:sz w:val="22"/>
          <w:szCs w:val="22"/>
          <w:vertAlign w:val="superscript"/>
          <w:lang w:val="es-ES"/>
        </w:rPr>
        <w:footnoteReference w:id="330"/>
      </w:r>
    </w:p>
    <w:p w14:paraId="0A630B48" w14:textId="77777777" w:rsidR="008561B1" w:rsidRPr="009A359A" w:rsidRDefault="008561B1" w:rsidP="008561B1">
      <w:pPr>
        <w:spacing w:after="0" w:line="240" w:lineRule="auto"/>
        <w:jc w:val="both"/>
        <w:rPr>
          <w:rFonts w:ascii="Times New Roman" w:hAnsi="Times New Roman" w:cs="Times New Roman"/>
          <w:color w:val="000000" w:themeColor="text1"/>
          <w:sz w:val="22"/>
          <w:szCs w:val="22"/>
          <w:lang w:val="es-ES"/>
        </w:rPr>
      </w:pPr>
    </w:p>
    <w:p w14:paraId="14B46D6D" w14:textId="77777777" w:rsidR="008561B1" w:rsidRPr="009A359A" w:rsidRDefault="00AD17FB" w:rsidP="008561B1">
      <w:pPr>
        <w:pStyle w:val="NoParagraphStyle"/>
        <w:rPr>
          <w:color w:val="000000" w:themeColor="text1"/>
          <w:sz w:val="22"/>
          <w:szCs w:val="22"/>
          <w:lang w:val="es-ES"/>
        </w:rPr>
      </w:pPr>
      <w:r w:rsidRPr="009A359A">
        <w:rPr>
          <w:color w:val="000000" w:themeColor="text1"/>
          <w:sz w:val="22"/>
          <w:szCs w:val="22"/>
          <w:lang w:val="es-ES"/>
        </w:rPr>
        <w:br w:type="page"/>
      </w:r>
    </w:p>
    <w:p w14:paraId="68D69EC6" w14:textId="77777777" w:rsidR="005D7360" w:rsidRPr="009A359A" w:rsidRDefault="005D7360" w:rsidP="00EF5122">
      <w:pPr>
        <w:pStyle w:val="caputCGla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lastRenderedPageBreak/>
        <w:t>Capítulo VIII</w:t>
      </w:r>
    </w:p>
    <w:p w14:paraId="0C960A45" w14:textId="77777777" w:rsidR="005D7360" w:rsidRPr="009A359A" w:rsidRDefault="005D7360" w:rsidP="008561B1">
      <w:pPr>
        <w:spacing w:after="0" w:line="240" w:lineRule="auto"/>
        <w:rPr>
          <w:rFonts w:ascii="Times New Roman" w:hAnsi="Times New Roman" w:cs="Times New Roman"/>
          <w:caps/>
          <w:color w:val="000000" w:themeColor="text1"/>
          <w:sz w:val="22"/>
          <w:szCs w:val="22"/>
          <w:lang w:val="es-ES"/>
        </w:rPr>
      </w:pPr>
    </w:p>
    <w:p w14:paraId="7314A19A" w14:textId="77777777" w:rsidR="001C3BC0" w:rsidRPr="009A359A" w:rsidRDefault="005D7360" w:rsidP="00EF5122">
      <w:pPr>
        <w:pStyle w:val="01chaptertitleLA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LOS MINISTROS AMONESTEN A LOS HERMANOS Y CORRÍJANLOS</w:t>
      </w:r>
    </w:p>
    <w:p w14:paraId="7988750C" w14:textId="77777777" w:rsidR="005D7360" w:rsidRPr="009A359A" w:rsidRDefault="005D7360" w:rsidP="00EF5122">
      <w:pPr>
        <w:pStyle w:val="01chaptertitleLA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HUMILDE Y CARITATIVAMENTE</w:t>
      </w:r>
    </w:p>
    <w:p w14:paraId="02FF40FA" w14:textId="77777777" w:rsidR="005D7360" w:rsidRPr="009A359A" w:rsidRDefault="005D7360" w:rsidP="00EF5122">
      <w:pPr>
        <w:spacing w:after="0" w:line="240" w:lineRule="auto"/>
        <w:jc w:val="center"/>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w:t>
      </w:r>
      <w:r w:rsidR="00872C49" w:rsidRPr="009A359A">
        <w:rPr>
          <w:rFonts w:ascii="Times New Roman" w:hAnsi="Times New Roman" w:cs="Times New Roman"/>
          <w:color w:val="000000" w:themeColor="text1"/>
          <w:sz w:val="22"/>
          <w:szCs w:val="22"/>
          <w:lang w:val="es-ES"/>
        </w:rPr>
        <w:t>c</w:t>
      </w:r>
      <w:r w:rsidRPr="009A359A">
        <w:rPr>
          <w:rFonts w:ascii="Times New Roman" w:hAnsi="Times New Roman" w:cs="Times New Roman"/>
          <w:color w:val="000000" w:themeColor="text1"/>
          <w:sz w:val="22"/>
          <w:szCs w:val="22"/>
          <w:lang w:val="es-ES"/>
        </w:rPr>
        <w:t xml:space="preserve">f. </w:t>
      </w:r>
      <w:r w:rsidRPr="009A359A">
        <w:rPr>
          <w:rFonts w:ascii="Times New Roman" w:hAnsi="Times New Roman" w:cs="Times New Roman"/>
          <w:i/>
          <w:iCs/>
          <w:color w:val="000000" w:themeColor="text1"/>
          <w:sz w:val="22"/>
          <w:szCs w:val="22"/>
          <w:lang w:val="es-ES"/>
        </w:rPr>
        <w:t>2R</w:t>
      </w:r>
      <w:r w:rsidRPr="009A359A">
        <w:rPr>
          <w:rFonts w:ascii="Times New Roman" w:hAnsi="Times New Roman" w:cs="Times New Roman"/>
          <w:color w:val="000000" w:themeColor="text1"/>
          <w:sz w:val="22"/>
          <w:szCs w:val="22"/>
          <w:lang w:val="es-ES"/>
        </w:rPr>
        <w:t xml:space="preserve"> 18,1)</w:t>
      </w:r>
    </w:p>
    <w:p w14:paraId="156C74CA" w14:textId="77777777" w:rsidR="005D7360" w:rsidRPr="009A359A" w:rsidRDefault="005D7360" w:rsidP="008561B1">
      <w:pPr>
        <w:spacing w:after="0" w:line="240" w:lineRule="auto"/>
        <w:rPr>
          <w:rFonts w:ascii="Times New Roman" w:hAnsi="Times New Roman" w:cs="Times New Roman"/>
          <w:color w:val="000000" w:themeColor="text1"/>
          <w:sz w:val="22"/>
          <w:szCs w:val="22"/>
          <w:lang w:val="es-ES"/>
        </w:rPr>
      </w:pPr>
    </w:p>
    <w:p w14:paraId="7CC9252D"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I</w:t>
      </w:r>
    </w:p>
    <w:p w14:paraId="4BA41E3E"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La amonestación y corrección de los hermanos</w:t>
      </w:r>
    </w:p>
    <w:p w14:paraId="722903C4"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2A826ED7"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251</w:t>
      </w:r>
    </w:p>
    <w:p w14:paraId="68E2F2AA"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Los hermanos, como dice el Señor, no juzguen ni condenen, no tomen en consideración lo que son pecados mínimos de los demás, sino más bien recapaciten sobre los suyos propios en la amargura de su alma.</w:t>
      </w:r>
      <w:r w:rsidRPr="009A359A">
        <w:rPr>
          <w:rFonts w:ascii="Times New Roman" w:hAnsi="Times New Roman" w:cs="Times New Roman"/>
          <w:color w:val="000000" w:themeColor="text1"/>
          <w:sz w:val="22"/>
          <w:szCs w:val="22"/>
          <w:vertAlign w:val="superscript"/>
          <w:lang w:val="es-ES"/>
        </w:rPr>
        <w:footnoteReference w:id="331"/>
      </w:r>
    </w:p>
    <w:p w14:paraId="65844550"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Todos los hermanos que saben que un hermano ha faltado no le avergüencen ni desacrediten, sino usen de gran misericordia con él y mantengan en secreto su falta, pero ayuden espiritualmente como mejor puedan al que faltó y amonéstenlo, instrúyanlo y corríjanlo con humildad y caridad.</w:t>
      </w:r>
      <w:r w:rsidRPr="009A359A">
        <w:rPr>
          <w:rFonts w:ascii="Times New Roman" w:hAnsi="Times New Roman" w:cs="Times New Roman"/>
          <w:color w:val="000000" w:themeColor="text1"/>
          <w:sz w:val="22"/>
          <w:szCs w:val="22"/>
          <w:vertAlign w:val="superscript"/>
          <w:lang w:val="es-ES"/>
        </w:rPr>
        <w:footnoteReference w:id="332"/>
      </w:r>
    </w:p>
    <w:p w14:paraId="1E63FAF0"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§3</w:t>
      </w:r>
      <w:r w:rsidRPr="009A359A">
        <w:rPr>
          <w:rFonts w:ascii="Times New Roman" w:hAnsi="Times New Roman" w:cs="Times New Roman"/>
          <w:color w:val="000000" w:themeColor="text1"/>
          <w:sz w:val="22"/>
          <w:szCs w:val="22"/>
          <w:lang w:val="es-ES"/>
        </w:rPr>
        <w:t xml:space="preserve"> Los hermanos, según las palabras de San Francisco, no deben airarse ni conturbarse por el pecado de alguno, porque la ira y la conturbación impiden en sí y en otros la caridad.</w:t>
      </w:r>
      <w:r w:rsidRPr="009A359A">
        <w:rPr>
          <w:rFonts w:ascii="Times New Roman" w:hAnsi="Times New Roman" w:cs="Times New Roman"/>
          <w:color w:val="000000" w:themeColor="text1"/>
          <w:sz w:val="22"/>
          <w:szCs w:val="22"/>
          <w:vertAlign w:val="superscript"/>
          <w:lang w:val="es-ES"/>
        </w:rPr>
        <w:footnoteReference w:id="333"/>
      </w:r>
    </w:p>
    <w:p w14:paraId="7C9E79BD"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§4</w:t>
      </w:r>
      <w:r w:rsidRPr="009A359A">
        <w:rPr>
          <w:rFonts w:ascii="Times New Roman" w:hAnsi="Times New Roman" w:cs="Times New Roman"/>
          <w:color w:val="000000" w:themeColor="text1"/>
          <w:sz w:val="22"/>
          <w:szCs w:val="22"/>
          <w:lang w:val="es-ES"/>
        </w:rPr>
        <w:t xml:space="preserve"> Los hermanos, sobre todo los </w:t>
      </w:r>
      <w:proofErr w:type="gramStart"/>
      <w:r w:rsidRPr="009A359A">
        <w:rPr>
          <w:rFonts w:ascii="Times New Roman" w:hAnsi="Times New Roman" w:cs="Times New Roman"/>
          <w:color w:val="000000" w:themeColor="text1"/>
          <w:sz w:val="22"/>
          <w:szCs w:val="22"/>
          <w:lang w:val="es-ES"/>
        </w:rPr>
        <w:t>Ministros</w:t>
      </w:r>
      <w:proofErr w:type="gramEnd"/>
      <w:r w:rsidRPr="009A359A">
        <w:rPr>
          <w:rFonts w:ascii="Times New Roman" w:hAnsi="Times New Roman" w:cs="Times New Roman"/>
          <w:color w:val="000000" w:themeColor="text1"/>
          <w:sz w:val="22"/>
          <w:szCs w:val="22"/>
          <w:lang w:val="es-ES"/>
        </w:rPr>
        <w:t>, tengan entrañas de misericordia y, movidos por la caridad, vayan al encuentro del hermano que pecó, y ningún hermano se retire sin misericordia.</w:t>
      </w:r>
      <w:r w:rsidRPr="009A359A">
        <w:rPr>
          <w:rFonts w:ascii="Times New Roman" w:hAnsi="Times New Roman" w:cs="Times New Roman"/>
          <w:color w:val="000000" w:themeColor="text1"/>
          <w:sz w:val="22"/>
          <w:szCs w:val="22"/>
          <w:vertAlign w:val="superscript"/>
          <w:lang w:val="es-ES"/>
        </w:rPr>
        <w:footnoteReference w:id="334"/>
      </w:r>
    </w:p>
    <w:p w14:paraId="66B13C79" w14:textId="77777777" w:rsidR="005D7360" w:rsidRPr="009A359A" w:rsidRDefault="005D7360" w:rsidP="00EF5122">
      <w:pPr>
        <w:pStyle w:val="articleLANG"/>
        <w:spacing w:line="240" w:lineRule="auto"/>
        <w:ind w:firstLine="227"/>
        <w:jc w:val="both"/>
        <w:rPr>
          <w:rStyle w:val="Rimandonotaapidipagina1"/>
          <w:rFonts w:ascii="Times New Roman" w:hAnsi="Times New Roman" w:cs="Times New Roman"/>
          <w:b w:val="0"/>
          <w:bCs w:val="0"/>
          <w:smallCaps w:val="0"/>
          <w:color w:val="000000" w:themeColor="text1"/>
          <w:spacing w:val="0"/>
          <w:lang w:val="es-ES"/>
        </w:rPr>
      </w:pPr>
      <w:r w:rsidRPr="009A359A">
        <w:rPr>
          <w:rFonts w:ascii="Times New Roman" w:hAnsi="Times New Roman" w:cs="Times New Roman"/>
          <w:color w:val="000000" w:themeColor="text1"/>
          <w:spacing w:val="0"/>
          <w:lang w:val="es-ES"/>
        </w:rPr>
        <w:t xml:space="preserve">§5 </w:t>
      </w:r>
      <w:r w:rsidRPr="009A359A">
        <w:rPr>
          <w:rFonts w:ascii="Times New Roman" w:hAnsi="Times New Roman" w:cs="Times New Roman"/>
          <w:b w:val="0"/>
          <w:bCs w:val="0"/>
          <w:smallCaps w:val="0"/>
          <w:color w:val="000000" w:themeColor="text1"/>
          <w:spacing w:val="0"/>
          <w:lang w:val="es-ES"/>
        </w:rPr>
        <w:t xml:space="preserve">Si algún hermano pecare, recurra con confianza a su </w:t>
      </w:r>
      <w:proofErr w:type="gramStart"/>
      <w:r w:rsidRPr="009A359A">
        <w:rPr>
          <w:rFonts w:ascii="Times New Roman" w:hAnsi="Times New Roman" w:cs="Times New Roman"/>
          <w:b w:val="0"/>
          <w:bCs w:val="0"/>
          <w:smallCaps w:val="0"/>
          <w:color w:val="000000" w:themeColor="text1"/>
          <w:spacing w:val="0"/>
          <w:lang w:val="es-ES"/>
        </w:rPr>
        <w:t>Ministro</w:t>
      </w:r>
      <w:proofErr w:type="gramEnd"/>
      <w:r w:rsidRPr="009A359A">
        <w:rPr>
          <w:rFonts w:ascii="Times New Roman" w:hAnsi="Times New Roman" w:cs="Times New Roman"/>
          <w:b w:val="0"/>
          <w:bCs w:val="0"/>
          <w:smallCaps w:val="0"/>
          <w:color w:val="000000" w:themeColor="text1"/>
          <w:spacing w:val="0"/>
          <w:lang w:val="es-ES"/>
        </w:rPr>
        <w:t>, busque la conversión y aténgase a lo que su propio Ministro dispusiere.</w:t>
      </w:r>
      <w:r w:rsidRPr="009A359A">
        <w:rPr>
          <w:rFonts w:ascii="Times New Roman" w:hAnsi="Times New Roman" w:cs="Times New Roman"/>
          <w:b w:val="0"/>
          <w:bCs w:val="0"/>
          <w:smallCaps w:val="0"/>
          <w:color w:val="000000" w:themeColor="text1"/>
          <w:spacing w:val="0"/>
          <w:vertAlign w:val="superscript"/>
          <w:lang w:val="es-ES"/>
        </w:rPr>
        <w:footnoteReference w:id="335"/>
      </w:r>
    </w:p>
    <w:p w14:paraId="3869CEB1"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4E2B22E2"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w:t>
      </w:r>
      <w:r w:rsidR="00367462" w:rsidRPr="009A359A">
        <w:rPr>
          <w:rFonts w:ascii="Times New Roman" w:hAnsi="Times New Roman" w:cs="Times New Roman"/>
          <w:color w:val="000000" w:themeColor="text1"/>
          <w:spacing w:val="0"/>
          <w:lang w:val="es-ES"/>
        </w:rPr>
        <w:t>5</w:t>
      </w:r>
      <w:r w:rsidRPr="009A359A">
        <w:rPr>
          <w:rFonts w:ascii="Times New Roman" w:hAnsi="Times New Roman" w:cs="Times New Roman"/>
          <w:color w:val="000000" w:themeColor="text1"/>
          <w:spacing w:val="0"/>
          <w:lang w:val="es-ES"/>
        </w:rPr>
        <w:t>2</w:t>
      </w:r>
    </w:p>
    <w:p w14:paraId="67E615FC"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Los </w:t>
      </w:r>
      <w:proofErr w:type="gramStart"/>
      <w:r w:rsidRPr="009A359A">
        <w:rPr>
          <w:rFonts w:ascii="Times New Roman" w:hAnsi="Times New Roman" w:cs="Times New Roman"/>
          <w:color w:val="000000" w:themeColor="text1"/>
          <w:sz w:val="22"/>
          <w:szCs w:val="22"/>
          <w:lang w:val="es-ES"/>
        </w:rPr>
        <w:t>Ministros</w:t>
      </w:r>
      <w:proofErr w:type="gramEnd"/>
      <w:r w:rsidRPr="009A359A">
        <w:rPr>
          <w:rFonts w:ascii="Times New Roman" w:hAnsi="Times New Roman" w:cs="Times New Roman"/>
          <w:color w:val="000000" w:themeColor="text1"/>
          <w:sz w:val="22"/>
          <w:szCs w:val="22"/>
          <w:lang w:val="es-ES"/>
        </w:rPr>
        <w:t xml:space="preserve"> y los Guardianes, así como los otros hermanos, a fin de proteger el bien común y el de cada uno, esfuércense, mediante una prudente vigilancia y amonestaciones fraternas, por prevenir el mal y confirmar en el bien a los que desfallecen.</w:t>
      </w:r>
    </w:p>
    <w:p w14:paraId="00E6553E"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Si, para tutela del bien de cada uno y de la fraternidad, los </w:t>
      </w:r>
      <w:proofErr w:type="gramStart"/>
      <w:r w:rsidRPr="009A359A">
        <w:rPr>
          <w:rFonts w:ascii="Times New Roman" w:hAnsi="Times New Roman" w:cs="Times New Roman"/>
          <w:color w:val="000000" w:themeColor="text1"/>
          <w:sz w:val="22"/>
          <w:szCs w:val="22"/>
          <w:lang w:val="es-ES"/>
        </w:rPr>
        <w:t>Ministros</w:t>
      </w:r>
      <w:proofErr w:type="gramEnd"/>
      <w:r w:rsidRPr="009A359A">
        <w:rPr>
          <w:rFonts w:ascii="Times New Roman" w:hAnsi="Times New Roman" w:cs="Times New Roman"/>
          <w:color w:val="000000" w:themeColor="text1"/>
          <w:sz w:val="22"/>
          <w:szCs w:val="22"/>
          <w:lang w:val="es-ES"/>
        </w:rPr>
        <w:t xml:space="preserve"> se vieren compelidos a amonestar, corregir o castigar, presten este servicio benigna y caritativamente,</w:t>
      </w:r>
      <w:r w:rsidRPr="009A359A">
        <w:rPr>
          <w:rFonts w:ascii="Times New Roman" w:hAnsi="Times New Roman" w:cs="Times New Roman"/>
          <w:color w:val="000000" w:themeColor="text1"/>
          <w:sz w:val="22"/>
          <w:szCs w:val="22"/>
          <w:vertAlign w:val="superscript"/>
          <w:lang w:val="es-ES"/>
        </w:rPr>
        <w:footnoteReference w:id="336"/>
      </w:r>
      <w:r w:rsidRPr="009A359A">
        <w:rPr>
          <w:rFonts w:ascii="Times New Roman" w:hAnsi="Times New Roman" w:cs="Times New Roman"/>
          <w:color w:val="000000" w:themeColor="text1"/>
          <w:sz w:val="22"/>
          <w:szCs w:val="22"/>
          <w:lang w:val="es-ES"/>
        </w:rPr>
        <w:t xml:space="preserve"> según las normas del derecho común y del de la Orden.</w:t>
      </w:r>
    </w:p>
    <w:p w14:paraId="1F60E632"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636BC842"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253</w:t>
      </w:r>
    </w:p>
    <w:p w14:paraId="38EE64E1"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 xml:space="preserve">§1 </w:t>
      </w:r>
      <w:r w:rsidRPr="009A359A">
        <w:rPr>
          <w:rFonts w:ascii="Times New Roman" w:hAnsi="Times New Roman" w:cs="Times New Roman"/>
          <w:color w:val="000000" w:themeColor="text1"/>
          <w:sz w:val="22"/>
          <w:szCs w:val="22"/>
          <w:lang w:val="es-ES"/>
        </w:rPr>
        <w:t>En la aplicación de las penas del derecho común, guárdense las normas del mismo derecho.</w:t>
      </w:r>
    </w:p>
    <w:p w14:paraId="2CA0E641" w14:textId="77777777" w:rsidR="005D7360" w:rsidRPr="009A359A" w:rsidRDefault="005D7360" w:rsidP="00EF5122">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Las violaciones externas de las leyes de la Orden, si fueren punibles, castíguense con las penas establecidas en el derecho propio según su gravedad y habida cuenta del escándalo, costumbre, reincidencia, incorregibilidad. Todas estas penas son «</w:t>
      </w:r>
      <w:proofErr w:type="spellStart"/>
      <w:r w:rsidRPr="009A359A">
        <w:rPr>
          <w:rFonts w:ascii="Times New Roman" w:hAnsi="Times New Roman" w:cs="Times New Roman"/>
          <w:color w:val="000000" w:themeColor="text1"/>
          <w:sz w:val="22"/>
          <w:szCs w:val="22"/>
          <w:lang w:val="es-ES"/>
        </w:rPr>
        <w:t>ferendae</w:t>
      </w:r>
      <w:proofErr w:type="spellEnd"/>
      <w:r w:rsidRPr="009A359A">
        <w:rPr>
          <w:rFonts w:ascii="Times New Roman" w:hAnsi="Times New Roman" w:cs="Times New Roman"/>
          <w:color w:val="000000" w:themeColor="text1"/>
          <w:sz w:val="22"/>
          <w:szCs w:val="22"/>
          <w:lang w:val="es-ES"/>
        </w:rPr>
        <w:t xml:space="preserve"> </w:t>
      </w:r>
      <w:proofErr w:type="spellStart"/>
      <w:r w:rsidRPr="009A359A">
        <w:rPr>
          <w:rFonts w:ascii="Times New Roman" w:hAnsi="Times New Roman" w:cs="Times New Roman"/>
          <w:color w:val="000000" w:themeColor="text1"/>
          <w:sz w:val="22"/>
          <w:szCs w:val="22"/>
          <w:lang w:val="es-ES"/>
        </w:rPr>
        <w:t>sententiae</w:t>
      </w:r>
      <w:proofErr w:type="spellEnd"/>
      <w:r w:rsidRPr="009A359A">
        <w:rPr>
          <w:rFonts w:ascii="Times New Roman" w:hAnsi="Times New Roman" w:cs="Times New Roman"/>
          <w:color w:val="000000" w:themeColor="text1"/>
          <w:sz w:val="22"/>
          <w:szCs w:val="22"/>
          <w:lang w:val="es-ES"/>
        </w:rPr>
        <w:t xml:space="preserve">» y pueden ser impuestas por 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solo o con su Definitorio.</w:t>
      </w:r>
    </w:p>
    <w:p w14:paraId="33AE0F46" w14:textId="77777777" w:rsidR="005D7360" w:rsidRPr="009A359A" w:rsidRDefault="005D7360" w:rsidP="008561B1">
      <w:pPr>
        <w:spacing w:after="0" w:line="240" w:lineRule="auto"/>
        <w:jc w:val="both"/>
        <w:rPr>
          <w:rFonts w:ascii="Times New Roman" w:hAnsi="Times New Roman" w:cs="Times New Roman"/>
          <w:color w:val="000000" w:themeColor="text1"/>
          <w:sz w:val="22"/>
          <w:szCs w:val="22"/>
          <w:lang w:val="es-ES"/>
        </w:rPr>
      </w:pPr>
    </w:p>
    <w:p w14:paraId="378CCB18"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II</w:t>
      </w:r>
    </w:p>
    <w:p w14:paraId="2F582951"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La salida y la expulsión de la Orden</w:t>
      </w:r>
    </w:p>
    <w:p w14:paraId="6435DAD8"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0119892F"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254</w:t>
      </w:r>
    </w:p>
    <w:p w14:paraId="4BB07517"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Por lo que se refiere a la separación temporal o exclaustración, bien sea libremente pedida o bien impuesta al hermano contra su voluntad por la Santa Sede, valen las normas del derecho común y de los Estatutos generales.</w:t>
      </w:r>
      <w:r w:rsidRPr="009A359A">
        <w:rPr>
          <w:rFonts w:ascii="Times New Roman" w:hAnsi="Times New Roman" w:cs="Times New Roman"/>
          <w:color w:val="000000" w:themeColor="text1"/>
          <w:sz w:val="22"/>
          <w:szCs w:val="22"/>
          <w:vertAlign w:val="superscript"/>
          <w:lang w:val="es-ES"/>
        </w:rPr>
        <w:footnoteReference w:id="337"/>
      </w:r>
    </w:p>
    <w:p w14:paraId="4B88C2DB"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58A82625" w14:textId="77777777" w:rsidR="005D7360" w:rsidRPr="009A359A" w:rsidRDefault="005D7360" w:rsidP="00B959BE">
      <w:pPr>
        <w:pStyle w:val="articleLANG"/>
        <w:keepNext/>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lastRenderedPageBreak/>
        <w:t>Artículo 255</w:t>
      </w:r>
    </w:p>
    <w:p w14:paraId="45CC4A6F"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 xml:space="preserve">§1 </w:t>
      </w:r>
      <w:r w:rsidRPr="009A359A">
        <w:rPr>
          <w:rFonts w:ascii="Times New Roman" w:hAnsi="Times New Roman" w:cs="Times New Roman"/>
          <w:color w:val="000000" w:themeColor="text1"/>
          <w:sz w:val="22"/>
          <w:szCs w:val="22"/>
          <w:lang w:val="es-ES"/>
        </w:rPr>
        <w:t xml:space="preserve">El hermano que, mientras dura la profesión temporal, pide por causa grave abandonar la Orden, puede conseguir del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general, con el consentimiento de su Definitorio, el indulto de salida.</w:t>
      </w:r>
      <w:r w:rsidRPr="009A359A">
        <w:rPr>
          <w:rFonts w:ascii="Times New Roman" w:hAnsi="Times New Roman" w:cs="Times New Roman"/>
          <w:color w:val="000000" w:themeColor="text1"/>
          <w:sz w:val="22"/>
          <w:szCs w:val="22"/>
          <w:vertAlign w:val="superscript"/>
          <w:lang w:val="es-ES"/>
        </w:rPr>
        <w:footnoteReference w:id="338"/>
      </w:r>
    </w:p>
    <w:p w14:paraId="49505ADE"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Transcurrido el tiempo de la profesión temporal, el hermano puede abandonar libremente la Orden. Puede, asimismo, 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provincial por justa causa, oído su Definitorio, excluirlo de la subsiguiente profesión.</w:t>
      </w:r>
      <w:r w:rsidRPr="009A359A">
        <w:rPr>
          <w:rFonts w:ascii="Times New Roman" w:hAnsi="Times New Roman" w:cs="Times New Roman"/>
          <w:color w:val="000000" w:themeColor="text1"/>
          <w:sz w:val="22"/>
          <w:szCs w:val="22"/>
          <w:vertAlign w:val="superscript"/>
          <w:lang w:val="es-ES"/>
        </w:rPr>
        <w:footnoteReference w:id="339"/>
      </w:r>
    </w:p>
    <w:p w14:paraId="2ABAC89F"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5AAF4AA9"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256</w:t>
      </w:r>
    </w:p>
    <w:p w14:paraId="11D01980"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 xml:space="preserve">El hermano solemnemente profeso no pida el indulto de salida a no ser por causas muy graves, examinadas con toda diligencia en la presencia del Señor; dirija su petición al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general, el cual la transmitirá, juntamente con su voto y el de su Definitorio, a la Santa Sede, a la que está reservada la concesión de dicho indulto.</w:t>
      </w:r>
      <w:r w:rsidRPr="009A359A">
        <w:rPr>
          <w:rFonts w:ascii="Times New Roman" w:hAnsi="Times New Roman" w:cs="Times New Roman"/>
          <w:color w:val="000000" w:themeColor="text1"/>
          <w:sz w:val="22"/>
          <w:szCs w:val="22"/>
          <w:vertAlign w:val="superscript"/>
          <w:lang w:val="es-ES"/>
        </w:rPr>
        <w:footnoteReference w:id="340"/>
      </w:r>
    </w:p>
    <w:p w14:paraId="776F10BF"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7AE27A00"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257</w:t>
      </w:r>
    </w:p>
    <w:p w14:paraId="5D6F53B3"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El indulto notificado al hermano lleva consigo, de propio derecho, la dispensa de los votos y de todas las obligaciones provenientes de la profesión, a no ser que, en el acto de la notificación, fuera rechazado el indulto por el mismo hermano.</w:t>
      </w:r>
      <w:r w:rsidRPr="009A359A">
        <w:rPr>
          <w:rFonts w:ascii="Times New Roman" w:hAnsi="Times New Roman" w:cs="Times New Roman"/>
          <w:color w:val="000000" w:themeColor="text1"/>
          <w:sz w:val="22"/>
          <w:szCs w:val="22"/>
          <w:vertAlign w:val="superscript"/>
          <w:lang w:val="es-ES"/>
        </w:rPr>
        <w:footnoteReference w:id="341"/>
      </w:r>
    </w:p>
    <w:p w14:paraId="12EAE40E"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583BA162"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258</w:t>
      </w:r>
    </w:p>
    <w:p w14:paraId="02AB2491"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Se ha de considerar expulsado «ipso facto» de la Orden el hermano en los casos establecidos en el derecho común.</w:t>
      </w:r>
      <w:r w:rsidRPr="009A359A">
        <w:rPr>
          <w:rFonts w:ascii="Times New Roman" w:hAnsi="Times New Roman" w:cs="Times New Roman"/>
          <w:color w:val="000000" w:themeColor="text1"/>
          <w:sz w:val="22"/>
          <w:szCs w:val="22"/>
          <w:vertAlign w:val="superscript"/>
          <w:lang w:val="es-ES"/>
        </w:rPr>
        <w:footnoteReference w:id="342"/>
      </w:r>
    </w:p>
    <w:p w14:paraId="7AA67ABB" w14:textId="77777777" w:rsidR="005D7360" w:rsidRPr="009A359A" w:rsidRDefault="005D7360" w:rsidP="00EF5122">
      <w:pPr>
        <w:spacing w:after="0" w:line="240" w:lineRule="auto"/>
        <w:ind w:firstLine="226"/>
        <w:jc w:val="both"/>
        <w:rPr>
          <w:rStyle w:val="Rimandonotaapidipagina1"/>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Pr="009A359A">
        <w:rPr>
          <w:rFonts w:ascii="Times New Roman" w:hAnsi="Times New Roman" w:cs="Times New Roman"/>
          <w:color w:val="000000" w:themeColor="text1"/>
          <w:sz w:val="22"/>
          <w:szCs w:val="22"/>
          <w:lang w:val="es-ES"/>
        </w:rPr>
        <w:t xml:space="preserve"> En estos casos, si constare ciertamente de los hechos, basta que 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provincial con su Definitorio emita una declaración del hecho; procure, sin embargo, notificar la declaración al hermano expulsado y conservar en el archivo de la Provincia las pruebas recogidas. Esta notificación, junto con un sumario de los documentos, se ha de enviar a la Curia general.</w:t>
      </w:r>
      <w:r w:rsidRPr="009A359A">
        <w:rPr>
          <w:rFonts w:ascii="Times New Roman" w:hAnsi="Times New Roman" w:cs="Times New Roman"/>
          <w:color w:val="000000" w:themeColor="text1"/>
          <w:sz w:val="22"/>
          <w:szCs w:val="22"/>
          <w:vertAlign w:val="superscript"/>
          <w:lang w:val="es-ES"/>
        </w:rPr>
        <w:footnoteReference w:id="343"/>
      </w:r>
    </w:p>
    <w:p w14:paraId="5FBF50A5"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4985AC52"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259</w:t>
      </w:r>
    </w:p>
    <w:p w14:paraId="2830B296"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Los hermanos deben o pueden ser expulsados de la Orden por otros delitos de mayor gravedad, a tenor del derecho común y de los Estatutos generales.</w:t>
      </w:r>
      <w:r w:rsidRPr="009A359A">
        <w:rPr>
          <w:rFonts w:ascii="Times New Roman" w:hAnsi="Times New Roman" w:cs="Times New Roman"/>
          <w:color w:val="000000" w:themeColor="text1"/>
          <w:sz w:val="22"/>
          <w:szCs w:val="22"/>
          <w:vertAlign w:val="superscript"/>
          <w:lang w:val="es-ES"/>
        </w:rPr>
        <w:footnoteReference w:id="344"/>
      </w:r>
    </w:p>
    <w:p w14:paraId="6F3FF470" w14:textId="77777777" w:rsidR="0014510F" w:rsidRPr="009A359A" w:rsidRDefault="0014510F" w:rsidP="00EF5122">
      <w:pPr>
        <w:pStyle w:val="articleLANG"/>
        <w:spacing w:line="240" w:lineRule="auto"/>
        <w:rPr>
          <w:rFonts w:ascii="Times New Roman" w:hAnsi="Times New Roman" w:cs="Times New Roman"/>
          <w:b w:val="0"/>
          <w:bCs w:val="0"/>
          <w:color w:val="000000" w:themeColor="text1"/>
          <w:spacing w:val="0"/>
          <w:lang w:val="es-ES"/>
        </w:rPr>
      </w:pPr>
    </w:p>
    <w:p w14:paraId="039165A0"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260</w:t>
      </w:r>
    </w:p>
    <w:p w14:paraId="7BF46531" w14:textId="77777777" w:rsidR="005D7360" w:rsidRPr="009A359A" w:rsidRDefault="005D7360" w:rsidP="00EF5122">
      <w:pPr>
        <w:spacing w:after="0" w:line="240" w:lineRule="auto"/>
        <w:ind w:firstLine="226"/>
        <w:jc w:val="both"/>
        <w:rPr>
          <w:rStyle w:val="Rimandonotaapidipagina1"/>
          <w:rFonts w:ascii="Times New Roman" w:hAnsi="Times New Roman" w:cs="Times New Roman"/>
          <w:b/>
          <w:bCs/>
          <w:smallCaps/>
          <w:color w:val="000000" w:themeColor="text1"/>
          <w:sz w:val="22"/>
          <w:szCs w:val="22"/>
          <w:lang w:val="es-ES"/>
        </w:rPr>
      </w:pPr>
      <w:r w:rsidRPr="009A359A">
        <w:rPr>
          <w:rFonts w:ascii="Times New Roman" w:hAnsi="Times New Roman" w:cs="Times New Roman"/>
          <w:color w:val="000000" w:themeColor="text1"/>
          <w:sz w:val="22"/>
          <w:szCs w:val="22"/>
          <w:lang w:val="es-ES"/>
        </w:rPr>
        <w:t>Con la legítima expulsión, cesan «ipso facto» los votos, así como los derechos y obligaciones provenientes de la profesión. No obstante, si se trata de un hermano clérigo, no puede ejercer las sagradas órdenes hasta que halle un obispo que lo acoja o le permita al menos el ejercicio de las sagradas órdenes.</w:t>
      </w:r>
      <w:r w:rsidRPr="009A359A">
        <w:rPr>
          <w:rFonts w:ascii="Times New Roman" w:hAnsi="Times New Roman" w:cs="Times New Roman"/>
          <w:color w:val="000000" w:themeColor="text1"/>
          <w:sz w:val="22"/>
          <w:szCs w:val="22"/>
          <w:vertAlign w:val="superscript"/>
          <w:lang w:val="es-ES"/>
        </w:rPr>
        <w:footnoteReference w:id="345"/>
      </w:r>
    </w:p>
    <w:p w14:paraId="69DB003C" w14:textId="77777777" w:rsidR="005D7360" w:rsidRPr="009A359A" w:rsidRDefault="005D7360" w:rsidP="00EF5122">
      <w:pPr>
        <w:pStyle w:val="articleLANG"/>
        <w:spacing w:line="240" w:lineRule="auto"/>
        <w:rPr>
          <w:rStyle w:val="Rimandonotaapidipagina1"/>
          <w:rFonts w:ascii="Times New Roman" w:hAnsi="Times New Roman" w:cs="Times New Roman"/>
          <w:b w:val="0"/>
          <w:bCs w:val="0"/>
          <w:smallCaps w:val="0"/>
          <w:color w:val="000000" w:themeColor="text1"/>
          <w:spacing w:val="0"/>
          <w:vertAlign w:val="baseline"/>
          <w:lang w:val="es-ES"/>
        </w:rPr>
      </w:pPr>
    </w:p>
    <w:p w14:paraId="11A4EC52"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261</w:t>
      </w:r>
    </w:p>
    <w:p w14:paraId="7F0AB630" w14:textId="5A5864DC" w:rsidR="0014510F" w:rsidRDefault="005D7360" w:rsidP="00AD17FB">
      <w:pPr>
        <w:spacing w:after="0" w:line="240" w:lineRule="auto"/>
        <w:ind w:firstLine="226"/>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 xml:space="preserve">Como quiera que cualquier hermano ha de prestar gratuitamente todos los servicios, conforme a las disposiciones de los </w:t>
      </w:r>
      <w:proofErr w:type="gramStart"/>
      <w:r w:rsidRPr="009A359A">
        <w:rPr>
          <w:rFonts w:ascii="Times New Roman" w:hAnsi="Times New Roman" w:cs="Times New Roman"/>
          <w:color w:val="000000" w:themeColor="text1"/>
          <w:sz w:val="22"/>
          <w:szCs w:val="22"/>
          <w:lang w:val="es-ES"/>
        </w:rPr>
        <w:t>Ministros</w:t>
      </w:r>
      <w:proofErr w:type="gramEnd"/>
      <w:r w:rsidRPr="009A359A">
        <w:rPr>
          <w:rFonts w:ascii="Times New Roman" w:hAnsi="Times New Roman" w:cs="Times New Roman"/>
          <w:color w:val="000000" w:themeColor="text1"/>
          <w:sz w:val="22"/>
          <w:szCs w:val="22"/>
          <w:lang w:val="es-ES"/>
        </w:rPr>
        <w:t xml:space="preserve"> y de los Guardianes, si un hermano saliera legítimamente de la Orden o legítimamente fuera expulsado de ella, no puede reclamar nada a la Orden, cualquiera que sea el servicio en ella prestado. Guarde la Orden hacia estos hermanos la equidad y la evangélica caridad.</w:t>
      </w:r>
      <w:r w:rsidRPr="009A359A">
        <w:rPr>
          <w:rFonts w:ascii="Times New Roman" w:hAnsi="Times New Roman" w:cs="Times New Roman"/>
          <w:color w:val="000000" w:themeColor="text1"/>
          <w:sz w:val="22"/>
          <w:szCs w:val="22"/>
          <w:vertAlign w:val="superscript"/>
          <w:lang w:val="es-ES"/>
        </w:rPr>
        <w:footnoteReference w:id="346"/>
      </w:r>
    </w:p>
    <w:p w14:paraId="0C222F48" w14:textId="77777777" w:rsidR="00B959BE" w:rsidRPr="009A359A" w:rsidRDefault="00B959BE" w:rsidP="00B959BE">
      <w:pPr>
        <w:spacing w:after="0" w:line="240" w:lineRule="auto"/>
        <w:jc w:val="both"/>
        <w:rPr>
          <w:rFonts w:ascii="Times New Roman" w:hAnsi="Times New Roman" w:cs="Times New Roman"/>
          <w:color w:val="000000" w:themeColor="text1"/>
          <w:sz w:val="22"/>
          <w:szCs w:val="22"/>
          <w:lang w:val="es-ES"/>
        </w:rPr>
      </w:pPr>
    </w:p>
    <w:p w14:paraId="58FC5CAD" w14:textId="77777777" w:rsidR="005D7360" w:rsidRPr="009A359A" w:rsidRDefault="005D7360" w:rsidP="00EF5122">
      <w:pPr>
        <w:spacing w:after="0" w:line="240" w:lineRule="auto"/>
        <w:rPr>
          <w:rFonts w:ascii="Times New Roman" w:hAnsi="Times New Roman" w:cs="Times New Roman"/>
          <w:color w:val="000000" w:themeColor="text1"/>
          <w:lang w:val="es-ES"/>
        </w:rPr>
      </w:pPr>
    </w:p>
    <w:p w14:paraId="647C41D2" w14:textId="77777777" w:rsidR="00AD17FB" w:rsidRPr="009A359A" w:rsidRDefault="00AD17FB" w:rsidP="00EF5122">
      <w:pPr>
        <w:spacing w:after="0" w:line="240" w:lineRule="auto"/>
        <w:rPr>
          <w:rFonts w:ascii="Times New Roman" w:hAnsi="Times New Roman" w:cs="Times New Roman"/>
          <w:color w:val="000000" w:themeColor="text1"/>
          <w:lang w:val="es-ES"/>
        </w:rPr>
        <w:sectPr w:rsidR="00AD17FB" w:rsidRPr="009A359A" w:rsidSect="000F1B33">
          <w:pgSz w:w="11899" w:h="16840" w:code="9"/>
          <w:pgMar w:top="1418" w:right="1701" w:bottom="1418" w:left="1701" w:header="709" w:footer="709" w:gutter="0"/>
          <w:cols w:space="708"/>
        </w:sectPr>
      </w:pPr>
    </w:p>
    <w:p w14:paraId="0DF6017D" w14:textId="77777777" w:rsidR="006D36E5" w:rsidRPr="009A359A" w:rsidRDefault="006D36E5" w:rsidP="00AD17FB">
      <w:pPr>
        <w:pStyle w:val="5eng"/>
        <w:spacing w:line="240" w:lineRule="auto"/>
        <w:ind w:firstLine="0"/>
        <w:rPr>
          <w:rStyle w:val="Enfasigrassetto"/>
          <w:rFonts w:ascii="Times New Roman" w:hAnsi="Times New Roman" w:cs="Times New Roman"/>
          <w:color w:val="000000" w:themeColor="text1"/>
          <w:sz w:val="36"/>
          <w:szCs w:val="36"/>
        </w:rPr>
      </w:pPr>
    </w:p>
    <w:p w14:paraId="31A3D6FA" w14:textId="77777777" w:rsidR="006D36E5" w:rsidRPr="009A359A" w:rsidRDefault="006D36E5" w:rsidP="00AD17FB">
      <w:pPr>
        <w:pStyle w:val="5eng"/>
        <w:spacing w:line="240" w:lineRule="auto"/>
        <w:ind w:firstLine="0"/>
        <w:rPr>
          <w:rStyle w:val="Enfasigrassetto"/>
          <w:rFonts w:ascii="Times New Roman" w:hAnsi="Times New Roman" w:cs="Times New Roman"/>
          <w:color w:val="000000" w:themeColor="text1"/>
          <w:sz w:val="36"/>
          <w:szCs w:val="36"/>
        </w:rPr>
      </w:pPr>
    </w:p>
    <w:p w14:paraId="757B01FE" w14:textId="77777777" w:rsidR="006D36E5" w:rsidRPr="009A359A" w:rsidRDefault="006D36E5" w:rsidP="00AD17FB">
      <w:pPr>
        <w:pStyle w:val="5eng"/>
        <w:spacing w:line="240" w:lineRule="auto"/>
        <w:ind w:firstLine="0"/>
        <w:rPr>
          <w:rStyle w:val="Enfasigrassetto"/>
          <w:rFonts w:ascii="Times New Roman" w:hAnsi="Times New Roman" w:cs="Times New Roman"/>
          <w:color w:val="000000" w:themeColor="text1"/>
          <w:sz w:val="36"/>
          <w:szCs w:val="36"/>
        </w:rPr>
      </w:pPr>
    </w:p>
    <w:p w14:paraId="0B0870ED" w14:textId="77777777" w:rsidR="006D36E5" w:rsidRPr="009A359A" w:rsidRDefault="006D36E5" w:rsidP="00AD17FB">
      <w:pPr>
        <w:pStyle w:val="5eng"/>
        <w:spacing w:line="240" w:lineRule="auto"/>
        <w:ind w:firstLine="0"/>
        <w:rPr>
          <w:rStyle w:val="Enfasigrassetto"/>
          <w:rFonts w:ascii="Times New Roman" w:hAnsi="Times New Roman" w:cs="Times New Roman"/>
          <w:color w:val="000000" w:themeColor="text1"/>
          <w:sz w:val="36"/>
          <w:szCs w:val="36"/>
        </w:rPr>
      </w:pPr>
    </w:p>
    <w:p w14:paraId="171BA32D" w14:textId="77777777" w:rsidR="006D36E5" w:rsidRPr="009A359A" w:rsidRDefault="006D36E5" w:rsidP="00AD17FB">
      <w:pPr>
        <w:pStyle w:val="5eng"/>
        <w:spacing w:line="240" w:lineRule="auto"/>
        <w:ind w:firstLine="0"/>
        <w:rPr>
          <w:rStyle w:val="Enfasigrassetto"/>
          <w:rFonts w:ascii="Times New Roman" w:hAnsi="Times New Roman" w:cs="Times New Roman"/>
          <w:color w:val="000000" w:themeColor="text1"/>
          <w:sz w:val="36"/>
          <w:szCs w:val="36"/>
        </w:rPr>
      </w:pPr>
    </w:p>
    <w:p w14:paraId="1A4FA109" w14:textId="77777777" w:rsidR="006D36E5" w:rsidRPr="009A359A" w:rsidRDefault="006D36E5" w:rsidP="00AD17FB">
      <w:pPr>
        <w:pStyle w:val="5eng"/>
        <w:spacing w:line="240" w:lineRule="auto"/>
        <w:ind w:firstLine="0"/>
        <w:rPr>
          <w:rStyle w:val="Enfasigrassetto"/>
          <w:rFonts w:ascii="Times New Roman" w:hAnsi="Times New Roman" w:cs="Times New Roman"/>
          <w:color w:val="000000" w:themeColor="text1"/>
          <w:sz w:val="36"/>
          <w:szCs w:val="36"/>
        </w:rPr>
      </w:pPr>
    </w:p>
    <w:p w14:paraId="7BE185C5" w14:textId="77777777" w:rsidR="006D36E5" w:rsidRPr="009A359A" w:rsidRDefault="006D36E5" w:rsidP="00AD17FB">
      <w:pPr>
        <w:pStyle w:val="5eng"/>
        <w:spacing w:line="240" w:lineRule="auto"/>
        <w:ind w:firstLine="0"/>
        <w:rPr>
          <w:rStyle w:val="Enfasigrassetto"/>
          <w:rFonts w:ascii="Times New Roman" w:hAnsi="Times New Roman" w:cs="Times New Roman"/>
          <w:color w:val="000000" w:themeColor="text1"/>
          <w:sz w:val="36"/>
          <w:szCs w:val="36"/>
        </w:rPr>
      </w:pPr>
    </w:p>
    <w:p w14:paraId="15D5DCEA" w14:textId="77777777" w:rsidR="006D36E5" w:rsidRPr="009A359A" w:rsidRDefault="006D36E5" w:rsidP="00AD17FB">
      <w:pPr>
        <w:pStyle w:val="5eng"/>
        <w:spacing w:line="240" w:lineRule="auto"/>
        <w:ind w:firstLine="0"/>
        <w:rPr>
          <w:rStyle w:val="Enfasigrassetto"/>
          <w:rFonts w:ascii="Times New Roman" w:hAnsi="Times New Roman" w:cs="Times New Roman"/>
          <w:color w:val="000000" w:themeColor="text1"/>
          <w:sz w:val="36"/>
          <w:szCs w:val="36"/>
        </w:rPr>
      </w:pPr>
    </w:p>
    <w:p w14:paraId="4888CAB5" w14:textId="77777777" w:rsidR="006D36E5" w:rsidRPr="009A359A" w:rsidRDefault="006D36E5" w:rsidP="00AD17FB">
      <w:pPr>
        <w:pStyle w:val="5eng"/>
        <w:spacing w:line="240" w:lineRule="auto"/>
        <w:ind w:firstLine="0"/>
        <w:rPr>
          <w:rStyle w:val="Enfasigrassetto"/>
          <w:rFonts w:ascii="Times New Roman" w:hAnsi="Times New Roman" w:cs="Times New Roman"/>
          <w:color w:val="000000" w:themeColor="text1"/>
          <w:sz w:val="36"/>
          <w:szCs w:val="36"/>
        </w:rPr>
      </w:pPr>
    </w:p>
    <w:p w14:paraId="42D56974" w14:textId="77777777" w:rsidR="006D36E5" w:rsidRPr="009A359A" w:rsidRDefault="006D36E5" w:rsidP="00AD17FB">
      <w:pPr>
        <w:pStyle w:val="5eng"/>
        <w:spacing w:line="240" w:lineRule="auto"/>
        <w:ind w:firstLine="0"/>
        <w:rPr>
          <w:rStyle w:val="Enfasigrassetto"/>
          <w:rFonts w:ascii="Times New Roman" w:hAnsi="Times New Roman" w:cs="Times New Roman"/>
          <w:color w:val="000000" w:themeColor="text1"/>
          <w:sz w:val="36"/>
          <w:szCs w:val="36"/>
        </w:rPr>
      </w:pPr>
    </w:p>
    <w:p w14:paraId="103B6FF8" w14:textId="77777777" w:rsidR="006D36E5" w:rsidRPr="009A359A" w:rsidRDefault="006D36E5" w:rsidP="006D36E5">
      <w:pPr>
        <w:spacing w:after="0" w:line="240" w:lineRule="auto"/>
        <w:jc w:val="center"/>
        <w:rPr>
          <w:rFonts w:ascii="Times New Roman" w:hAnsi="Times New Roman" w:cs="Times New Roman"/>
          <w:b/>
          <w:color w:val="000000" w:themeColor="text1"/>
          <w:sz w:val="36"/>
          <w:szCs w:val="36"/>
          <w:lang w:val="es-ES"/>
        </w:rPr>
      </w:pPr>
      <w:r w:rsidRPr="009A359A">
        <w:rPr>
          <w:rFonts w:ascii="Times New Roman" w:hAnsi="Times New Roman" w:cs="Times New Roman"/>
          <w:b/>
          <w:color w:val="000000" w:themeColor="text1"/>
          <w:sz w:val="36"/>
          <w:szCs w:val="36"/>
          <w:lang w:val="es-ES"/>
        </w:rPr>
        <w:t>ESTATUTOS GENERALES</w:t>
      </w:r>
    </w:p>
    <w:p w14:paraId="534334FD" w14:textId="77777777" w:rsidR="001C3BC0" w:rsidRPr="009A359A" w:rsidRDefault="006D36E5" w:rsidP="006D36E5">
      <w:pPr>
        <w:spacing w:after="0" w:line="240" w:lineRule="auto"/>
        <w:jc w:val="center"/>
        <w:rPr>
          <w:rFonts w:ascii="Times New Roman" w:hAnsi="Times New Roman" w:cs="Times New Roman"/>
          <w:color w:val="000000" w:themeColor="text1"/>
          <w:sz w:val="36"/>
          <w:szCs w:val="36"/>
          <w:lang w:val="es-ES"/>
        </w:rPr>
      </w:pPr>
      <w:r w:rsidRPr="009A359A">
        <w:rPr>
          <w:rFonts w:ascii="Times New Roman" w:hAnsi="Times New Roman" w:cs="Times New Roman"/>
          <w:color w:val="000000" w:themeColor="text1"/>
          <w:sz w:val="36"/>
          <w:szCs w:val="36"/>
          <w:lang w:val="es-ES"/>
        </w:rPr>
        <w:t>De la Orden</w:t>
      </w:r>
    </w:p>
    <w:p w14:paraId="5454BB14" w14:textId="77777777" w:rsidR="006D36E5" w:rsidRPr="009A359A" w:rsidRDefault="006D36E5" w:rsidP="006D36E5">
      <w:pPr>
        <w:spacing w:after="0" w:line="240" w:lineRule="auto"/>
        <w:jc w:val="center"/>
        <w:rPr>
          <w:rFonts w:ascii="Times New Roman" w:hAnsi="Times New Roman" w:cs="Times New Roman"/>
          <w:color w:val="000000" w:themeColor="text1"/>
          <w:sz w:val="36"/>
          <w:szCs w:val="36"/>
          <w:lang w:val="es-ES"/>
        </w:rPr>
      </w:pPr>
      <w:r w:rsidRPr="009A359A">
        <w:rPr>
          <w:rFonts w:ascii="Times New Roman" w:hAnsi="Times New Roman" w:cs="Times New Roman"/>
          <w:color w:val="000000" w:themeColor="text1"/>
          <w:sz w:val="36"/>
          <w:szCs w:val="36"/>
          <w:lang w:val="es-ES"/>
        </w:rPr>
        <w:t>de los Hermanos Menores</w:t>
      </w:r>
    </w:p>
    <w:p w14:paraId="5199E10E" w14:textId="77777777" w:rsidR="006D36E5" w:rsidRPr="009A359A" w:rsidRDefault="006D36E5" w:rsidP="00EF5122">
      <w:pPr>
        <w:pStyle w:val="5eng"/>
        <w:spacing w:line="240" w:lineRule="auto"/>
        <w:ind w:firstLine="0"/>
        <w:jc w:val="center"/>
        <w:rPr>
          <w:rStyle w:val="Enfasigrassetto"/>
          <w:rFonts w:ascii="Times New Roman" w:hAnsi="Times New Roman" w:cs="Times New Roman"/>
          <w:color w:val="000000" w:themeColor="text1"/>
          <w:sz w:val="36"/>
          <w:szCs w:val="36"/>
        </w:rPr>
      </w:pPr>
    </w:p>
    <w:p w14:paraId="175BBA6B" w14:textId="77777777" w:rsidR="00AD17FB" w:rsidRPr="009A359A" w:rsidRDefault="00AD17FB" w:rsidP="00AD17FB">
      <w:pPr>
        <w:pStyle w:val="5eng"/>
        <w:spacing w:line="240" w:lineRule="auto"/>
        <w:ind w:firstLine="0"/>
        <w:rPr>
          <w:rStyle w:val="Enfasigrassetto"/>
          <w:rFonts w:ascii="Times New Roman" w:hAnsi="Times New Roman" w:cs="Times New Roman"/>
          <w:color w:val="000000" w:themeColor="text1"/>
          <w:sz w:val="28"/>
          <w:szCs w:val="28"/>
        </w:rPr>
      </w:pPr>
      <w:r w:rsidRPr="009A359A">
        <w:rPr>
          <w:rStyle w:val="Enfasigrassetto"/>
          <w:rFonts w:ascii="Times New Roman" w:hAnsi="Times New Roman" w:cs="Times New Roman"/>
          <w:color w:val="000000" w:themeColor="text1"/>
          <w:sz w:val="28"/>
          <w:szCs w:val="28"/>
        </w:rPr>
        <w:br w:type="page"/>
      </w:r>
    </w:p>
    <w:p w14:paraId="350B56AA" w14:textId="77777777" w:rsidR="00AD17FB" w:rsidRPr="009A359A" w:rsidRDefault="00AD17FB" w:rsidP="00AD17FB">
      <w:pPr>
        <w:pStyle w:val="5eng"/>
        <w:spacing w:line="240" w:lineRule="auto"/>
        <w:ind w:firstLine="0"/>
        <w:rPr>
          <w:rStyle w:val="Enfasigrassetto"/>
          <w:rFonts w:ascii="Times New Roman" w:hAnsi="Times New Roman" w:cs="Times New Roman"/>
          <w:color w:val="000000" w:themeColor="text1"/>
          <w:sz w:val="28"/>
          <w:szCs w:val="28"/>
        </w:rPr>
      </w:pPr>
    </w:p>
    <w:p w14:paraId="0F088FA7" w14:textId="77777777" w:rsidR="00AD17FB" w:rsidRPr="009A359A" w:rsidRDefault="00AD17FB" w:rsidP="00AD17FB">
      <w:pPr>
        <w:pStyle w:val="5eng"/>
        <w:spacing w:line="240" w:lineRule="auto"/>
        <w:ind w:firstLine="0"/>
        <w:rPr>
          <w:rStyle w:val="Enfasigrassetto"/>
          <w:rFonts w:ascii="Times New Roman" w:hAnsi="Times New Roman" w:cs="Times New Roman"/>
          <w:color w:val="000000" w:themeColor="text1"/>
          <w:sz w:val="28"/>
          <w:szCs w:val="28"/>
        </w:rPr>
      </w:pPr>
    </w:p>
    <w:p w14:paraId="567BAF9E" w14:textId="77777777" w:rsidR="00AD17FB" w:rsidRPr="009A359A" w:rsidRDefault="00AD17FB" w:rsidP="00AD17FB">
      <w:pPr>
        <w:pStyle w:val="5eng"/>
        <w:spacing w:line="240" w:lineRule="auto"/>
        <w:ind w:firstLine="0"/>
        <w:rPr>
          <w:rStyle w:val="Enfasigrassetto"/>
          <w:rFonts w:ascii="Times New Roman" w:hAnsi="Times New Roman" w:cs="Times New Roman"/>
          <w:color w:val="000000" w:themeColor="text1"/>
          <w:sz w:val="28"/>
          <w:szCs w:val="28"/>
        </w:rPr>
      </w:pPr>
    </w:p>
    <w:p w14:paraId="620D11D8" w14:textId="77777777" w:rsidR="00AD17FB" w:rsidRPr="009A359A" w:rsidRDefault="00AD17FB" w:rsidP="00AD17FB">
      <w:pPr>
        <w:pStyle w:val="5eng"/>
        <w:spacing w:line="240" w:lineRule="auto"/>
        <w:ind w:firstLine="0"/>
        <w:rPr>
          <w:rStyle w:val="Enfasigrassetto"/>
          <w:rFonts w:ascii="Times New Roman" w:hAnsi="Times New Roman" w:cs="Times New Roman"/>
          <w:color w:val="000000" w:themeColor="text1"/>
          <w:sz w:val="28"/>
          <w:szCs w:val="28"/>
        </w:rPr>
      </w:pPr>
    </w:p>
    <w:p w14:paraId="2A727651" w14:textId="77777777" w:rsidR="00AD17FB" w:rsidRPr="009A359A" w:rsidRDefault="00AD17FB" w:rsidP="00AD17FB">
      <w:pPr>
        <w:pStyle w:val="5eng"/>
        <w:spacing w:line="240" w:lineRule="auto"/>
        <w:ind w:firstLine="0"/>
        <w:rPr>
          <w:rStyle w:val="Enfasigrassetto"/>
          <w:rFonts w:ascii="Times New Roman" w:hAnsi="Times New Roman" w:cs="Times New Roman"/>
          <w:color w:val="000000" w:themeColor="text1"/>
          <w:sz w:val="28"/>
          <w:szCs w:val="28"/>
        </w:rPr>
      </w:pPr>
    </w:p>
    <w:p w14:paraId="0431DC05" w14:textId="77777777" w:rsidR="00AD17FB" w:rsidRPr="009A359A" w:rsidRDefault="00AD17FB" w:rsidP="00AD17FB">
      <w:pPr>
        <w:pStyle w:val="5eng"/>
        <w:spacing w:line="240" w:lineRule="auto"/>
        <w:ind w:firstLine="0"/>
        <w:rPr>
          <w:rStyle w:val="Enfasigrassetto"/>
          <w:rFonts w:ascii="Times New Roman" w:hAnsi="Times New Roman" w:cs="Times New Roman"/>
          <w:color w:val="000000" w:themeColor="text1"/>
          <w:sz w:val="28"/>
          <w:szCs w:val="28"/>
        </w:rPr>
      </w:pPr>
    </w:p>
    <w:p w14:paraId="07D25016" w14:textId="77777777" w:rsidR="00AD17FB" w:rsidRPr="009A359A" w:rsidRDefault="00AD17FB" w:rsidP="00AD17FB">
      <w:pPr>
        <w:pStyle w:val="5eng"/>
        <w:spacing w:line="240" w:lineRule="auto"/>
        <w:ind w:firstLine="0"/>
        <w:rPr>
          <w:rStyle w:val="Enfasigrassetto"/>
          <w:rFonts w:ascii="Times New Roman" w:hAnsi="Times New Roman" w:cs="Times New Roman"/>
          <w:color w:val="000000" w:themeColor="text1"/>
          <w:sz w:val="28"/>
          <w:szCs w:val="28"/>
        </w:rPr>
      </w:pPr>
    </w:p>
    <w:p w14:paraId="2A570C2C" w14:textId="77777777" w:rsidR="00AD17FB" w:rsidRPr="009A359A" w:rsidRDefault="00AD17FB" w:rsidP="00AD17FB">
      <w:pPr>
        <w:pStyle w:val="5eng"/>
        <w:spacing w:line="240" w:lineRule="auto"/>
        <w:ind w:firstLine="0"/>
        <w:rPr>
          <w:rStyle w:val="Enfasigrassetto"/>
          <w:rFonts w:ascii="Times New Roman" w:hAnsi="Times New Roman" w:cs="Times New Roman"/>
          <w:color w:val="000000" w:themeColor="text1"/>
          <w:sz w:val="28"/>
          <w:szCs w:val="28"/>
        </w:rPr>
      </w:pPr>
    </w:p>
    <w:p w14:paraId="687AC5F4" w14:textId="77777777" w:rsidR="00AD17FB" w:rsidRPr="009A359A" w:rsidRDefault="00AD17FB" w:rsidP="00AD17FB">
      <w:pPr>
        <w:pStyle w:val="5eng"/>
        <w:spacing w:line="240" w:lineRule="auto"/>
        <w:ind w:firstLine="0"/>
        <w:rPr>
          <w:rStyle w:val="Enfasigrassetto"/>
          <w:rFonts w:ascii="Times New Roman" w:hAnsi="Times New Roman" w:cs="Times New Roman"/>
          <w:color w:val="000000" w:themeColor="text1"/>
          <w:sz w:val="28"/>
          <w:szCs w:val="28"/>
        </w:rPr>
      </w:pPr>
    </w:p>
    <w:p w14:paraId="490916E7" w14:textId="77777777" w:rsidR="00AD17FB" w:rsidRPr="009A359A" w:rsidRDefault="00AD17FB" w:rsidP="00AD17FB">
      <w:pPr>
        <w:pStyle w:val="5eng"/>
        <w:spacing w:line="240" w:lineRule="auto"/>
        <w:ind w:firstLine="0"/>
        <w:rPr>
          <w:rStyle w:val="Enfasigrassetto"/>
          <w:rFonts w:ascii="Times New Roman" w:hAnsi="Times New Roman" w:cs="Times New Roman"/>
          <w:color w:val="000000" w:themeColor="text1"/>
          <w:sz w:val="28"/>
          <w:szCs w:val="28"/>
        </w:rPr>
      </w:pPr>
    </w:p>
    <w:p w14:paraId="7CC08005" w14:textId="77777777" w:rsidR="00AD17FB" w:rsidRPr="009A359A" w:rsidRDefault="00AD17FB" w:rsidP="00AD17FB">
      <w:pPr>
        <w:pStyle w:val="5eng"/>
        <w:spacing w:line="240" w:lineRule="auto"/>
        <w:ind w:firstLine="0"/>
        <w:rPr>
          <w:rStyle w:val="Enfasigrassetto"/>
          <w:rFonts w:ascii="Times New Roman" w:hAnsi="Times New Roman" w:cs="Times New Roman"/>
          <w:color w:val="000000" w:themeColor="text1"/>
          <w:sz w:val="28"/>
          <w:szCs w:val="28"/>
        </w:rPr>
      </w:pPr>
    </w:p>
    <w:p w14:paraId="7FFC336D" w14:textId="77777777" w:rsidR="00AD17FB" w:rsidRPr="009A359A" w:rsidRDefault="00AD17FB" w:rsidP="00AD17FB">
      <w:pPr>
        <w:pStyle w:val="5eng"/>
        <w:spacing w:line="240" w:lineRule="auto"/>
        <w:ind w:firstLine="0"/>
        <w:rPr>
          <w:rStyle w:val="Enfasigrassetto"/>
          <w:rFonts w:ascii="Times New Roman" w:hAnsi="Times New Roman" w:cs="Times New Roman"/>
          <w:color w:val="000000" w:themeColor="text1"/>
          <w:sz w:val="28"/>
          <w:szCs w:val="28"/>
        </w:rPr>
      </w:pPr>
    </w:p>
    <w:p w14:paraId="094DE74B" w14:textId="77777777" w:rsidR="00AD17FB" w:rsidRPr="009A359A" w:rsidRDefault="00AD17FB" w:rsidP="00AD17FB">
      <w:pPr>
        <w:pStyle w:val="5eng"/>
        <w:spacing w:line="240" w:lineRule="auto"/>
        <w:ind w:firstLine="0"/>
        <w:rPr>
          <w:rStyle w:val="Enfasigrassetto"/>
          <w:rFonts w:ascii="Times New Roman" w:hAnsi="Times New Roman" w:cs="Times New Roman"/>
          <w:color w:val="000000" w:themeColor="text1"/>
          <w:sz w:val="28"/>
          <w:szCs w:val="28"/>
        </w:rPr>
      </w:pPr>
    </w:p>
    <w:p w14:paraId="0CAEE41E" w14:textId="77777777" w:rsidR="00AD17FB" w:rsidRPr="009A359A" w:rsidRDefault="00AD17FB" w:rsidP="00AD17FB">
      <w:pPr>
        <w:pStyle w:val="5eng"/>
        <w:spacing w:line="240" w:lineRule="auto"/>
        <w:ind w:firstLine="0"/>
        <w:rPr>
          <w:rStyle w:val="Enfasigrassetto"/>
          <w:rFonts w:ascii="Times New Roman" w:hAnsi="Times New Roman" w:cs="Times New Roman"/>
          <w:color w:val="000000" w:themeColor="text1"/>
          <w:sz w:val="28"/>
          <w:szCs w:val="28"/>
        </w:rPr>
      </w:pPr>
    </w:p>
    <w:p w14:paraId="2C720B65" w14:textId="77777777" w:rsidR="00AD17FB" w:rsidRPr="009A359A" w:rsidRDefault="00AD17FB" w:rsidP="00AD17FB">
      <w:pPr>
        <w:pStyle w:val="5eng"/>
        <w:spacing w:line="240" w:lineRule="auto"/>
        <w:ind w:firstLine="0"/>
        <w:rPr>
          <w:rStyle w:val="Enfasigrassetto"/>
          <w:rFonts w:ascii="Times New Roman" w:hAnsi="Times New Roman" w:cs="Times New Roman"/>
          <w:color w:val="000000" w:themeColor="text1"/>
          <w:sz w:val="28"/>
          <w:szCs w:val="28"/>
        </w:rPr>
      </w:pPr>
    </w:p>
    <w:p w14:paraId="2E2BF9E2" w14:textId="77777777" w:rsidR="00AD17FB" w:rsidRPr="009A359A" w:rsidRDefault="00AD17FB" w:rsidP="00AD17FB">
      <w:pPr>
        <w:pStyle w:val="5eng"/>
        <w:spacing w:line="240" w:lineRule="auto"/>
        <w:ind w:firstLine="0"/>
        <w:rPr>
          <w:rStyle w:val="Enfasigrassetto"/>
          <w:rFonts w:ascii="Times New Roman" w:hAnsi="Times New Roman" w:cs="Times New Roman"/>
          <w:color w:val="000000" w:themeColor="text1"/>
          <w:sz w:val="28"/>
          <w:szCs w:val="28"/>
        </w:rPr>
      </w:pPr>
    </w:p>
    <w:p w14:paraId="681E24EC" w14:textId="77777777" w:rsidR="00AD17FB" w:rsidRPr="009A359A" w:rsidRDefault="00AD17FB" w:rsidP="00AD17FB">
      <w:pPr>
        <w:pStyle w:val="5eng"/>
        <w:spacing w:line="240" w:lineRule="auto"/>
        <w:ind w:firstLine="0"/>
        <w:rPr>
          <w:rStyle w:val="Enfasigrassetto"/>
          <w:rFonts w:ascii="Times New Roman" w:hAnsi="Times New Roman" w:cs="Times New Roman"/>
          <w:color w:val="000000" w:themeColor="text1"/>
          <w:sz w:val="28"/>
          <w:szCs w:val="28"/>
        </w:rPr>
      </w:pPr>
    </w:p>
    <w:p w14:paraId="677B590F" w14:textId="77777777" w:rsidR="00AD17FB" w:rsidRPr="009A359A" w:rsidRDefault="00AD17FB" w:rsidP="00AD17FB">
      <w:pPr>
        <w:pStyle w:val="5eng"/>
        <w:spacing w:line="240" w:lineRule="auto"/>
        <w:ind w:firstLine="0"/>
        <w:rPr>
          <w:rStyle w:val="Enfasigrassetto"/>
          <w:rFonts w:ascii="Times New Roman" w:hAnsi="Times New Roman" w:cs="Times New Roman"/>
          <w:color w:val="000000" w:themeColor="text1"/>
          <w:sz w:val="28"/>
          <w:szCs w:val="28"/>
        </w:rPr>
      </w:pPr>
    </w:p>
    <w:p w14:paraId="021480CD" w14:textId="77777777" w:rsidR="00AD17FB" w:rsidRPr="009A359A" w:rsidRDefault="00AD17FB" w:rsidP="00AD17FB">
      <w:pPr>
        <w:pStyle w:val="5eng"/>
        <w:spacing w:line="240" w:lineRule="auto"/>
        <w:ind w:firstLine="0"/>
        <w:rPr>
          <w:rStyle w:val="Enfasigrassetto"/>
          <w:rFonts w:ascii="Times New Roman" w:hAnsi="Times New Roman" w:cs="Times New Roman"/>
          <w:color w:val="000000" w:themeColor="text1"/>
          <w:sz w:val="28"/>
          <w:szCs w:val="28"/>
        </w:rPr>
      </w:pPr>
    </w:p>
    <w:p w14:paraId="679DDE9C" w14:textId="77777777" w:rsidR="00AD17FB" w:rsidRPr="009A359A" w:rsidRDefault="00AD17FB" w:rsidP="00AD17FB">
      <w:pPr>
        <w:pStyle w:val="5eng"/>
        <w:spacing w:line="240" w:lineRule="auto"/>
        <w:ind w:firstLine="0"/>
        <w:rPr>
          <w:rStyle w:val="Enfasigrassetto"/>
          <w:rFonts w:ascii="Times New Roman" w:hAnsi="Times New Roman" w:cs="Times New Roman"/>
          <w:color w:val="000000" w:themeColor="text1"/>
          <w:sz w:val="28"/>
          <w:szCs w:val="28"/>
        </w:rPr>
      </w:pPr>
    </w:p>
    <w:p w14:paraId="2E71F1F9" w14:textId="77777777" w:rsidR="00AD17FB" w:rsidRPr="009A359A" w:rsidRDefault="00AD17FB" w:rsidP="00AD17FB">
      <w:pPr>
        <w:pStyle w:val="5eng"/>
        <w:spacing w:line="240" w:lineRule="auto"/>
        <w:ind w:firstLine="0"/>
        <w:rPr>
          <w:rStyle w:val="Enfasigrassetto"/>
          <w:rFonts w:ascii="Times New Roman" w:hAnsi="Times New Roman" w:cs="Times New Roman"/>
          <w:color w:val="000000" w:themeColor="text1"/>
          <w:sz w:val="28"/>
          <w:szCs w:val="28"/>
        </w:rPr>
      </w:pPr>
    </w:p>
    <w:p w14:paraId="645CAC21" w14:textId="77777777" w:rsidR="00AD17FB" w:rsidRPr="009A359A" w:rsidRDefault="00AD17FB" w:rsidP="00AD17FB">
      <w:pPr>
        <w:pStyle w:val="5eng"/>
        <w:spacing w:line="240" w:lineRule="auto"/>
        <w:ind w:firstLine="0"/>
        <w:rPr>
          <w:rStyle w:val="Enfasigrassetto"/>
          <w:rFonts w:ascii="Times New Roman" w:hAnsi="Times New Roman" w:cs="Times New Roman"/>
          <w:color w:val="000000" w:themeColor="text1"/>
          <w:sz w:val="28"/>
          <w:szCs w:val="28"/>
        </w:rPr>
      </w:pPr>
    </w:p>
    <w:p w14:paraId="5244638D" w14:textId="77777777" w:rsidR="00AD17FB" w:rsidRPr="009A359A" w:rsidRDefault="00AD17FB" w:rsidP="00AD17FB">
      <w:pPr>
        <w:pStyle w:val="5eng"/>
        <w:spacing w:line="240" w:lineRule="auto"/>
        <w:ind w:firstLine="0"/>
        <w:rPr>
          <w:rStyle w:val="Enfasigrassetto"/>
          <w:rFonts w:ascii="Times New Roman" w:hAnsi="Times New Roman" w:cs="Times New Roman"/>
          <w:color w:val="000000" w:themeColor="text1"/>
          <w:sz w:val="28"/>
          <w:szCs w:val="28"/>
        </w:rPr>
      </w:pPr>
    </w:p>
    <w:p w14:paraId="24ABF1D7" w14:textId="77777777" w:rsidR="00AD17FB" w:rsidRPr="009A359A" w:rsidRDefault="00AD17FB" w:rsidP="00AD17FB">
      <w:pPr>
        <w:pStyle w:val="5eng"/>
        <w:spacing w:line="240" w:lineRule="auto"/>
        <w:ind w:firstLine="0"/>
        <w:rPr>
          <w:rStyle w:val="Enfasigrassetto"/>
          <w:rFonts w:ascii="Times New Roman" w:hAnsi="Times New Roman" w:cs="Times New Roman"/>
          <w:color w:val="000000" w:themeColor="text1"/>
          <w:sz w:val="28"/>
          <w:szCs w:val="28"/>
        </w:rPr>
      </w:pPr>
    </w:p>
    <w:p w14:paraId="736981DF" w14:textId="77777777" w:rsidR="00AD17FB" w:rsidRPr="009A359A" w:rsidRDefault="00AD17FB" w:rsidP="00AD17FB">
      <w:pPr>
        <w:pStyle w:val="5eng"/>
        <w:spacing w:line="240" w:lineRule="auto"/>
        <w:ind w:firstLine="0"/>
        <w:rPr>
          <w:rStyle w:val="Enfasigrassetto"/>
          <w:rFonts w:ascii="Times New Roman" w:hAnsi="Times New Roman" w:cs="Times New Roman"/>
          <w:color w:val="000000" w:themeColor="text1"/>
          <w:sz w:val="28"/>
          <w:szCs w:val="28"/>
        </w:rPr>
      </w:pPr>
    </w:p>
    <w:p w14:paraId="31A82DC4" w14:textId="77777777" w:rsidR="00AD17FB" w:rsidRPr="009A359A" w:rsidRDefault="00AD17FB" w:rsidP="00AD17FB">
      <w:pPr>
        <w:pStyle w:val="5eng"/>
        <w:spacing w:line="240" w:lineRule="auto"/>
        <w:ind w:firstLine="0"/>
        <w:rPr>
          <w:rStyle w:val="Enfasigrassetto"/>
          <w:rFonts w:ascii="Times New Roman" w:hAnsi="Times New Roman" w:cs="Times New Roman"/>
          <w:color w:val="000000" w:themeColor="text1"/>
          <w:sz w:val="28"/>
          <w:szCs w:val="28"/>
        </w:rPr>
      </w:pPr>
    </w:p>
    <w:p w14:paraId="1BF08575" w14:textId="74F0165B" w:rsidR="00AD17FB" w:rsidRDefault="00AD17FB" w:rsidP="00AD17FB">
      <w:pPr>
        <w:pStyle w:val="5eng"/>
        <w:spacing w:line="240" w:lineRule="auto"/>
        <w:ind w:firstLine="0"/>
        <w:rPr>
          <w:rStyle w:val="Enfasigrassetto"/>
          <w:rFonts w:ascii="Times New Roman" w:hAnsi="Times New Roman" w:cs="Times New Roman"/>
          <w:color w:val="000000" w:themeColor="text1"/>
          <w:sz w:val="28"/>
          <w:szCs w:val="28"/>
        </w:rPr>
      </w:pPr>
    </w:p>
    <w:p w14:paraId="39969067" w14:textId="602E9642" w:rsidR="00A377CB" w:rsidRDefault="00A377CB" w:rsidP="00AD17FB">
      <w:pPr>
        <w:pStyle w:val="5eng"/>
        <w:spacing w:line="240" w:lineRule="auto"/>
        <w:ind w:firstLine="0"/>
        <w:rPr>
          <w:rStyle w:val="Enfasigrassetto"/>
          <w:rFonts w:ascii="Times New Roman" w:hAnsi="Times New Roman" w:cs="Times New Roman"/>
          <w:color w:val="000000" w:themeColor="text1"/>
          <w:sz w:val="28"/>
          <w:szCs w:val="28"/>
        </w:rPr>
      </w:pPr>
    </w:p>
    <w:p w14:paraId="76474FD2" w14:textId="28CE1012" w:rsidR="00A377CB" w:rsidRDefault="00A377CB" w:rsidP="00AD17FB">
      <w:pPr>
        <w:pStyle w:val="5eng"/>
        <w:spacing w:line="240" w:lineRule="auto"/>
        <w:ind w:firstLine="0"/>
        <w:rPr>
          <w:rStyle w:val="Enfasigrassetto"/>
          <w:rFonts w:ascii="Times New Roman" w:hAnsi="Times New Roman" w:cs="Times New Roman"/>
          <w:color w:val="000000" w:themeColor="text1"/>
          <w:sz w:val="28"/>
          <w:szCs w:val="28"/>
        </w:rPr>
      </w:pPr>
    </w:p>
    <w:p w14:paraId="044B41DC" w14:textId="562A34B1" w:rsidR="00A377CB" w:rsidRDefault="00A377CB" w:rsidP="00AD17FB">
      <w:pPr>
        <w:pStyle w:val="5eng"/>
        <w:spacing w:line="240" w:lineRule="auto"/>
        <w:ind w:firstLine="0"/>
        <w:rPr>
          <w:rStyle w:val="Enfasigrassetto"/>
          <w:rFonts w:ascii="Times New Roman" w:hAnsi="Times New Roman" w:cs="Times New Roman"/>
          <w:color w:val="000000" w:themeColor="text1"/>
          <w:sz w:val="28"/>
          <w:szCs w:val="28"/>
        </w:rPr>
      </w:pPr>
    </w:p>
    <w:p w14:paraId="2C3444BE" w14:textId="6C3DE9B7" w:rsidR="00A377CB" w:rsidRDefault="00A377CB" w:rsidP="00AD17FB">
      <w:pPr>
        <w:pStyle w:val="5eng"/>
        <w:spacing w:line="240" w:lineRule="auto"/>
        <w:ind w:firstLine="0"/>
        <w:rPr>
          <w:rStyle w:val="Enfasigrassetto"/>
          <w:rFonts w:ascii="Times New Roman" w:hAnsi="Times New Roman" w:cs="Times New Roman"/>
          <w:color w:val="000000" w:themeColor="text1"/>
          <w:sz w:val="28"/>
          <w:szCs w:val="28"/>
        </w:rPr>
      </w:pPr>
    </w:p>
    <w:p w14:paraId="1E3BF044" w14:textId="7C7D31FF" w:rsidR="00A377CB" w:rsidRDefault="00A377CB" w:rsidP="00AD17FB">
      <w:pPr>
        <w:pStyle w:val="5eng"/>
        <w:spacing w:line="240" w:lineRule="auto"/>
        <w:ind w:firstLine="0"/>
        <w:rPr>
          <w:rStyle w:val="Enfasigrassetto"/>
          <w:rFonts w:ascii="Times New Roman" w:hAnsi="Times New Roman" w:cs="Times New Roman"/>
          <w:color w:val="000000" w:themeColor="text1"/>
          <w:sz w:val="28"/>
          <w:szCs w:val="28"/>
        </w:rPr>
      </w:pPr>
    </w:p>
    <w:p w14:paraId="69F406E9" w14:textId="77777777" w:rsidR="00A377CB" w:rsidRPr="009A359A" w:rsidRDefault="00A377CB" w:rsidP="00AD17FB">
      <w:pPr>
        <w:pStyle w:val="5eng"/>
        <w:spacing w:line="240" w:lineRule="auto"/>
        <w:ind w:firstLine="0"/>
        <w:rPr>
          <w:rStyle w:val="Enfasigrassetto"/>
          <w:rFonts w:ascii="Times New Roman" w:hAnsi="Times New Roman" w:cs="Times New Roman"/>
          <w:color w:val="000000" w:themeColor="text1"/>
          <w:sz w:val="28"/>
          <w:szCs w:val="28"/>
        </w:rPr>
      </w:pPr>
    </w:p>
    <w:p w14:paraId="753C9764" w14:textId="77777777" w:rsidR="00AD17FB" w:rsidRPr="009A359A" w:rsidRDefault="00AD17FB" w:rsidP="00AD17FB">
      <w:pPr>
        <w:pStyle w:val="5eng"/>
        <w:spacing w:line="240" w:lineRule="auto"/>
        <w:ind w:firstLine="0"/>
        <w:rPr>
          <w:rStyle w:val="Enfasigrassetto"/>
          <w:b w:val="0"/>
          <w:bCs w:val="0"/>
          <w:color w:val="000000" w:themeColor="text1"/>
          <w:sz w:val="28"/>
          <w:szCs w:val="28"/>
        </w:rPr>
      </w:pPr>
    </w:p>
    <w:p w14:paraId="3088D8E1" w14:textId="77777777" w:rsidR="00AD17FB" w:rsidRPr="009A359A" w:rsidRDefault="00AD17FB" w:rsidP="00AD17FB">
      <w:pPr>
        <w:pStyle w:val="5eng"/>
        <w:spacing w:line="240" w:lineRule="auto"/>
        <w:rPr>
          <w:rFonts w:ascii="Times New Roman" w:hAnsi="Times New Roman" w:cs="Times New Roman"/>
          <w:b/>
          <w:iCs/>
          <w:color w:val="000000" w:themeColor="text1"/>
          <w:lang w:val="es-ES"/>
        </w:rPr>
      </w:pPr>
      <w:r w:rsidRPr="009A359A">
        <w:rPr>
          <w:rFonts w:ascii="Times New Roman" w:hAnsi="Times New Roman" w:cs="Times New Roman"/>
          <w:b/>
          <w:iCs/>
          <w:color w:val="000000" w:themeColor="text1"/>
          <w:lang w:val="es-ES"/>
        </w:rPr>
        <w:t xml:space="preserve">Nota de la </w:t>
      </w:r>
      <w:proofErr w:type="spellStart"/>
      <w:r w:rsidRPr="009A359A">
        <w:rPr>
          <w:rFonts w:ascii="Times New Roman" w:hAnsi="Times New Roman" w:cs="Times New Roman"/>
          <w:b/>
          <w:iCs/>
          <w:color w:val="000000" w:themeColor="text1"/>
          <w:lang w:val="es-ES"/>
        </w:rPr>
        <w:t>Redación</w:t>
      </w:r>
      <w:proofErr w:type="spellEnd"/>
    </w:p>
    <w:p w14:paraId="0CF50BD4" w14:textId="77777777" w:rsidR="00AD17FB" w:rsidRPr="009A359A" w:rsidRDefault="00AD17FB" w:rsidP="00AD17FB">
      <w:pPr>
        <w:pStyle w:val="5eng"/>
        <w:spacing w:line="240" w:lineRule="auto"/>
        <w:rPr>
          <w:rFonts w:ascii="Times New Roman" w:hAnsi="Times New Roman" w:cs="Times New Roman"/>
          <w:iCs/>
          <w:color w:val="000000" w:themeColor="text1"/>
          <w:lang w:val="es-ES"/>
        </w:rPr>
      </w:pPr>
      <w:r w:rsidRPr="009A359A">
        <w:rPr>
          <w:rFonts w:ascii="Times New Roman" w:hAnsi="Times New Roman" w:cs="Times New Roman"/>
          <w:iCs/>
          <w:color w:val="000000" w:themeColor="text1"/>
          <w:lang w:val="es-ES"/>
        </w:rPr>
        <w:t xml:space="preserve">El De </w:t>
      </w:r>
      <w:proofErr w:type="spellStart"/>
      <w:r w:rsidRPr="009A359A">
        <w:rPr>
          <w:rFonts w:ascii="Times New Roman" w:hAnsi="Times New Roman" w:cs="Times New Roman"/>
          <w:iCs/>
          <w:color w:val="000000" w:themeColor="text1"/>
          <w:lang w:val="es-ES"/>
        </w:rPr>
        <w:t>nitorio</w:t>
      </w:r>
      <w:proofErr w:type="spellEnd"/>
      <w:r w:rsidRPr="009A359A">
        <w:rPr>
          <w:rFonts w:ascii="Times New Roman" w:hAnsi="Times New Roman" w:cs="Times New Roman"/>
          <w:iCs/>
          <w:color w:val="000000" w:themeColor="text1"/>
          <w:lang w:val="es-ES"/>
        </w:rPr>
        <w:t xml:space="preserve"> general, en el Congreso del </w:t>
      </w:r>
      <w:proofErr w:type="spellStart"/>
      <w:r w:rsidRPr="009A359A">
        <w:rPr>
          <w:rFonts w:ascii="Times New Roman" w:hAnsi="Times New Roman" w:cs="Times New Roman"/>
          <w:iCs/>
          <w:color w:val="000000" w:themeColor="text1"/>
          <w:lang w:val="es-ES"/>
        </w:rPr>
        <w:t>día</w:t>
      </w:r>
      <w:proofErr w:type="spellEnd"/>
      <w:r w:rsidRPr="009A359A">
        <w:rPr>
          <w:rFonts w:ascii="Times New Roman" w:hAnsi="Times New Roman" w:cs="Times New Roman"/>
          <w:iCs/>
          <w:color w:val="000000" w:themeColor="text1"/>
          <w:lang w:val="es-ES"/>
        </w:rPr>
        <w:t xml:space="preserve"> 29 de noviembre de 2021, </w:t>
      </w:r>
      <w:proofErr w:type="spellStart"/>
      <w:r w:rsidRPr="009A359A">
        <w:rPr>
          <w:rFonts w:ascii="Times New Roman" w:hAnsi="Times New Roman" w:cs="Times New Roman"/>
          <w:iCs/>
          <w:color w:val="000000" w:themeColor="text1"/>
          <w:lang w:val="es-ES"/>
        </w:rPr>
        <w:t>después</w:t>
      </w:r>
      <w:proofErr w:type="spellEnd"/>
      <w:r w:rsidRPr="009A359A">
        <w:rPr>
          <w:rFonts w:ascii="Times New Roman" w:hAnsi="Times New Roman" w:cs="Times New Roman"/>
          <w:iCs/>
          <w:color w:val="000000" w:themeColor="text1"/>
          <w:lang w:val="es-ES"/>
        </w:rPr>
        <w:t xml:space="preserve"> de una atenta </w:t>
      </w:r>
      <w:proofErr w:type="spellStart"/>
      <w:r w:rsidRPr="009A359A">
        <w:rPr>
          <w:rFonts w:ascii="Times New Roman" w:hAnsi="Times New Roman" w:cs="Times New Roman"/>
          <w:iCs/>
          <w:color w:val="000000" w:themeColor="text1"/>
          <w:lang w:val="es-ES"/>
        </w:rPr>
        <w:t>revisión</w:t>
      </w:r>
      <w:proofErr w:type="spellEnd"/>
      <w:r w:rsidRPr="009A359A">
        <w:rPr>
          <w:rFonts w:ascii="Times New Roman" w:hAnsi="Times New Roman" w:cs="Times New Roman"/>
          <w:iCs/>
          <w:color w:val="000000" w:themeColor="text1"/>
          <w:lang w:val="es-ES"/>
        </w:rPr>
        <w:t xml:space="preserve"> de los textos respectivos, ha aprobado </w:t>
      </w:r>
      <w:proofErr w:type="spellStart"/>
      <w:r w:rsidRPr="009A359A">
        <w:rPr>
          <w:rFonts w:ascii="Times New Roman" w:hAnsi="Times New Roman" w:cs="Times New Roman"/>
          <w:iCs/>
          <w:color w:val="000000" w:themeColor="text1"/>
          <w:lang w:val="es-ES"/>
        </w:rPr>
        <w:t>también</w:t>
      </w:r>
      <w:proofErr w:type="spellEnd"/>
      <w:r w:rsidRPr="009A359A">
        <w:rPr>
          <w:rFonts w:ascii="Times New Roman" w:hAnsi="Times New Roman" w:cs="Times New Roman"/>
          <w:iCs/>
          <w:color w:val="000000" w:themeColor="text1"/>
          <w:lang w:val="es-ES"/>
        </w:rPr>
        <w:t xml:space="preserve"> las traducciones de los Estatutos generales en las tres lenguas o </w:t>
      </w:r>
      <w:proofErr w:type="spellStart"/>
      <w:r w:rsidRPr="009A359A">
        <w:rPr>
          <w:rFonts w:ascii="Times New Roman" w:hAnsi="Times New Roman" w:cs="Times New Roman"/>
          <w:iCs/>
          <w:color w:val="000000" w:themeColor="text1"/>
          <w:lang w:val="es-ES"/>
        </w:rPr>
        <w:t>ciales</w:t>
      </w:r>
      <w:proofErr w:type="spellEnd"/>
      <w:r w:rsidRPr="009A359A">
        <w:rPr>
          <w:rFonts w:ascii="Times New Roman" w:hAnsi="Times New Roman" w:cs="Times New Roman"/>
          <w:iCs/>
          <w:color w:val="000000" w:themeColor="text1"/>
          <w:lang w:val="es-ES"/>
        </w:rPr>
        <w:t xml:space="preserve"> de la Orden: italiana, inglesa y </w:t>
      </w:r>
      <w:proofErr w:type="spellStart"/>
      <w:r w:rsidRPr="009A359A">
        <w:rPr>
          <w:rFonts w:ascii="Times New Roman" w:hAnsi="Times New Roman" w:cs="Times New Roman"/>
          <w:iCs/>
          <w:color w:val="000000" w:themeColor="text1"/>
          <w:lang w:val="es-ES"/>
        </w:rPr>
        <w:t>española</w:t>
      </w:r>
      <w:proofErr w:type="spellEnd"/>
      <w:r w:rsidRPr="009A359A">
        <w:rPr>
          <w:rFonts w:ascii="Times New Roman" w:hAnsi="Times New Roman" w:cs="Times New Roman"/>
          <w:iCs/>
          <w:color w:val="000000" w:themeColor="text1"/>
          <w:lang w:val="es-ES"/>
        </w:rPr>
        <w:t xml:space="preserve">, para ser usadas teniendo en cuenta que solo el texto latino es el </w:t>
      </w:r>
      <w:proofErr w:type="spellStart"/>
      <w:r w:rsidRPr="009A359A">
        <w:rPr>
          <w:rFonts w:ascii="Times New Roman" w:hAnsi="Times New Roman" w:cs="Times New Roman"/>
          <w:iCs/>
          <w:color w:val="000000" w:themeColor="text1"/>
          <w:lang w:val="es-ES"/>
        </w:rPr>
        <w:t>auténtico</w:t>
      </w:r>
      <w:proofErr w:type="spellEnd"/>
      <w:r w:rsidRPr="009A359A">
        <w:rPr>
          <w:rFonts w:ascii="Times New Roman" w:hAnsi="Times New Roman" w:cs="Times New Roman"/>
          <w:iCs/>
          <w:color w:val="000000" w:themeColor="text1"/>
          <w:lang w:val="es-ES"/>
        </w:rPr>
        <w:t>.</w:t>
      </w:r>
    </w:p>
    <w:p w14:paraId="2FD3808F" w14:textId="77777777" w:rsidR="00AD17FB" w:rsidRPr="009A359A" w:rsidRDefault="00AD17FB" w:rsidP="00AD17FB">
      <w:pPr>
        <w:pStyle w:val="5eng"/>
        <w:spacing w:line="240" w:lineRule="auto"/>
        <w:ind w:firstLine="0"/>
        <w:rPr>
          <w:rStyle w:val="Enfasigrassetto"/>
          <w:rFonts w:ascii="Times New Roman" w:hAnsi="Times New Roman" w:cs="Times New Roman"/>
          <w:color w:val="000000" w:themeColor="text1"/>
          <w:sz w:val="24"/>
          <w:szCs w:val="24"/>
        </w:rPr>
      </w:pPr>
    </w:p>
    <w:p w14:paraId="5FF7BECC" w14:textId="77777777" w:rsidR="0014510F" w:rsidRPr="009A359A" w:rsidRDefault="006D36E5" w:rsidP="00EF5122">
      <w:pPr>
        <w:pStyle w:val="5eng"/>
        <w:spacing w:line="240" w:lineRule="auto"/>
        <w:ind w:firstLine="0"/>
        <w:jc w:val="center"/>
        <w:rPr>
          <w:rStyle w:val="Enfasigrassetto"/>
          <w:rFonts w:ascii="Times New Roman" w:hAnsi="Times New Roman" w:cs="Times New Roman"/>
          <w:color w:val="000000" w:themeColor="text1"/>
          <w:sz w:val="28"/>
          <w:szCs w:val="28"/>
        </w:rPr>
      </w:pPr>
      <w:r w:rsidRPr="009A359A">
        <w:rPr>
          <w:rStyle w:val="Enfasigrassetto"/>
          <w:rFonts w:ascii="Times New Roman" w:hAnsi="Times New Roman" w:cs="Times New Roman"/>
          <w:color w:val="000000" w:themeColor="text1"/>
          <w:sz w:val="28"/>
          <w:szCs w:val="28"/>
        </w:rPr>
        <w:br w:type="page"/>
      </w:r>
      <w:r w:rsidR="0028305D" w:rsidRPr="009A359A">
        <w:rPr>
          <w:rStyle w:val="Enfasigrassetto"/>
          <w:rFonts w:ascii="Times New Roman" w:hAnsi="Times New Roman" w:cs="Times New Roman"/>
          <w:color w:val="000000" w:themeColor="text1"/>
          <w:sz w:val="28"/>
          <w:szCs w:val="28"/>
        </w:rPr>
        <w:lastRenderedPageBreak/>
        <w:t>Estatutos Generales</w:t>
      </w:r>
    </w:p>
    <w:p w14:paraId="3E5F7193" w14:textId="77777777" w:rsidR="005D7360" w:rsidRPr="009A359A" w:rsidRDefault="005D7360" w:rsidP="00EF5122">
      <w:pPr>
        <w:pStyle w:val="5eng"/>
        <w:spacing w:line="240" w:lineRule="auto"/>
        <w:ind w:firstLine="0"/>
        <w:jc w:val="center"/>
        <w:rPr>
          <w:rStyle w:val="Enfasigrassetto"/>
          <w:rFonts w:ascii="Times New Roman" w:hAnsi="Times New Roman" w:cs="Times New Roman"/>
          <w:color w:val="000000" w:themeColor="text1"/>
          <w:sz w:val="28"/>
          <w:szCs w:val="28"/>
        </w:rPr>
      </w:pPr>
      <w:r w:rsidRPr="009A359A">
        <w:rPr>
          <w:rStyle w:val="Enfasigrassetto"/>
          <w:rFonts w:ascii="Times New Roman" w:hAnsi="Times New Roman" w:cs="Times New Roman"/>
          <w:color w:val="000000" w:themeColor="text1"/>
          <w:sz w:val="28"/>
          <w:szCs w:val="28"/>
        </w:rPr>
        <w:t>Orden de los Hermanos Menores</w:t>
      </w:r>
    </w:p>
    <w:p w14:paraId="6E94E998" w14:textId="77777777" w:rsidR="0028305D" w:rsidRPr="009A359A" w:rsidRDefault="0028305D" w:rsidP="00AD17FB">
      <w:pPr>
        <w:pStyle w:val="5eng"/>
        <w:spacing w:line="240" w:lineRule="auto"/>
        <w:ind w:firstLine="0"/>
        <w:rPr>
          <w:rStyle w:val="Enfasigrassetto"/>
          <w:rFonts w:ascii="Times New Roman" w:hAnsi="Times New Roman" w:cs="Times New Roman"/>
          <w:color w:val="000000" w:themeColor="text1"/>
          <w:sz w:val="28"/>
          <w:szCs w:val="28"/>
        </w:rPr>
      </w:pPr>
    </w:p>
    <w:p w14:paraId="61D25A36" w14:textId="77777777" w:rsidR="0028305D" w:rsidRPr="009A359A" w:rsidRDefault="0028305D" w:rsidP="00EF5122">
      <w:pPr>
        <w:pStyle w:val="5eng"/>
        <w:spacing w:line="240" w:lineRule="auto"/>
        <w:ind w:firstLine="0"/>
        <w:jc w:val="center"/>
        <w:rPr>
          <w:rStyle w:val="Enfasigrassetto"/>
          <w:rFonts w:ascii="Times New Roman" w:hAnsi="Times New Roman" w:cs="Times New Roman"/>
          <w:b w:val="0"/>
          <w:bCs w:val="0"/>
          <w:color w:val="000000" w:themeColor="text1"/>
          <w:sz w:val="24"/>
          <w:szCs w:val="24"/>
        </w:rPr>
      </w:pPr>
      <w:r w:rsidRPr="009A359A">
        <w:rPr>
          <w:rStyle w:val="Enfasigrassetto"/>
          <w:rFonts w:ascii="Times New Roman" w:hAnsi="Times New Roman" w:cs="Times New Roman"/>
          <w:b w:val="0"/>
          <w:bCs w:val="0"/>
          <w:color w:val="000000" w:themeColor="text1"/>
          <w:sz w:val="24"/>
          <w:szCs w:val="24"/>
        </w:rPr>
        <w:t>(19 de marzo de 2010)</w:t>
      </w:r>
    </w:p>
    <w:p w14:paraId="5DDBBC55" w14:textId="77777777" w:rsidR="005D7360" w:rsidRPr="009A359A" w:rsidRDefault="005D7360" w:rsidP="00AD17FB">
      <w:pPr>
        <w:pStyle w:val="5eng"/>
        <w:spacing w:line="240" w:lineRule="auto"/>
        <w:ind w:firstLine="0"/>
        <w:rPr>
          <w:rFonts w:ascii="Times New Roman" w:hAnsi="Times New Roman" w:cs="Times New Roman"/>
          <w:b/>
          <w:bCs/>
          <w:color w:val="000000" w:themeColor="text1"/>
          <w:sz w:val="24"/>
          <w:szCs w:val="24"/>
          <w:lang w:val="es-ES"/>
        </w:rPr>
      </w:pPr>
    </w:p>
    <w:p w14:paraId="51D4E63D" w14:textId="77777777" w:rsidR="005D7360" w:rsidRPr="009A359A" w:rsidRDefault="005D7360" w:rsidP="00EF5122">
      <w:pPr>
        <w:pStyle w:val="titleLANG"/>
        <w:spacing w:line="240" w:lineRule="auto"/>
        <w:rPr>
          <w:rFonts w:ascii="Times New Roman" w:hAnsi="Times New Roman" w:cs="Times New Roman"/>
          <w:color w:val="000000" w:themeColor="text1"/>
          <w:spacing w:val="0"/>
          <w:sz w:val="24"/>
          <w:szCs w:val="24"/>
          <w:lang w:val="es-ES"/>
        </w:rPr>
      </w:pPr>
      <w:r w:rsidRPr="009A359A">
        <w:rPr>
          <w:rFonts w:ascii="Times New Roman" w:hAnsi="Times New Roman" w:cs="Times New Roman"/>
          <w:color w:val="000000" w:themeColor="text1"/>
          <w:spacing w:val="0"/>
          <w:sz w:val="24"/>
          <w:szCs w:val="24"/>
          <w:lang w:val="es-ES"/>
        </w:rPr>
        <w:t>DECRETO</w:t>
      </w:r>
    </w:p>
    <w:p w14:paraId="6F91986F" w14:textId="77777777" w:rsidR="005D7360" w:rsidRPr="009A359A" w:rsidRDefault="005D7360" w:rsidP="00AD17FB">
      <w:pPr>
        <w:pStyle w:val="5eng"/>
        <w:spacing w:line="240" w:lineRule="auto"/>
        <w:ind w:firstLine="0"/>
        <w:rPr>
          <w:rFonts w:ascii="Times New Roman" w:hAnsi="Times New Roman" w:cs="Times New Roman"/>
          <w:b/>
          <w:bCs/>
          <w:color w:val="000000" w:themeColor="text1"/>
          <w:sz w:val="24"/>
          <w:szCs w:val="24"/>
          <w:lang w:val="es-ES"/>
        </w:rPr>
      </w:pPr>
    </w:p>
    <w:p w14:paraId="3F91D834" w14:textId="77777777" w:rsidR="005D7360" w:rsidRPr="009A359A" w:rsidRDefault="005D7360" w:rsidP="00AD17FB">
      <w:pPr>
        <w:pStyle w:val="00tit4"/>
        <w:spacing w:before="0" w:after="0" w:line="240" w:lineRule="auto"/>
        <w:rPr>
          <w:rFonts w:ascii="Times New Roman" w:hAnsi="Times New Roman" w:cs="Times New Roman"/>
          <w:smallCaps w:val="0"/>
          <w:color w:val="000000" w:themeColor="text1"/>
          <w:sz w:val="24"/>
          <w:szCs w:val="24"/>
          <w:lang w:val="es-ES"/>
        </w:rPr>
      </w:pPr>
    </w:p>
    <w:p w14:paraId="592022B9" w14:textId="77777777" w:rsidR="005D7360" w:rsidRPr="009A359A" w:rsidRDefault="005D7360" w:rsidP="00EF5122">
      <w:pPr>
        <w:pStyle w:val="00tit4"/>
        <w:spacing w:before="0" w:after="0" w:line="240" w:lineRule="auto"/>
        <w:ind w:firstLine="284"/>
        <w:jc w:val="right"/>
        <w:rPr>
          <w:rFonts w:ascii="Times New Roman" w:hAnsi="Times New Roman" w:cs="Times New Roman"/>
          <w:color w:val="000000" w:themeColor="text1"/>
          <w:sz w:val="24"/>
          <w:szCs w:val="24"/>
          <w:lang w:val="es-ES"/>
        </w:rPr>
      </w:pPr>
      <w:proofErr w:type="spellStart"/>
      <w:r w:rsidRPr="009A359A">
        <w:rPr>
          <w:rFonts w:ascii="Times New Roman" w:hAnsi="Times New Roman" w:cs="Times New Roman"/>
          <w:smallCaps w:val="0"/>
          <w:color w:val="000000" w:themeColor="text1"/>
          <w:sz w:val="24"/>
          <w:szCs w:val="24"/>
          <w:lang w:val="es-ES"/>
        </w:rPr>
        <w:t>Prot</w:t>
      </w:r>
      <w:proofErr w:type="spellEnd"/>
      <w:r w:rsidRPr="009A359A">
        <w:rPr>
          <w:rFonts w:ascii="Times New Roman" w:hAnsi="Times New Roman" w:cs="Times New Roman"/>
          <w:smallCaps w:val="0"/>
          <w:color w:val="000000" w:themeColor="text1"/>
          <w:sz w:val="24"/>
          <w:szCs w:val="24"/>
          <w:lang w:val="es-ES"/>
        </w:rPr>
        <w:t>. N. 100402</w:t>
      </w:r>
    </w:p>
    <w:p w14:paraId="40E0F942" w14:textId="77777777" w:rsidR="005D7360" w:rsidRPr="009A359A" w:rsidRDefault="005D7360" w:rsidP="00AD17FB">
      <w:pPr>
        <w:pStyle w:val="5eng"/>
        <w:spacing w:line="240" w:lineRule="auto"/>
        <w:ind w:firstLine="0"/>
        <w:rPr>
          <w:rFonts w:ascii="Times New Roman" w:hAnsi="Times New Roman" w:cs="Times New Roman"/>
          <w:color w:val="000000" w:themeColor="text1"/>
          <w:sz w:val="24"/>
          <w:szCs w:val="24"/>
          <w:lang w:val="es-ES"/>
        </w:rPr>
      </w:pPr>
    </w:p>
    <w:p w14:paraId="11C741F4" w14:textId="77777777" w:rsidR="005D7360" w:rsidRPr="009A359A" w:rsidRDefault="005D7360" w:rsidP="00EF5122">
      <w:pPr>
        <w:pStyle w:val="5eng"/>
        <w:spacing w:line="240" w:lineRule="auto"/>
        <w:ind w:firstLine="567"/>
        <w:rPr>
          <w:rFonts w:ascii="Times New Roman" w:hAnsi="Times New Roman" w:cs="Times New Roman"/>
          <w:color w:val="000000" w:themeColor="text1"/>
          <w:sz w:val="24"/>
          <w:szCs w:val="24"/>
          <w:lang w:val="es-ES"/>
        </w:rPr>
      </w:pPr>
      <w:r w:rsidRPr="009A359A">
        <w:rPr>
          <w:rFonts w:ascii="Times New Roman" w:hAnsi="Times New Roman" w:cs="Times New Roman"/>
          <w:color w:val="000000" w:themeColor="text1"/>
          <w:sz w:val="24"/>
          <w:szCs w:val="24"/>
          <w:lang w:val="es-ES"/>
        </w:rPr>
        <w:t xml:space="preserve">La legislación de la Orden, dejando </w:t>
      </w:r>
      <w:proofErr w:type="spellStart"/>
      <w:r w:rsidRPr="009A359A">
        <w:rPr>
          <w:rFonts w:ascii="Times New Roman" w:hAnsi="Times New Roman" w:cs="Times New Roman"/>
          <w:color w:val="000000" w:themeColor="text1"/>
          <w:sz w:val="24"/>
          <w:szCs w:val="24"/>
          <w:lang w:val="es-ES"/>
        </w:rPr>
        <w:t>a parte</w:t>
      </w:r>
      <w:proofErr w:type="spellEnd"/>
      <w:r w:rsidRPr="009A359A">
        <w:rPr>
          <w:rFonts w:ascii="Times New Roman" w:hAnsi="Times New Roman" w:cs="Times New Roman"/>
          <w:color w:val="000000" w:themeColor="text1"/>
          <w:sz w:val="24"/>
          <w:szCs w:val="24"/>
          <w:lang w:val="es-ES"/>
        </w:rPr>
        <w:t xml:space="preserve"> la </w:t>
      </w:r>
      <w:r w:rsidRPr="009A359A">
        <w:rPr>
          <w:rFonts w:ascii="Times New Roman" w:hAnsi="Times New Roman" w:cs="Times New Roman"/>
          <w:i/>
          <w:iCs/>
          <w:color w:val="000000" w:themeColor="text1"/>
          <w:sz w:val="24"/>
          <w:szCs w:val="24"/>
          <w:lang w:val="es-ES"/>
        </w:rPr>
        <w:t xml:space="preserve">Regla </w:t>
      </w:r>
      <w:proofErr w:type="spellStart"/>
      <w:r w:rsidRPr="009A359A">
        <w:rPr>
          <w:rFonts w:ascii="Times New Roman" w:hAnsi="Times New Roman" w:cs="Times New Roman"/>
          <w:i/>
          <w:iCs/>
          <w:color w:val="000000" w:themeColor="text1"/>
          <w:sz w:val="24"/>
          <w:szCs w:val="24"/>
          <w:lang w:val="es-ES"/>
        </w:rPr>
        <w:t>bulada</w:t>
      </w:r>
      <w:proofErr w:type="spellEnd"/>
      <w:r w:rsidRPr="009A359A">
        <w:rPr>
          <w:rFonts w:ascii="Times New Roman" w:hAnsi="Times New Roman" w:cs="Times New Roman"/>
          <w:color w:val="000000" w:themeColor="text1"/>
          <w:sz w:val="24"/>
          <w:szCs w:val="24"/>
          <w:lang w:val="es-ES"/>
        </w:rPr>
        <w:t xml:space="preserve">, que es su fundamento, se presenta actualmente en dos colecciones jurídicas distintas (cf. </w:t>
      </w:r>
      <w:r w:rsidRPr="009A359A">
        <w:rPr>
          <w:rFonts w:ascii="Times New Roman" w:hAnsi="Times New Roman" w:cs="Times New Roman"/>
          <w:i/>
          <w:iCs/>
          <w:color w:val="000000" w:themeColor="text1"/>
          <w:sz w:val="24"/>
          <w:szCs w:val="24"/>
          <w:lang w:val="es-ES"/>
        </w:rPr>
        <w:t>CIC</w:t>
      </w:r>
      <w:r w:rsidRPr="009A359A">
        <w:rPr>
          <w:rFonts w:ascii="Times New Roman" w:hAnsi="Times New Roman" w:cs="Times New Roman"/>
          <w:color w:val="000000" w:themeColor="text1"/>
          <w:sz w:val="24"/>
          <w:szCs w:val="24"/>
          <w:lang w:val="es-ES"/>
        </w:rPr>
        <w:t xml:space="preserve"> 587), a saber: las </w:t>
      </w:r>
      <w:r w:rsidRPr="009A359A">
        <w:rPr>
          <w:rFonts w:ascii="Times New Roman" w:hAnsi="Times New Roman" w:cs="Times New Roman"/>
          <w:i/>
          <w:iCs/>
          <w:color w:val="000000" w:themeColor="text1"/>
          <w:sz w:val="24"/>
          <w:szCs w:val="24"/>
          <w:lang w:val="es-ES"/>
        </w:rPr>
        <w:t>Constituciones generales</w:t>
      </w:r>
      <w:r w:rsidRPr="009A359A">
        <w:rPr>
          <w:rFonts w:ascii="Times New Roman" w:hAnsi="Times New Roman" w:cs="Times New Roman"/>
          <w:color w:val="000000" w:themeColor="text1"/>
          <w:sz w:val="24"/>
          <w:szCs w:val="24"/>
          <w:lang w:val="es-ES"/>
        </w:rPr>
        <w:t xml:space="preserve">, que constituyen junto con la </w:t>
      </w:r>
      <w:r w:rsidRPr="009A359A">
        <w:rPr>
          <w:rFonts w:ascii="Times New Roman" w:hAnsi="Times New Roman" w:cs="Times New Roman"/>
          <w:i/>
          <w:iCs/>
          <w:color w:val="000000" w:themeColor="text1"/>
          <w:sz w:val="24"/>
          <w:szCs w:val="24"/>
          <w:lang w:val="es-ES"/>
        </w:rPr>
        <w:t>Regla</w:t>
      </w:r>
      <w:r w:rsidRPr="009A359A">
        <w:rPr>
          <w:rFonts w:ascii="Times New Roman" w:hAnsi="Times New Roman" w:cs="Times New Roman"/>
          <w:color w:val="000000" w:themeColor="text1"/>
          <w:sz w:val="24"/>
          <w:szCs w:val="24"/>
          <w:lang w:val="es-ES"/>
        </w:rPr>
        <w:t xml:space="preserve"> el código fundamental de nuestra legislación, y los </w:t>
      </w:r>
      <w:r w:rsidRPr="009A359A">
        <w:rPr>
          <w:rFonts w:ascii="Times New Roman" w:hAnsi="Times New Roman" w:cs="Times New Roman"/>
          <w:i/>
          <w:iCs/>
          <w:color w:val="000000" w:themeColor="text1"/>
          <w:sz w:val="24"/>
          <w:szCs w:val="24"/>
          <w:lang w:val="es-ES"/>
        </w:rPr>
        <w:t>Estatutos generales</w:t>
      </w:r>
      <w:r w:rsidRPr="009A359A">
        <w:rPr>
          <w:rFonts w:ascii="Times New Roman" w:hAnsi="Times New Roman" w:cs="Times New Roman"/>
          <w:color w:val="000000" w:themeColor="text1"/>
          <w:sz w:val="24"/>
          <w:szCs w:val="24"/>
          <w:lang w:val="es-ES"/>
        </w:rPr>
        <w:t xml:space="preserve">, que, redactados y aprobados en el Capítulo general celebrado el año 2009 en Asís, recogen las demás normas como complemento de las mismas </w:t>
      </w:r>
      <w:r w:rsidRPr="009A359A">
        <w:rPr>
          <w:rFonts w:ascii="Times New Roman" w:hAnsi="Times New Roman" w:cs="Times New Roman"/>
          <w:i/>
          <w:iCs/>
          <w:color w:val="000000" w:themeColor="text1"/>
          <w:sz w:val="24"/>
          <w:szCs w:val="24"/>
          <w:lang w:val="es-ES"/>
        </w:rPr>
        <w:t>Constituciones generales</w:t>
      </w:r>
      <w:r w:rsidRPr="009A359A">
        <w:rPr>
          <w:rFonts w:ascii="Times New Roman" w:hAnsi="Times New Roman" w:cs="Times New Roman"/>
          <w:color w:val="000000" w:themeColor="text1"/>
          <w:sz w:val="24"/>
          <w:szCs w:val="24"/>
          <w:lang w:val="es-ES"/>
        </w:rPr>
        <w:t>.</w:t>
      </w:r>
    </w:p>
    <w:p w14:paraId="2439F37A" w14:textId="77777777" w:rsidR="005D7360" w:rsidRPr="009A359A" w:rsidRDefault="005D7360" w:rsidP="00AD17FB">
      <w:pPr>
        <w:pStyle w:val="5eng"/>
        <w:spacing w:line="240" w:lineRule="auto"/>
        <w:ind w:firstLine="0"/>
        <w:rPr>
          <w:rFonts w:ascii="Times New Roman" w:hAnsi="Times New Roman" w:cs="Times New Roman"/>
          <w:color w:val="000000" w:themeColor="text1"/>
          <w:sz w:val="24"/>
          <w:szCs w:val="24"/>
          <w:lang w:val="es-ES"/>
        </w:rPr>
      </w:pPr>
    </w:p>
    <w:p w14:paraId="5E3E4DE2" w14:textId="77777777" w:rsidR="005D7360" w:rsidRPr="009A359A" w:rsidRDefault="005D7360" w:rsidP="00EF5122">
      <w:pPr>
        <w:pStyle w:val="5eng"/>
        <w:spacing w:line="240" w:lineRule="auto"/>
        <w:ind w:firstLine="567"/>
        <w:rPr>
          <w:rFonts w:ascii="Times New Roman" w:hAnsi="Times New Roman" w:cs="Times New Roman"/>
          <w:color w:val="000000" w:themeColor="text1"/>
          <w:sz w:val="24"/>
          <w:szCs w:val="24"/>
          <w:lang w:val="es-ES"/>
        </w:rPr>
      </w:pPr>
      <w:r w:rsidRPr="009A359A">
        <w:rPr>
          <w:rFonts w:ascii="Times New Roman" w:hAnsi="Times New Roman" w:cs="Times New Roman"/>
          <w:color w:val="000000" w:themeColor="text1"/>
          <w:sz w:val="24"/>
          <w:szCs w:val="24"/>
          <w:lang w:val="es-ES"/>
        </w:rPr>
        <w:t>Hecha la necesaria revisión y obtenido el consentimiento del Definitorio general, usando de las facultades que por oficio me competen, en virtud del presente Decreto</w:t>
      </w:r>
    </w:p>
    <w:p w14:paraId="173ECAA5" w14:textId="77777777" w:rsidR="005D7360" w:rsidRPr="009A359A" w:rsidRDefault="005D7360" w:rsidP="00AD17FB">
      <w:pPr>
        <w:pStyle w:val="5eng"/>
        <w:spacing w:line="240" w:lineRule="auto"/>
        <w:ind w:firstLine="0"/>
        <w:rPr>
          <w:rFonts w:ascii="Times New Roman" w:hAnsi="Times New Roman" w:cs="Times New Roman"/>
          <w:color w:val="000000" w:themeColor="text1"/>
          <w:sz w:val="24"/>
          <w:szCs w:val="24"/>
          <w:lang w:val="es-ES"/>
        </w:rPr>
      </w:pPr>
    </w:p>
    <w:p w14:paraId="5EF0D2DD" w14:textId="77777777" w:rsidR="005D7360" w:rsidRPr="009A359A" w:rsidRDefault="005D7360" w:rsidP="00EF5122">
      <w:pPr>
        <w:pStyle w:val="5eng"/>
        <w:spacing w:line="240" w:lineRule="auto"/>
        <w:ind w:firstLine="0"/>
        <w:jc w:val="center"/>
        <w:rPr>
          <w:rFonts w:ascii="Times New Roman" w:hAnsi="Times New Roman" w:cs="Times New Roman"/>
          <w:color w:val="000000" w:themeColor="text1"/>
          <w:sz w:val="24"/>
          <w:szCs w:val="24"/>
          <w:lang w:val="es-ES"/>
        </w:rPr>
      </w:pPr>
      <w:r w:rsidRPr="009A359A">
        <w:rPr>
          <w:rFonts w:ascii="Times New Roman" w:hAnsi="Times New Roman" w:cs="Times New Roman"/>
          <w:color w:val="000000" w:themeColor="text1"/>
          <w:sz w:val="24"/>
          <w:szCs w:val="24"/>
          <w:lang w:val="es-ES"/>
        </w:rPr>
        <w:t>promulgamos y declaramos promulgados los</w:t>
      </w:r>
    </w:p>
    <w:p w14:paraId="57D64798" w14:textId="77777777" w:rsidR="005D7360" w:rsidRPr="009A359A" w:rsidRDefault="005D7360" w:rsidP="00EF5122">
      <w:pPr>
        <w:pStyle w:val="5eng"/>
        <w:spacing w:line="240" w:lineRule="auto"/>
        <w:ind w:firstLine="0"/>
        <w:jc w:val="center"/>
        <w:rPr>
          <w:rFonts w:ascii="Times New Roman" w:hAnsi="Times New Roman" w:cs="Times New Roman"/>
          <w:color w:val="000000" w:themeColor="text1"/>
          <w:sz w:val="24"/>
          <w:szCs w:val="24"/>
          <w:lang w:val="es-ES"/>
        </w:rPr>
      </w:pPr>
      <w:r w:rsidRPr="009A359A">
        <w:rPr>
          <w:rFonts w:ascii="Times New Roman" w:hAnsi="Times New Roman" w:cs="Times New Roman"/>
          <w:b/>
          <w:bCs/>
          <w:color w:val="000000" w:themeColor="text1"/>
          <w:sz w:val="24"/>
          <w:szCs w:val="24"/>
          <w:lang w:val="es-ES"/>
        </w:rPr>
        <w:t>ESTATUTOS GENERALES</w:t>
      </w:r>
    </w:p>
    <w:p w14:paraId="52856DDB" w14:textId="77777777" w:rsidR="005D7360" w:rsidRPr="009A359A" w:rsidRDefault="005D7360" w:rsidP="00AD17FB">
      <w:pPr>
        <w:pStyle w:val="5eng"/>
        <w:spacing w:line="240" w:lineRule="auto"/>
        <w:ind w:firstLine="0"/>
        <w:rPr>
          <w:rFonts w:ascii="Times New Roman" w:hAnsi="Times New Roman" w:cs="Times New Roman"/>
          <w:color w:val="000000" w:themeColor="text1"/>
          <w:sz w:val="24"/>
          <w:szCs w:val="24"/>
          <w:lang w:val="es-ES"/>
        </w:rPr>
      </w:pPr>
    </w:p>
    <w:p w14:paraId="63D44A04" w14:textId="77777777" w:rsidR="005D7360" w:rsidRPr="009A359A" w:rsidRDefault="005D7360" w:rsidP="00EF5122">
      <w:pPr>
        <w:pStyle w:val="5eng"/>
        <w:spacing w:line="240" w:lineRule="auto"/>
        <w:ind w:firstLine="567"/>
        <w:rPr>
          <w:rFonts w:ascii="Times New Roman" w:hAnsi="Times New Roman" w:cs="Times New Roman"/>
          <w:color w:val="000000" w:themeColor="text1"/>
          <w:sz w:val="24"/>
          <w:szCs w:val="24"/>
          <w:lang w:val="es-ES"/>
        </w:rPr>
      </w:pPr>
      <w:r w:rsidRPr="009A359A">
        <w:rPr>
          <w:rFonts w:ascii="Times New Roman" w:hAnsi="Times New Roman" w:cs="Times New Roman"/>
          <w:color w:val="000000" w:themeColor="text1"/>
          <w:sz w:val="24"/>
          <w:szCs w:val="24"/>
          <w:lang w:val="es-ES"/>
        </w:rPr>
        <w:t>y ordenamos que todo cuanto se contiene en ellos sea obligatorio en toda la Orden a partir del día 19 de marzo de 2010.</w:t>
      </w:r>
    </w:p>
    <w:p w14:paraId="62286506" w14:textId="77777777" w:rsidR="005D7360" w:rsidRPr="009A359A" w:rsidRDefault="005D7360" w:rsidP="00AD17FB">
      <w:pPr>
        <w:pStyle w:val="5eng"/>
        <w:spacing w:line="240" w:lineRule="auto"/>
        <w:ind w:firstLine="0"/>
        <w:rPr>
          <w:rFonts w:ascii="Times New Roman" w:hAnsi="Times New Roman" w:cs="Times New Roman"/>
          <w:color w:val="000000" w:themeColor="text1"/>
          <w:sz w:val="24"/>
          <w:szCs w:val="24"/>
          <w:lang w:val="es-ES"/>
        </w:rPr>
      </w:pPr>
    </w:p>
    <w:p w14:paraId="42B894C2" w14:textId="77777777" w:rsidR="005D7360" w:rsidRPr="009A359A" w:rsidRDefault="005D7360" w:rsidP="00EF5122">
      <w:pPr>
        <w:pStyle w:val="5eng"/>
        <w:spacing w:line="240" w:lineRule="auto"/>
        <w:ind w:firstLine="567"/>
        <w:rPr>
          <w:rFonts w:ascii="Times New Roman" w:hAnsi="Times New Roman" w:cs="Times New Roman"/>
          <w:color w:val="000000" w:themeColor="text1"/>
          <w:sz w:val="24"/>
          <w:szCs w:val="24"/>
          <w:lang w:val="es-ES"/>
        </w:rPr>
      </w:pPr>
      <w:r w:rsidRPr="009A359A">
        <w:rPr>
          <w:rFonts w:ascii="Times New Roman" w:hAnsi="Times New Roman" w:cs="Times New Roman"/>
          <w:color w:val="000000" w:themeColor="text1"/>
          <w:sz w:val="24"/>
          <w:szCs w:val="24"/>
          <w:lang w:val="es-ES"/>
        </w:rPr>
        <w:t xml:space="preserve">María, Madre de misericordia y abogada de los pobres, por cuya intercesión obtuvo en la Porciúncula su siervo y Padre nuestro Francisco la gracia de «concebir y dar a luz el espíritu de la verdad evangélica» (San Buenaventura, </w:t>
      </w:r>
      <w:r w:rsidRPr="009A359A">
        <w:rPr>
          <w:rFonts w:ascii="Times New Roman" w:hAnsi="Times New Roman" w:cs="Times New Roman"/>
          <w:i/>
          <w:iCs/>
          <w:color w:val="000000" w:themeColor="text1"/>
          <w:sz w:val="24"/>
          <w:szCs w:val="24"/>
          <w:lang w:val="es-ES"/>
        </w:rPr>
        <w:t>Leyenda mayor</w:t>
      </w:r>
      <w:r w:rsidRPr="009A359A">
        <w:rPr>
          <w:rFonts w:ascii="Times New Roman" w:hAnsi="Times New Roman" w:cs="Times New Roman"/>
          <w:color w:val="000000" w:themeColor="text1"/>
          <w:sz w:val="24"/>
          <w:szCs w:val="24"/>
          <w:lang w:val="es-ES"/>
        </w:rPr>
        <w:t>, III, 1), corrobore la renovada voluntad de la Orden de perseverar fielmente en este espíritu y nos ayude a progresar en la observancia del santo Evangelio y a servir al mundo, a la Iglesia y al Reino.</w:t>
      </w:r>
    </w:p>
    <w:p w14:paraId="3E2FC0CD" w14:textId="77777777" w:rsidR="005D7360" w:rsidRPr="009A359A" w:rsidRDefault="005D7360" w:rsidP="00AD17FB">
      <w:pPr>
        <w:pStyle w:val="5eng"/>
        <w:spacing w:line="240" w:lineRule="auto"/>
        <w:ind w:firstLine="0"/>
        <w:rPr>
          <w:rFonts w:ascii="Times New Roman" w:hAnsi="Times New Roman" w:cs="Times New Roman"/>
          <w:color w:val="000000" w:themeColor="text1"/>
          <w:sz w:val="24"/>
          <w:szCs w:val="24"/>
          <w:lang w:val="es-ES"/>
        </w:rPr>
      </w:pPr>
    </w:p>
    <w:p w14:paraId="490448A5" w14:textId="77777777" w:rsidR="005D7360" w:rsidRPr="009A359A" w:rsidRDefault="005D7360" w:rsidP="00EF5122">
      <w:pPr>
        <w:pStyle w:val="5eng"/>
        <w:spacing w:line="240" w:lineRule="auto"/>
        <w:ind w:firstLine="567"/>
        <w:rPr>
          <w:rFonts w:ascii="Times New Roman" w:hAnsi="Times New Roman" w:cs="Times New Roman"/>
          <w:color w:val="000000" w:themeColor="text1"/>
          <w:sz w:val="24"/>
          <w:szCs w:val="24"/>
          <w:lang w:val="es-ES"/>
        </w:rPr>
      </w:pPr>
      <w:r w:rsidRPr="009A359A">
        <w:rPr>
          <w:rFonts w:ascii="Times New Roman" w:hAnsi="Times New Roman" w:cs="Times New Roman"/>
          <w:color w:val="000000" w:themeColor="text1"/>
          <w:sz w:val="24"/>
          <w:szCs w:val="24"/>
          <w:lang w:val="es-ES"/>
        </w:rPr>
        <w:t>Dado en Roma,</w:t>
      </w:r>
    </w:p>
    <w:p w14:paraId="4463C96B" w14:textId="77777777" w:rsidR="005D7360" w:rsidRPr="009A359A" w:rsidRDefault="005D7360" w:rsidP="00EF5122">
      <w:pPr>
        <w:pStyle w:val="5eng"/>
        <w:spacing w:line="240" w:lineRule="auto"/>
        <w:ind w:firstLine="567"/>
        <w:rPr>
          <w:rFonts w:ascii="Times New Roman" w:hAnsi="Times New Roman" w:cs="Times New Roman"/>
          <w:color w:val="000000" w:themeColor="text1"/>
          <w:sz w:val="24"/>
          <w:szCs w:val="24"/>
          <w:lang w:val="es-ES"/>
        </w:rPr>
      </w:pPr>
      <w:r w:rsidRPr="009A359A">
        <w:rPr>
          <w:rFonts w:ascii="Times New Roman" w:hAnsi="Times New Roman" w:cs="Times New Roman"/>
          <w:color w:val="000000" w:themeColor="text1"/>
          <w:sz w:val="24"/>
          <w:szCs w:val="24"/>
          <w:lang w:val="es-ES"/>
        </w:rPr>
        <w:t>en la Curia general de la Orden,</w:t>
      </w:r>
    </w:p>
    <w:p w14:paraId="4332E1CA" w14:textId="77777777" w:rsidR="005D7360" w:rsidRPr="009A359A" w:rsidRDefault="005D7360" w:rsidP="00586359">
      <w:pPr>
        <w:pStyle w:val="5eng"/>
        <w:spacing w:line="240" w:lineRule="auto"/>
        <w:ind w:firstLine="567"/>
        <w:rPr>
          <w:rFonts w:ascii="Times New Roman" w:hAnsi="Times New Roman" w:cs="Times New Roman"/>
          <w:color w:val="000000" w:themeColor="text1"/>
          <w:sz w:val="24"/>
          <w:szCs w:val="24"/>
          <w:lang w:val="es-ES"/>
        </w:rPr>
      </w:pPr>
      <w:r w:rsidRPr="009A359A">
        <w:rPr>
          <w:rFonts w:ascii="Times New Roman" w:hAnsi="Times New Roman" w:cs="Times New Roman"/>
          <w:color w:val="000000" w:themeColor="text1"/>
          <w:sz w:val="24"/>
          <w:szCs w:val="24"/>
          <w:lang w:val="es-ES"/>
        </w:rPr>
        <w:t>el día 8 de diciembre de 2009.</w:t>
      </w:r>
    </w:p>
    <w:p w14:paraId="120CED02" w14:textId="77777777" w:rsidR="005D7360" w:rsidRPr="009A359A" w:rsidRDefault="005D7360" w:rsidP="00AD17FB">
      <w:pPr>
        <w:pStyle w:val="5eng"/>
        <w:spacing w:line="240" w:lineRule="auto"/>
        <w:ind w:firstLine="0"/>
        <w:rPr>
          <w:rFonts w:ascii="Times New Roman" w:hAnsi="Times New Roman" w:cs="Times New Roman"/>
          <w:smallCaps/>
          <w:color w:val="000000" w:themeColor="text1"/>
          <w:sz w:val="24"/>
          <w:szCs w:val="24"/>
          <w:lang w:val="es-ES"/>
        </w:rPr>
      </w:pPr>
    </w:p>
    <w:p w14:paraId="14ED2B6A" w14:textId="77777777" w:rsidR="005D7360" w:rsidRPr="009A359A" w:rsidRDefault="005D7360" w:rsidP="00EF5122">
      <w:pPr>
        <w:pStyle w:val="5eng"/>
        <w:spacing w:line="240" w:lineRule="auto"/>
        <w:jc w:val="right"/>
        <w:rPr>
          <w:rFonts w:ascii="Times New Roman" w:hAnsi="Times New Roman" w:cs="Times New Roman"/>
          <w:smallCaps/>
          <w:color w:val="000000" w:themeColor="text1"/>
          <w:sz w:val="24"/>
          <w:szCs w:val="24"/>
          <w:lang w:val="es-ES"/>
        </w:rPr>
      </w:pPr>
      <w:r w:rsidRPr="009A359A">
        <w:rPr>
          <w:rFonts w:ascii="Times New Roman" w:hAnsi="Times New Roman" w:cs="Times New Roman"/>
          <w:smallCaps/>
          <w:color w:val="000000" w:themeColor="text1"/>
          <w:sz w:val="24"/>
          <w:szCs w:val="24"/>
          <w:lang w:val="es-ES"/>
        </w:rPr>
        <w:t xml:space="preserve">Fr. José Rodríguez Carballo, </w:t>
      </w:r>
      <w:proofErr w:type="spellStart"/>
      <w:r w:rsidRPr="009A359A">
        <w:rPr>
          <w:rFonts w:ascii="Times New Roman" w:hAnsi="Times New Roman" w:cs="Times New Roman"/>
          <w:smallCaps/>
          <w:color w:val="000000" w:themeColor="text1"/>
          <w:sz w:val="24"/>
          <w:szCs w:val="24"/>
          <w:lang w:val="es-ES"/>
        </w:rPr>
        <w:t>ofm</w:t>
      </w:r>
      <w:proofErr w:type="spellEnd"/>
    </w:p>
    <w:p w14:paraId="69A73222" w14:textId="77777777" w:rsidR="005D7360" w:rsidRPr="009A359A" w:rsidRDefault="005D7360" w:rsidP="00586359">
      <w:pPr>
        <w:pStyle w:val="5eng"/>
        <w:spacing w:line="240" w:lineRule="auto"/>
        <w:jc w:val="right"/>
        <w:rPr>
          <w:rFonts w:ascii="Times New Roman" w:hAnsi="Times New Roman" w:cs="Times New Roman"/>
          <w:color w:val="000000" w:themeColor="text1"/>
          <w:sz w:val="24"/>
          <w:szCs w:val="24"/>
          <w:lang w:val="es-ES"/>
        </w:rPr>
      </w:pPr>
      <w:r w:rsidRPr="009A359A">
        <w:rPr>
          <w:rFonts w:ascii="Times New Roman" w:hAnsi="Times New Roman" w:cs="Times New Roman"/>
          <w:i/>
          <w:iCs/>
          <w:color w:val="000000" w:themeColor="text1"/>
          <w:sz w:val="24"/>
          <w:szCs w:val="24"/>
          <w:lang w:val="es-ES"/>
        </w:rPr>
        <w:t>Ministro general</w:t>
      </w:r>
    </w:p>
    <w:p w14:paraId="4E3B3E22" w14:textId="77777777" w:rsidR="005D7360" w:rsidRPr="009A359A" w:rsidRDefault="005D7360" w:rsidP="00EF5122">
      <w:pPr>
        <w:pStyle w:val="5eng"/>
        <w:spacing w:line="240" w:lineRule="auto"/>
        <w:rPr>
          <w:rFonts w:ascii="Times New Roman" w:hAnsi="Times New Roman" w:cs="Times New Roman"/>
          <w:color w:val="000000" w:themeColor="text1"/>
          <w:sz w:val="24"/>
          <w:szCs w:val="24"/>
          <w:lang w:val="es-ES"/>
        </w:rPr>
      </w:pPr>
      <w:r w:rsidRPr="009A359A">
        <w:rPr>
          <w:rFonts w:ascii="Times New Roman" w:hAnsi="Times New Roman" w:cs="Times New Roman"/>
          <w:smallCaps/>
          <w:color w:val="000000" w:themeColor="text1"/>
          <w:sz w:val="24"/>
          <w:szCs w:val="24"/>
          <w:lang w:val="es-ES"/>
        </w:rPr>
        <w:t xml:space="preserve">Fr. </w:t>
      </w:r>
      <w:proofErr w:type="spellStart"/>
      <w:r w:rsidRPr="009A359A">
        <w:rPr>
          <w:rFonts w:ascii="Times New Roman" w:hAnsi="Times New Roman" w:cs="Times New Roman"/>
          <w:smallCaps/>
          <w:color w:val="000000" w:themeColor="text1"/>
          <w:sz w:val="24"/>
          <w:szCs w:val="24"/>
          <w:lang w:val="es-ES"/>
        </w:rPr>
        <w:t>Aidan</w:t>
      </w:r>
      <w:proofErr w:type="spellEnd"/>
      <w:r w:rsidRPr="009A359A">
        <w:rPr>
          <w:rFonts w:ascii="Times New Roman" w:hAnsi="Times New Roman" w:cs="Times New Roman"/>
          <w:smallCaps/>
          <w:color w:val="000000" w:themeColor="text1"/>
          <w:sz w:val="24"/>
          <w:szCs w:val="24"/>
          <w:lang w:val="es-ES"/>
        </w:rPr>
        <w:t xml:space="preserve"> McGrath, </w:t>
      </w:r>
      <w:proofErr w:type="spellStart"/>
      <w:r w:rsidRPr="009A359A">
        <w:rPr>
          <w:rFonts w:ascii="Times New Roman" w:hAnsi="Times New Roman" w:cs="Times New Roman"/>
          <w:smallCaps/>
          <w:color w:val="000000" w:themeColor="text1"/>
          <w:sz w:val="24"/>
          <w:szCs w:val="24"/>
          <w:lang w:val="es-ES"/>
        </w:rPr>
        <w:t>ofm</w:t>
      </w:r>
      <w:proofErr w:type="spellEnd"/>
    </w:p>
    <w:p w14:paraId="51CB7AE3" w14:textId="77777777" w:rsidR="005D7360" w:rsidRPr="009A359A" w:rsidRDefault="005D7360" w:rsidP="00EF5122">
      <w:pPr>
        <w:pStyle w:val="5eng"/>
        <w:spacing w:line="240" w:lineRule="auto"/>
        <w:rPr>
          <w:rFonts w:ascii="Times New Roman" w:hAnsi="Times New Roman" w:cs="Times New Roman"/>
          <w:i/>
          <w:iCs/>
          <w:color w:val="000000" w:themeColor="text1"/>
          <w:sz w:val="24"/>
          <w:szCs w:val="24"/>
          <w:lang w:val="es-ES"/>
        </w:rPr>
      </w:pPr>
      <w:r w:rsidRPr="009A359A">
        <w:rPr>
          <w:rFonts w:ascii="Times New Roman" w:hAnsi="Times New Roman" w:cs="Times New Roman"/>
          <w:i/>
          <w:iCs/>
          <w:color w:val="000000" w:themeColor="text1"/>
          <w:sz w:val="24"/>
          <w:szCs w:val="24"/>
          <w:lang w:val="es-ES"/>
        </w:rPr>
        <w:t>Secretario general</w:t>
      </w:r>
    </w:p>
    <w:p w14:paraId="06363CD2" w14:textId="77777777" w:rsidR="007F4463" w:rsidRPr="009A359A" w:rsidRDefault="007F4463" w:rsidP="00EF5122">
      <w:pPr>
        <w:pStyle w:val="5eng"/>
        <w:spacing w:line="240" w:lineRule="auto"/>
        <w:rPr>
          <w:rFonts w:ascii="Times New Roman" w:hAnsi="Times New Roman" w:cs="Times New Roman"/>
          <w:i/>
          <w:iCs/>
          <w:color w:val="000000" w:themeColor="text1"/>
          <w:sz w:val="24"/>
          <w:szCs w:val="24"/>
          <w:lang w:val="es-ES"/>
        </w:rPr>
      </w:pPr>
    </w:p>
    <w:p w14:paraId="69C7FC68" w14:textId="77777777" w:rsidR="007F4463" w:rsidRPr="009A359A" w:rsidRDefault="007F4463" w:rsidP="00EF5122">
      <w:pPr>
        <w:pStyle w:val="5eng"/>
        <w:spacing w:line="240" w:lineRule="auto"/>
        <w:rPr>
          <w:rFonts w:ascii="Times New Roman" w:hAnsi="Times New Roman" w:cs="Times New Roman"/>
          <w:i/>
          <w:iCs/>
          <w:color w:val="000000" w:themeColor="text1"/>
          <w:sz w:val="24"/>
          <w:szCs w:val="24"/>
          <w:lang w:val="es-ES"/>
        </w:rPr>
      </w:pPr>
    </w:p>
    <w:p w14:paraId="382B23DC" w14:textId="77777777" w:rsidR="007F4463" w:rsidRPr="009A359A" w:rsidRDefault="00AD17FB" w:rsidP="00AD17FB">
      <w:pPr>
        <w:spacing w:after="0"/>
        <w:rPr>
          <w:rFonts w:ascii="Sylfaen" w:hAnsi="Sylfaen"/>
          <w:color w:val="000000" w:themeColor="text1"/>
          <w:lang w:val="es-ES"/>
        </w:rPr>
      </w:pPr>
      <w:r w:rsidRPr="009A359A">
        <w:rPr>
          <w:rFonts w:ascii="Sylfaen" w:hAnsi="Sylfaen"/>
          <w:color w:val="000000" w:themeColor="text1"/>
          <w:lang w:val="es-ES"/>
        </w:rPr>
        <w:br w:type="page"/>
      </w:r>
    </w:p>
    <w:p w14:paraId="6A0B6EFC" w14:textId="77777777" w:rsidR="007F4463" w:rsidRPr="009A359A" w:rsidRDefault="007F4463" w:rsidP="00AD17FB">
      <w:pPr>
        <w:spacing w:after="0"/>
        <w:jc w:val="right"/>
        <w:rPr>
          <w:rFonts w:ascii="Sylfaen" w:hAnsi="Sylfaen"/>
          <w:color w:val="000000" w:themeColor="text1"/>
          <w:lang w:val="es-ES"/>
        </w:rPr>
      </w:pPr>
      <w:proofErr w:type="spellStart"/>
      <w:r w:rsidRPr="009A359A">
        <w:rPr>
          <w:rFonts w:ascii="Sylfaen" w:hAnsi="Sylfaen"/>
          <w:color w:val="000000" w:themeColor="text1"/>
          <w:lang w:val="es-ES"/>
        </w:rPr>
        <w:lastRenderedPageBreak/>
        <w:t>Prot</w:t>
      </w:r>
      <w:proofErr w:type="spellEnd"/>
      <w:r w:rsidRPr="009A359A">
        <w:rPr>
          <w:rFonts w:ascii="Sylfaen" w:hAnsi="Sylfaen"/>
          <w:color w:val="000000" w:themeColor="text1"/>
          <w:lang w:val="es-ES"/>
        </w:rPr>
        <w:t>. 106145</w:t>
      </w:r>
    </w:p>
    <w:p w14:paraId="53AD9F00" w14:textId="77777777" w:rsidR="007F4463" w:rsidRPr="009A359A" w:rsidRDefault="007F4463" w:rsidP="00AD17FB">
      <w:pPr>
        <w:spacing w:after="0"/>
        <w:jc w:val="center"/>
        <w:rPr>
          <w:rFonts w:ascii="Sylfaen" w:hAnsi="Sylfaen"/>
          <w:b/>
          <w:caps/>
          <w:color w:val="000000" w:themeColor="text1"/>
          <w:lang w:val="es-ES"/>
        </w:rPr>
      </w:pPr>
      <w:r w:rsidRPr="009A359A">
        <w:rPr>
          <w:rFonts w:ascii="Sylfaen" w:hAnsi="Sylfaen"/>
          <w:b/>
          <w:caps/>
          <w:color w:val="000000" w:themeColor="text1"/>
          <w:lang w:val="es-ES"/>
        </w:rPr>
        <w:t>Decreto</w:t>
      </w:r>
    </w:p>
    <w:p w14:paraId="46B99A97" w14:textId="77777777" w:rsidR="007F4463" w:rsidRPr="009A359A" w:rsidRDefault="007F4463" w:rsidP="00AD17FB">
      <w:pPr>
        <w:spacing w:after="0"/>
        <w:rPr>
          <w:rFonts w:ascii="Sylfaen" w:hAnsi="Sylfaen"/>
          <w:caps/>
          <w:color w:val="000000" w:themeColor="text1"/>
          <w:lang w:val="es-ES"/>
        </w:rPr>
      </w:pPr>
    </w:p>
    <w:p w14:paraId="596C79A8" w14:textId="77777777" w:rsidR="001C3BC0" w:rsidRPr="009A359A" w:rsidRDefault="007F4463" w:rsidP="00AD17FB">
      <w:pPr>
        <w:spacing w:after="0"/>
        <w:jc w:val="both"/>
        <w:rPr>
          <w:rFonts w:ascii="Sylfaen" w:hAnsi="Sylfaen"/>
          <w:color w:val="000000" w:themeColor="text1"/>
          <w:lang w:val="es-ES"/>
        </w:rPr>
      </w:pPr>
      <w:r w:rsidRPr="009A359A">
        <w:rPr>
          <w:rFonts w:ascii="Sylfaen" w:hAnsi="Sylfaen"/>
          <w:color w:val="000000" w:themeColor="text1"/>
          <w:lang w:val="es-ES"/>
        </w:rPr>
        <w:t xml:space="preserve">El Capítulo General de la Orden de Hermanos Menores, celebrado en Asís durante la Fiesta de Pentecostés del año 2015, hizo algunas modificaciones a los Estatutos Generales, exactamente a los Artículos: </w:t>
      </w:r>
      <w:r w:rsidRPr="009A359A">
        <w:rPr>
          <w:rFonts w:ascii="Sylfaen" w:hAnsi="Sylfaen"/>
          <w:b/>
          <w:color w:val="000000" w:themeColor="text1"/>
          <w:lang w:val="es-ES"/>
        </w:rPr>
        <w:t>21; 158 §3; 201 b</w:t>
      </w:r>
      <w:r w:rsidRPr="009A359A">
        <w:rPr>
          <w:rFonts w:ascii="Sylfaen" w:hAnsi="Sylfaen"/>
          <w:color w:val="000000" w:themeColor="text1"/>
          <w:lang w:val="es-ES"/>
        </w:rPr>
        <w:t>.</w:t>
      </w:r>
    </w:p>
    <w:p w14:paraId="318403F7" w14:textId="77777777" w:rsidR="007F4463" w:rsidRPr="009A359A" w:rsidRDefault="007F4463" w:rsidP="00AD17FB">
      <w:pPr>
        <w:spacing w:after="0"/>
        <w:jc w:val="both"/>
        <w:rPr>
          <w:rFonts w:ascii="Sylfaen" w:hAnsi="Sylfaen"/>
          <w:color w:val="000000" w:themeColor="text1"/>
          <w:lang w:val="es-ES"/>
        </w:rPr>
      </w:pPr>
    </w:p>
    <w:p w14:paraId="3098DDB8" w14:textId="77777777" w:rsidR="001C3BC0" w:rsidRPr="009A359A" w:rsidRDefault="007F4463" w:rsidP="00AD17FB">
      <w:pPr>
        <w:spacing w:after="0"/>
        <w:jc w:val="both"/>
        <w:rPr>
          <w:rFonts w:ascii="Sylfaen" w:hAnsi="Sylfaen"/>
          <w:color w:val="000000" w:themeColor="text1"/>
          <w:lang w:val="es-ES"/>
        </w:rPr>
      </w:pPr>
      <w:r w:rsidRPr="009A359A">
        <w:rPr>
          <w:rFonts w:ascii="Sylfaen" w:hAnsi="Sylfaen"/>
          <w:color w:val="000000" w:themeColor="text1"/>
          <w:lang w:val="es-ES"/>
        </w:rPr>
        <w:t>Nosotros, por tanto, hecha la necesaria revisión y obtenido el voto del Definitorio general, en la sesión del 7 de diciembre de 2015, en virtud de la facultad que nos compete,</w:t>
      </w:r>
    </w:p>
    <w:p w14:paraId="737E9E27" w14:textId="77777777" w:rsidR="007F4463" w:rsidRPr="009A359A" w:rsidRDefault="007F4463" w:rsidP="00AD17FB">
      <w:pPr>
        <w:spacing w:after="0"/>
        <w:rPr>
          <w:rFonts w:ascii="Sylfaen" w:hAnsi="Sylfaen"/>
          <w:caps/>
          <w:color w:val="000000" w:themeColor="text1"/>
          <w:lang w:val="es-ES"/>
        </w:rPr>
      </w:pPr>
    </w:p>
    <w:p w14:paraId="5B8634DA" w14:textId="77777777" w:rsidR="007F4463" w:rsidRPr="009A359A" w:rsidRDefault="007F4463" w:rsidP="00AD17FB">
      <w:pPr>
        <w:spacing w:after="0"/>
        <w:jc w:val="center"/>
        <w:rPr>
          <w:rFonts w:ascii="Sylfaen" w:hAnsi="Sylfaen"/>
          <w:b/>
          <w:caps/>
          <w:color w:val="000000" w:themeColor="text1"/>
          <w:lang w:val="es-BO"/>
        </w:rPr>
      </w:pPr>
      <w:r w:rsidRPr="009A359A">
        <w:rPr>
          <w:rFonts w:ascii="Sylfaen" w:hAnsi="Sylfaen"/>
          <w:b/>
          <w:caps/>
          <w:color w:val="000000" w:themeColor="text1"/>
          <w:lang w:val="es-BO"/>
        </w:rPr>
        <w:t>promulgAMOS Y</w:t>
      </w:r>
    </w:p>
    <w:p w14:paraId="46A6849C" w14:textId="77777777" w:rsidR="007F4463" w:rsidRPr="009A359A" w:rsidRDefault="007F4463" w:rsidP="00AD17FB">
      <w:pPr>
        <w:spacing w:after="0"/>
        <w:jc w:val="center"/>
        <w:rPr>
          <w:rFonts w:ascii="Sylfaen" w:hAnsi="Sylfaen"/>
          <w:b/>
          <w:color w:val="000000" w:themeColor="text1"/>
          <w:lang w:val="es-BO"/>
        </w:rPr>
      </w:pPr>
      <w:r w:rsidRPr="009A359A">
        <w:rPr>
          <w:rFonts w:ascii="Sylfaen" w:hAnsi="Sylfaen"/>
          <w:b/>
          <w:caps/>
          <w:color w:val="000000" w:themeColor="text1"/>
          <w:lang w:val="es-BO"/>
        </w:rPr>
        <w:t>dECLARAMOS PROMULGADOS</w:t>
      </w:r>
    </w:p>
    <w:p w14:paraId="7D3A2059" w14:textId="77777777" w:rsidR="007F4463" w:rsidRPr="009A359A" w:rsidRDefault="007F4463" w:rsidP="00AD17FB">
      <w:pPr>
        <w:spacing w:after="0"/>
        <w:jc w:val="both"/>
        <w:rPr>
          <w:rFonts w:ascii="Sylfaen" w:hAnsi="Sylfaen"/>
          <w:color w:val="000000" w:themeColor="text1"/>
          <w:lang w:val="es-BO"/>
        </w:rPr>
      </w:pPr>
    </w:p>
    <w:p w14:paraId="39F7E1B4" w14:textId="77777777" w:rsidR="007F4463" w:rsidRPr="009A359A" w:rsidRDefault="007F4463" w:rsidP="00AD17FB">
      <w:pPr>
        <w:spacing w:after="0"/>
        <w:jc w:val="both"/>
        <w:rPr>
          <w:rFonts w:ascii="Sylfaen" w:hAnsi="Sylfaen"/>
          <w:color w:val="000000" w:themeColor="text1"/>
          <w:lang w:val="es-BO"/>
        </w:rPr>
      </w:pPr>
    </w:p>
    <w:p w14:paraId="759A9B77" w14:textId="77777777" w:rsidR="001C3BC0" w:rsidRPr="009A359A" w:rsidRDefault="007F4463" w:rsidP="00AD17FB">
      <w:pPr>
        <w:spacing w:after="0"/>
        <w:jc w:val="both"/>
        <w:rPr>
          <w:rFonts w:ascii="Sylfaen" w:hAnsi="Sylfaen"/>
          <w:color w:val="000000" w:themeColor="text1"/>
          <w:lang w:val="es-ES"/>
        </w:rPr>
      </w:pPr>
      <w:r w:rsidRPr="009A359A">
        <w:rPr>
          <w:rFonts w:ascii="Sylfaen" w:hAnsi="Sylfaen"/>
          <w:color w:val="000000" w:themeColor="text1"/>
          <w:lang w:val="es-ES"/>
        </w:rPr>
        <w:t xml:space="preserve">los siguientes Artículos modificados de los Estatutos generales, es decir: </w:t>
      </w:r>
      <w:r w:rsidRPr="009A359A">
        <w:rPr>
          <w:rFonts w:ascii="Sylfaen" w:hAnsi="Sylfaen"/>
          <w:b/>
          <w:color w:val="000000" w:themeColor="text1"/>
          <w:lang w:val="es-ES"/>
        </w:rPr>
        <w:t>21; 158 §3; 201 b</w:t>
      </w:r>
      <w:r w:rsidRPr="009A359A">
        <w:rPr>
          <w:rFonts w:ascii="Sylfaen" w:hAnsi="Sylfaen"/>
          <w:color w:val="000000" w:themeColor="text1"/>
          <w:lang w:val="es-ES"/>
        </w:rPr>
        <w:t>, y ordenamos que las respectivas normas entren en vigor en toda la Orden a partir</w:t>
      </w:r>
      <w:r w:rsidR="001C3BC0" w:rsidRPr="009A359A">
        <w:rPr>
          <w:rFonts w:ascii="Sylfaen" w:hAnsi="Sylfaen"/>
          <w:color w:val="000000" w:themeColor="text1"/>
          <w:lang w:val="es-ES"/>
        </w:rPr>
        <w:t xml:space="preserve"> </w:t>
      </w:r>
      <w:r w:rsidRPr="009A359A">
        <w:rPr>
          <w:rFonts w:ascii="Sylfaen" w:hAnsi="Sylfaen"/>
          <w:color w:val="000000" w:themeColor="text1"/>
          <w:lang w:val="es-ES"/>
        </w:rPr>
        <w:t>del 19 de marzo de 2016.</w:t>
      </w:r>
    </w:p>
    <w:p w14:paraId="474B25B5" w14:textId="77777777" w:rsidR="007F4463" w:rsidRPr="00CA1EA6" w:rsidRDefault="007F4463" w:rsidP="00AD17FB">
      <w:pPr>
        <w:spacing w:after="0"/>
        <w:jc w:val="right"/>
        <w:rPr>
          <w:rFonts w:ascii="Sylfaen" w:hAnsi="Sylfaen"/>
          <w:color w:val="000000" w:themeColor="text1"/>
          <w:lang w:val="it-IT"/>
        </w:rPr>
      </w:pPr>
      <w:r w:rsidRPr="00CA1EA6">
        <w:rPr>
          <w:rFonts w:ascii="Sylfaen" w:hAnsi="Sylfaen"/>
          <w:color w:val="000000" w:themeColor="text1"/>
          <w:lang w:val="it-IT"/>
        </w:rPr>
        <w:t xml:space="preserve">Fr. Michael A. Perry, </w:t>
      </w:r>
      <w:r w:rsidRPr="00CA1EA6">
        <w:rPr>
          <w:rFonts w:ascii="Sylfaen" w:hAnsi="Sylfaen"/>
          <w:smallCaps/>
          <w:color w:val="000000" w:themeColor="text1"/>
          <w:lang w:val="it-IT"/>
        </w:rPr>
        <w:t>ofm</w:t>
      </w:r>
    </w:p>
    <w:p w14:paraId="28F265CD" w14:textId="77777777" w:rsidR="007F4463" w:rsidRPr="00CA1EA6" w:rsidRDefault="007F4463" w:rsidP="00AD17FB">
      <w:pPr>
        <w:spacing w:after="0"/>
        <w:jc w:val="right"/>
        <w:rPr>
          <w:rFonts w:ascii="Sylfaen" w:hAnsi="Sylfaen"/>
          <w:i/>
          <w:color w:val="000000" w:themeColor="text1"/>
          <w:lang w:val="it-IT"/>
        </w:rPr>
      </w:pPr>
      <w:r w:rsidRPr="00CA1EA6">
        <w:rPr>
          <w:rFonts w:ascii="Sylfaen" w:hAnsi="Sylfaen"/>
          <w:i/>
          <w:color w:val="000000" w:themeColor="text1"/>
          <w:lang w:val="it-IT"/>
        </w:rPr>
        <w:t>Ministro general</w:t>
      </w:r>
    </w:p>
    <w:p w14:paraId="7638232A" w14:textId="77777777" w:rsidR="007F4463" w:rsidRPr="009A359A" w:rsidRDefault="007F4463" w:rsidP="00AD17FB">
      <w:pPr>
        <w:spacing w:after="0"/>
        <w:rPr>
          <w:rFonts w:ascii="Sylfaen" w:hAnsi="Sylfaen"/>
          <w:smallCaps/>
          <w:color w:val="000000" w:themeColor="text1"/>
        </w:rPr>
      </w:pPr>
      <w:r w:rsidRPr="009A359A">
        <w:rPr>
          <w:rFonts w:ascii="Sylfaen" w:hAnsi="Sylfaen"/>
          <w:color w:val="000000" w:themeColor="text1"/>
        </w:rPr>
        <w:t xml:space="preserve">Fr. Aidan McGrath, </w:t>
      </w:r>
      <w:proofErr w:type="spellStart"/>
      <w:r w:rsidRPr="009A359A">
        <w:rPr>
          <w:rFonts w:ascii="Sylfaen" w:hAnsi="Sylfaen"/>
          <w:smallCaps/>
          <w:color w:val="000000" w:themeColor="text1"/>
        </w:rPr>
        <w:t>ofm</w:t>
      </w:r>
      <w:proofErr w:type="spellEnd"/>
    </w:p>
    <w:p w14:paraId="62A9FD37" w14:textId="77777777" w:rsidR="007F4463" w:rsidRPr="009A359A" w:rsidRDefault="001C3BC0" w:rsidP="00AD17FB">
      <w:pPr>
        <w:spacing w:after="0"/>
        <w:rPr>
          <w:rFonts w:ascii="Sylfaen" w:hAnsi="Sylfaen"/>
          <w:i/>
          <w:color w:val="000000" w:themeColor="text1"/>
          <w:lang w:val="es-ES"/>
        </w:rPr>
      </w:pPr>
      <w:r w:rsidRPr="009A359A">
        <w:rPr>
          <w:rFonts w:ascii="Sylfaen" w:hAnsi="Sylfaen"/>
          <w:i/>
          <w:color w:val="000000" w:themeColor="text1"/>
        </w:rPr>
        <w:t xml:space="preserve"> </w:t>
      </w:r>
      <w:r w:rsidR="007F4463" w:rsidRPr="009A359A">
        <w:rPr>
          <w:rFonts w:ascii="Sylfaen" w:hAnsi="Sylfaen"/>
          <w:i/>
          <w:color w:val="000000" w:themeColor="text1"/>
          <w:lang w:val="es-ES"/>
        </w:rPr>
        <w:t>Secretario general</w:t>
      </w:r>
    </w:p>
    <w:p w14:paraId="2E6403AB" w14:textId="77777777" w:rsidR="007F4463" w:rsidRPr="009A359A" w:rsidRDefault="007F4463" w:rsidP="00AD17FB">
      <w:pPr>
        <w:tabs>
          <w:tab w:val="left" w:pos="2405"/>
        </w:tabs>
        <w:spacing w:after="0"/>
        <w:rPr>
          <w:rFonts w:ascii="Sylfaen" w:hAnsi="Sylfaen"/>
          <w:color w:val="000000" w:themeColor="text1"/>
          <w:sz w:val="22"/>
          <w:szCs w:val="22"/>
          <w:lang w:val="es-ES"/>
        </w:rPr>
      </w:pPr>
    </w:p>
    <w:p w14:paraId="4DED850C" w14:textId="77777777" w:rsidR="001C3BC0" w:rsidRPr="009A359A" w:rsidRDefault="007F4463" w:rsidP="00AD17FB">
      <w:pPr>
        <w:spacing w:after="0"/>
        <w:jc w:val="right"/>
        <w:rPr>
          <w:rFonts w:ascii="Sylfaen" w:hAnsi="Sylfaen"/>
          <w:color w:val="000000" w:themeColor="text1"/>
          <w:lang w:val="es-ES"/>
        </w:rPr>
      </w:pPr>
      <w:r w:rsidRPr="009A359A">
        <w:rPr>
          <w:rFonts w:ascii="Sylfaen" w:hAnsi="Sylfaen"/>
          <w:color w:val="000000" w:themeColor="text1"/>
          <w:lang w:val="es-ES"/>
        </w:rPr>
        <w:t xml:space="preserve">Roma, 8 de </w:t>
      </w:r>
      <w:proofErr w:type="spellStart"/>
      <w:r w:rsidRPr="009A359A">
        <w:rPr>
          <w:rFonts w:ascii="Sylfaen" w:hAnsi="Sylfaen"/>
          <w:color w:val="000000" w:themeColor="text1"/>
          <w:lang w:val="es-ES"/>
        </w:rPr>
        <w:t>dicembre</w:t>
      </w:r>
      <w:proofErr w:type="spellEnd"/>
      <w:r w:rsidRPr="009A359A">
        <w:rPr>
          <w:rFonts w:ascii="Sylfaen" w:hAnsi="Sylfaen"/>
          <w:color w:val="000000" w:themeColor="text1"/>
          <w:lang w:val="es-ES"/>
        </w:rPr>
        <w:t xml:space="preserve"> de 2015</w:t>
      </w:r>
    </w:p>
    <w:p w14:paraId="2C15F39A" w14:textId="77777777" w:rsidR="007F4463" w:rsidRPr="009A359A" w:rsidRDefault="007F4463" w:rsidP="00AD17FB">
      <w:pPr>
        <w:spacing w:after="0"/>
        <w:jc w:val="right"/>
        <w:rPr>
          <w:rFonts w:ascii="Sylfaen" w:hAnsi="Sylfaen"/>
          <w:color w:val="000000" w:themeColor="text1"/>
          <w:lang w:val="es-ES"/>
        </w:rPr>
      </w:pPr>
      <w:r w:rsidRPr="009A359A">
        <w:rPr>
          <w:rFonts w:ascii="Sylfaen" w:hAnsi="Sylfaen"/>
          <w:color w:val="000000" w:themeColor="text1"/>
          <w:lang w:val="es-ES"/>
        </w:rPr>
        <w:t>Solemnidad de la Inmaculada Concepción</w:t>
      </w:r>
    </w:p>
    <w:p w14:paraId="612F3768" w14:textId="77777777" w:rsidR="001C3BC0" w:rsidRPr="009A359A" w:rsidRDefault="007F4463" w:rsidP="00AD17FB">
      <w:pPr>
        <w:spacing w:after="0"/>
        <w:jc w:val="right"/>
        <w:rPr>
          <w:rFonts w:ascii="Sylfaen" w:hAnsi="Sylfaen"/>
          <w:color w:val="000000" w:themeColor="text1"/>
          <w:lang w:val="es-ES"/>
        </w:rPr>
      </w:pPr>
      <w:r w:rsidRPr="009A359A">
        <w:rPr>
          <w:rFonts w:ascii="Sylfaen" w:hAnsi="Sylfaen"/>
          <w:color w:val="000000" w:themeColor="text1"/>
          <w:lang w:val="es-ES"/>
        </w:rPr>
        <w:t xml:space="preserve">de </w:t>
      </w:r>
      <w:r w:rsidR="00AC7A05" w:rsidRPr="009A359A">
        <w:rPr>
          <w:rFonts w:ascii="Sylfaen" w:hAnsi="Sylfaen"/>
          <w:color w:val="000000" w:themeColor="text1"/>
          <w:lang w:val="es-ES"/>
        </w:rPr>
        <w:t>la Bienaventurada Virgen María</w:t>
      </w:r>
    </w:p>
    <w:p w14:paraId="6B6D702A" w14:textId="779D2B96" w:rsidR="00C65E52" w:rsidRDefault="00C65E52">
      <w:pPr>
        <w:widowControl/>
        <w:autoSpaceDE/>
        <w:autoSpaceDN/>
        <w:adjustRightInd/>
        <w:spacing w:after="0" w:line="240" w:lineRule="auto"/>
        <w:textAlignment w:val="auto"/>
        <w:rPr>
          <w:rFonts w:ascii="Times New Roman" w:hAnsi="Times New Roman" w:cs="Times New Roman"/>
          <w:color w:val="000000" w:themeColor="text1"/>
          <w:lang w:val="es-ES"/>
        </w:rPr>
      </w:pPr>
      <w:r>
        <w:rPr>
          <w:rFonts w:ascii="Times New Roman" w:hAnsi="Times New Roman" w:cs="Times New Roman"/>
          <w:color w:val="000000" w:themeColor="text1"/>
          <w:lang w:val="es-ES"/>
        </w:rPr>
        <w:br w:type="page"/>
      </w:r>
    </w:p>
    <w:p w14:paraId="2241CA12" w14:textId="27F4659C" w:rsidR="00C65E52" w:rsidRPr="00C65E52" w:rsidRDefault="00C65E52" w:rsidP="00C65E52">
      <w:pPr>
        <w:spacing w:after="0" w:line="240" w:lineRule="auto"/>
        <w:jc w:val="center"/>
        <w:rPr>
          <w:rFonts w:ascii="Sylfaen" w:hAnsi="Sylfaen"/>
          <w:smallCaps/>
          <w:color w:val="000000" w:themeColor="text1"/>
          <w:lang w:val="es-ES"/>
        </w:rPr>
      </w:pPr>
      <w:r w:rsidRPr="00C65E52">
        <w:rPr>
          <w:rFonts w:ascii="Sylfaen" w:hAnsi="Sylfaen"/>
          <w:smallCaps/>
          <w:color w:val="000000" w:themeColor="text1"/>
          <w:lang w:val="es-ES"/>
        </w:rPr>
        <w:lastRenderedPageBreak/>
        <w:t>El Ministro general</w:t>
      </w:r>
    </w:p>
    <w:p w14:paraId="2A416AC4" w14:textId="65EAE4C4" w:rsidR="00C65E52" w:rsidRPr="00C65E52" w:rsidRDefault="00C65E52" w:rsidP="00C65E52">
      <w:pPr>
        <w:spacing w:after="0" w:line="240" w:lineRule="auto"/>
        <w:jc w:val="center"/>
        <w:rPr>
          <w:rFonts w:ascii="Sylfaen" w:hAnsi="Sylfaen"/>
          <w:smallCaps/>
          <w:color w:val="000000" w:themeColor="text1"/>
          <w:lang w:val="es-ES"/>
        </w:rPr>
      </w:pPr>
      <w:r w:rsidRPr="00C65E52">
        <w:rPr>
          <w:rFonts w:ascii="Sylfaen" w:hAnsi="Sylfaen"/>
          <w:smallCaps/>
          <w:color w:val="000000" w:themeColor="text1"/>
          <w:lang w:val="es-ES"/>
        </w:rPr>
        <w:t>de la Orden de Hermanos Menores</w:t>
      </w:r>
    </w:p>
    <w:p w14:paraId="68679E0B" w14:textId="05C07DF1" w:rsidR="00C65E52" w:rsidRDefault="00C65E52" w:rsidP="00C65E52">
      <w:pPr>
        <w:spacing w:after="0" w:line="240" w:lineRule="auto"/>
        <w:rPr>
          <w:rFonts w:ascii="Sylfaen" w:hAnsi="Sylfaen"/>
          <w:color w:val="000000" w:themeColor="text1"/>
          <w:lang w:val="es-ES"/>
        </w:rPr>
      </w:pPr>
    </w:p>
    <w:p w14:paraId="44AC469D" w14:textId="77777777" w:rsidR="00C65E52" w:rsidRDefault="00C65E52" w:rsidP="00C65E52">
      <w:pPr>
        <w:spacing w:after="0" w:line="240" w:lineRule="auto"/>
        <w:rPr>
          <w:rFonts w:ascii="Sylfaen" w:hAnsi="Sylfaen"/>
          <w:color w:val="000000" w:themeColor="text1"/>
          <w:lang w:val="es-ES"/>
        </w:rPr>
      </w:pPr>
    </w:p>
    <w:p w14:paraId="01D3658D" w14:textId="4E497736" w:rsidR="00C65E52" w:rsidRDefault="00C65E52" w:rsidP="00C65E52">
      <w:pPr>
        <w:spacing w:after="0" w:line="240" w:lineRule="auto"/>
        <w:jc w:val="right"/>
        <w:rPr>
          <w:rFonts w:ascii="Sylfaen" w:hAnsi="Sylfaen"/>
          <w:color w:val="000000" w:themeColor="text1"/>
          <w:lang w:val="es-ES"/>
        </w:rPr>
      </w:pPr>
      <w:proofErr w:type="spellStart"/>
      <w:r w:rsidRPr="009A359A">
        <w:rPr>
          <w:rFonts w:ascii="Sylfaen" w:hAnsi="Sylfaen"/>
          <w:color w:val="000000" w:themeColor="text1"/>
          <w:lang w:val="es-ES"/>
        </w:rPr>
        <w:t>Prot</w:t>
      </w:r>
      <w:proofErr w:type="spellEnd"/>
      <w:r w:rsidRPr="009A359A">
        <w:rPr>
          <w:rFonts w:ascii="Sylfaen" w:hAnsi="Sylfaen"/>
          <w:color w:val="000000" w:themeColor="text1"/>
          <w:lang w:val="es-ES"/>
        </w:rPr>
        <w:t xml:space="preserve">. </w:t>
      </w:r>
      <w:proofErr w:type="spellStart"/>
      <w:r>
        <w:rPr>
          <w:rFonts w:ascii="Sylfaen" w:hAnsi="Sylfaen"/>
          <w:color w:val="000000" w:themeColor="text1"/>
          <w:lang w:val="es-ES"/>
        </w:rPr>
        <w:t>N°</w:t>
      </w:r>
      <w:proofErr w:type="spellEnd"/>
      <w:r>
        <w:rPr>
          <w:rFonts w:ascii="Sylfaen" w:hAnsi="Sylfaen"/>
          <w:color w:val="000000" w:themeColor="text1"/>
          <w:lang w:val="es-ES"/>
        </w:rPr>
        <w:t xml:space="preserve"> </w:t>
      </w:r>
      <w:r w:rsidRPr="00C65E52">
        <w:rPr>
          <w:rFonts w:ascii="Sylfaen" w:hAnsi="Sylfaen"/>
          <w:color w:val="000000" w:themeColor="text1"/>
          <w:lang w:val="es-ES"/>
        </w:rPr>
        <w:t>110716</w:t>
      </w:r>
    </w:p>
    <w:p w14:paraId="736F2689" w14:textId="201DDA7E" w:rsidR="00C65E52" w:rsidRDefault="00C65E52" w:rsidP="00C65E52">
      <w:pPr>
        <w:spacing w:after="0" w:line="240" w:lineRule="auto"/>
        <w:rPr>
          <w:rFonts w:ascii="Sylfaen" w:hAnsi="Sylfaen"/>
          <w:color w:val="000000" w:themeColor="text1"/>
          <w:lang w:val="es-ES"/>
        </w:rPr>
      </w:pPr>
    </w:p>
    <w:p w14:paraId="3453C501" w14:textId="77777777" w:rsidR="00C65E52" w:rsidRPr="009A359A" w:rsidRDefault="00C65E52" w:rsidP="00C65E52">
      <w:pPr>
        <w:spacing w:after="0" w:line="240" w:lineRule="auto"/>
        <w:rPr>
          <w:rFonts w:ascii="Sylfaen" w:hAnsi="Sylfaen"/>
          <w:color w:val="000000" w:themeColor="text1"/>
          <w:lang w:val="es-ES"/>
        </w:rPr>
      </w:pPr>
    </w:p>
    <w:p w14:paraId="25EB81A7" w14:textId="77777777" w:rsidR="00C65E52" w:rsidRPr="009A359A" w:rsidRDefault="00C65E52" w:rsidP="00C65E52">
      <w:pPr>
        <w:spacing w:after="0" w:line="240" w:lineRule="auto"/>
        <w:jc w:val="center"/>
        <w:rPr>
          <w:rFonts w:ascii="Sylfaen" w:hAnsi="Sylfaen"/>
          <w:b/>
          <w:caps/>
          <w:color w:val="000000" w:themeColor="text1"/>
          <w:lang w:val="es-ES"/>
        </w:rPr>
      </w:pPr>
      <w:r w:rsidRPr="009A359A">
        <w:rPr>
          <w:rFonts w:ascii="Sylfaen" w:hAnsi="Sylfaen"/>
          <w:b/>
          <w:caps/>
          <w:color w:val="000000" w:themeColor="text1"/>
          <w:lang w:val="es-ES"/>
        </w:rPr>
        <w:t>Decreto</w:t>
      </w:r>
    </w:p>
    <w:p w14:paraId="56D9BCAF" w14:textId="0CB977CE" w:rsidR="00C65E52" w:rsidRDefault="00C65E52" w:rsidP="00C65E52">
      <w:pPr>
        <w:spacing w:after="0" w:line="240" w:lineRule="auto"/>
        <w:rPr>
          <w:rFonts w:ascii="Sylfaen" w:hAnsi="Sylfaen"/>
          <w:caps/>
          <w:color w:val="000000" w:themeColor="text1"/>
          <w:lang w:val="es-ES"/>
        </w:rPr>
      </w:pPr>
    </w:p>
    <w:p w14:paraId="4235D567" w14:textId="77777777" w:rsidR="00C65E52" w:rsidRPr="009A359A" w:rsidRDefault="00C65E52" w:rsidP="00C65E52">
      <w:pPr>
        <w:spacing w:after="0" w:line="240" w:lineRule="auto"/>
        <w:rPr>
          <w:rFonts w:ascii="Sylfaen" w:hAnsi="Sylfaen"/>
          <w:caps/>
          <w:color w:val="000000" w:themeColor="text1"/>
          <w:lang w:val="es-ES"/>
        </w:rPr>
      </w:pPr>
    </w:p>
    <w:p w14:paraId="7FE0762D" w14:textId="2648B9C5" w:rsidR="00C65E52" w:rsidRDefault="00C65E52" w:rsidP="00C65E52">
      <w:pPr>
        <w:spacing w:after="0" w:line="240" w:lineRule="auto"/>
        <w:ind w:firstLine="720"/>
        <w:jc w:val="both"/>
        <w:rPr>
          <w:rFonts w:ascii="Sylfaen" w:hAnsi="Sylfaen"/>
          <w:color w:val="000000" w:themeColor="text1"/>
          <w:lang w:val="es-ES"/>
        </w:rPr>
      </w:pPr>
      <w:r w:rsidRPr="00C65E52">
        <w:rPr>
          <w:rFonts w:ascii="Sylfaen" w:hAnsi="Sylfaen"/>
          <w:color w:val="000000" w:themeColor="text1"/>
          <w:lang w:val="es-ES"/>
        </w:rPr>
        <w:t xml:space="preserve">El Capítulo General de la Orden de los Hermanos Menores, celebrado en Roma del 3 a 18 de julio del 2021, ha conllevado, según considera el Art. 14 §2 de las Constituciones Generales, algunas variaciones a los Estatutos Generales. En particular, han sido añadidos algunos artículos ex </w:t>
      </w:r>
      <w:proofErr w:type="spellStart"/>
      <w:r w:rsidRPr="00C65E52">
        <w:rPr>
          <w:rFonts w:ascii="Sylfaen" w:hAnsi="Sylfaen"/>
          <w:color w:val="000000" w:themeColor="text1"/>
          <w:lang w:val="es-ES"/>
        </w:rPr>
        <w:t>novo</w:t>
      </w:r>
      <w:proofErr w:type="spellEnd"/>
      <w:r w:rsidRPr="00C65E52">
        <w:rPr>
          <w:rFonts w:ascii="Sylfaen" w:hAnsi="Sylfaen"/>
          <w:color w:val="000000" w:themeColor="text1"/>
          <w:lang w:val="es-ES"/>
        </w:rPr>
        <w:t xml:space="preserve"> (45, 64§2, 125, 142 §4, 142 §6, 195 §3, 200 §5, 250, 256, 259), otros han sido modificados (126, 127, 142 §2, 151 §1, 160, 183 §1, 217 §2); un artículo se ha reubicado (41/265), pero otros, sin cambio alguno, se han renumerado (41-44; 125-143; 251-273).</w:t>
      </w:r>
    </w:p>
    <w:p w14:paraId="4F0B7CE1" w14:textId="77777777" w:rsidR="00C65E52" w:rsidRPr="00C65E52" w:rsidRDefault="00C65E52" w:rsidP="00C65E52">
      <w:pPr>
        <w:spacing w:after="0" w:line="240" w:lineRule="auto"/>
        <w:jc w:val="both"/>
        <w:rPr>
          <w:rFonts w:ascii="Sylfaen" w:hAnsi="Sylfaen"/>
          <w:color w:val="000000" w:themeColor="text1"/>
          <w:lang w:val="es-ES"/>
        </w:rPr>
      </w:pPr>
    </w:p>
    <w:p w14:paraId="703520F7" w14:textId="017A0E7F" w:rsidR="00C65E52" w:rsidRDefault="00C65E52" w:rsidP="00C65E52">
      <w:pPr>
        <w:spacing w:after="0" w:line="240" w:lineRule="auto"/>
        <w:ind w:firstLine="720"/>
        <w:jc w:val="both"/>
        <w:rPr>
          <w:rFonts w:ascii="Sylfaen" w:hAnsi="Sylfaen"/>
          <w:color w:val="000000" w:themeColor="text1"/>
          <w:lang w:val="es-ES"/>
        </w:rPr>
      </w:pPr>
      <w:r w:rsidRPr="00C65E52">
        <w:rPr>
          <w:rFonts w:ascii="Sylfaen" w:hAnsi="Sylfaen"/>
          <w:color w:val="000000" w:themeColor="text1"/>
          <w:lang w:val="es-ES"/>
        </w:rPr>
        <w:t>Nosotros, por tanto, completada una necesaria y atenta revisión y obtenido el voto del Definitorio General en la Congreso del 15 de septiembre del 2021, en virtud de las facultades que nos competen,</w:t>
      </w:r>
    </w:p>
    <w:p w14:paraId="428AE04C" w14:textId="64CBAC5C" w:rsidR="00C65E52" w:rsidRDefault="00C65E52" w:rsidP="00C65E52">
      <w:pPr>
        <w:spacing w:after="0" w:line="240" w:lineRule="auto"/>
        <w:jc w:val="both"/>
        <w:rPr>
          <w:rFonts w:ascii="Sylfaen" w:hAnsi="Sylfaen"/>
          <w:color w:val="000000" w:themeColor="text1"/>
          <w:lang w:val="es-ES"/>
        </w:rPr>
      </w:pPr>
    </w:p>
    <w:p w14:paraId="74A0282D" w14:textId="77777777" w:rsidR="00C65E52" w:rsidRPr="009A359A" w:rsidRDefault="00C65E52" w:rsidP="00C65E52">
      <w:pPr>
        <w:spacing w:after="0" w:line="240" w:lineRule="auto"/>
        <w:jc w:val="both"/>
        <w:rPr>
          <w:rFonts w:ascii="Sylfaen" w:hAnsi="Sylfaen"/>
          <w:caps/>
          <w:color w:val="000000" w:themeColor="text1"/>
          <w:lang w:val="es-ES"/>
        </w:rPr>
      </w:pPr>
    </w:p>
    <w:p w14:paraId="413E8E6E" w14:textId="77777777" w:rsidR="00C65E52" w:rsidRPr="009A359A" w:rsidRDefault="00C65E52" w:rsidP="00C65E52">
      <w:pPr>
        <w:spacing w:after="0" w:line="240" w:lineRule="auto"/>
        <w:jc w:val="center"/>
        <w:rPr>
          <w:rFonts w:ascii="Sylfaen" w:hAnsi="Sylfaen"/>
          <w:b/>
          <w:caps/>
          <w:color w:val="000000" w:themeColor="text1"/>
          <w:lang w:val="es-BO"/>
        </w:rPr>
      </w:pPr>
      <w:r w:rsidRPr="009A359A">
        <w:rPr>
          <w:rFonts w:ascii="Sylfaen" w:hAnsi="Sylfaen"/>
          <w:b/>
          <w:caps/>
          <w:color w:val="000000" w:themeColor="text1"/>
          <w:lang w:val="es-BO"/>
        </w:rPr>
        <w:t>promulgAMOS Y</w:t>
      </w:r>
    </w:p>
    <w:p w14:paraId="17EADE9E" w14:textId="77777777" w:rsidR="00C65E52" w:rsidRPr="009A359A" w:rsidRDefault="00C65E52" w:rsidP="00C65E52">
      <w:pPr>
        <w:spacing w:after="0" w:line="240" w:lineRule="auto"/>
        <w:jc w:val="center"/>
        <w:rPr>
          <w:rFonts w:ascii="Sylfaen" w:hAnsi="Sylfaen"/>
          <w:b/>
          <w:color w:val="000000" w:themeColor="text1"/>
          <w:lang w:val="es-BO"/>
        </w:rPr>
      </w:pPr>
      <w:r w:rsidRPr="009A359A">
        <w:rPr>
          <w:rFonts w:ascii="Sylfaen" w:hAnsi="Sylfaen"/>
          <w:b/>
          <w:caps/>
          <w:color w:val="000000" w:themeColor="text1"/>
          <w:lang w:val="es-BO"/>
        </w:rPr>
        <w:t>dECLARAMOS PROMULGADOS</w:t>
      </w:r>
    </w:p>
    <w:p w14:paraId="286AFFE8" w14:textId="77777777" w:rsidR="00C65E52" w:rsidRPr="009A359A" w:rsidRDefault="00C65E52" w:rsidP="00C65E52">
      <w:pPr>
        <w:spacing w:after="0" w:line="240" w:lineRule="auto"/>
        <w:jc w:val="both"/>
        <w:rPr>
          <w:rFonts w:ascii="Sylfaen" w:hAnsi="Sylfaen"/>
          <w:color w:val="000000" w:themeColor="text1"/>
          <w:lang w:val="es-BO"/>
        </w:rPr>
      </w:pPr>
    </w:p>
    <w:p w14:paraId="2BE83D13" w14:textId="77777777" w:rsidR="00C65E52" w:rsidRPr="009A359A" w:rsidRDefault="00C65E52" w:rsidP="00C65E52">
      <w:pPr>
        <w:spacing w:after="0" w:line="240" w:lineRule="auto"/>
        <w:jc w:val="both"/>
        <w:rPr>
          <w:rFonts w:ascii="Sylfaen" w:hAnsi="Sylfaen"/>
          <w:color w:val="000000" w:themeColor="text1"/>
          <w:lang w:val="es-BO"/>
        </w:rPr>
      </w:pPr>
    </w:p>
    <w:p w14:paraId="432F3057" w14:textId="045E401E" w:rsidR="00C65E52" w:rsidRDefault="00C65E52" w:rsidP="00C65E52">
      <w:pPr>
        <w:spacing w:after="0" w:line="240" w:lineRule="auto"/>
        <w:ind w:firstLine="720"/>
        <w:jc w:val="both"/>
        <w:rPr>
          <w:rFonts w:ascii="Sylfaen" w:hAnsi="Sylfaen"/>
          <w:color w:val="000000" w:themeColor="text1"/>
          <w:lang w:val="es-ES"/>
        </w:rPr>
      </w:pPr>
      <w:r w:rsidRPr="00C65E52">
        <w:rPr>
          <w:rFonts w:ascii="Sylfaen" w:hAnsi="Sylfaen"/>
          <w:color w:val="000000" w:themeColor="text1"/>
          <w:lang w:val="es-ES"/>
        </w:rPr>
        <w:t>los mencionados artículos modificados de los Estatutos Generales, y ordenamos que las normas respectivas entren en vigor en toda la Orden el primero de enero del 2022.</w:t>
      </w:r>
    </w:p>
    <w:p w14:paraId="2ECE6F74" w14:textId="29A62C8C" w:rsidR="00C65E52" w:rsidRDefault="00C65E52" w:rsidP="00C65E52">
      <w:pPr>
        <w:spacing w:after="0" w:line="240" w:lineRule="auto"/>
        <w:jc w:val="both"/>
        <w:rPr>
          <w:rFonts w:ascii="Sylfaen" w:hAnsi="Sylfaen"/>
          <w:color w:val="000000" w:themeColor="text1"/>
          <w:lang w:val="es-ES"/>
        </w:rPr>
      </w:pPr>
    </w:p>
    <w:p w14:paraId="6707BCEA" w14:textId="06C29411" w:rsidR="00C65E52" w:rsidRDefault="00C65E52" w:rsidP="00C65E52">
      <w:pPr>
        <w:spacing w:after="0" w:line="240" w:lineRule="auto"/>
        <w:jc w:val="both"/>
        <w:rPr>
          <w:rFonts w:ascii="Sylfaen" w:hAnsi="Sylfaen"/>
          <w:color w:val="000000" w:themeColor="text1"/>
          <w:lang w:val="es-ES"/>
        </w:rPr>
      </w:pPr>
    </w:p>
    <w:p w14:paraId="71B6F8DC" w14:textId="77777777" w:rsidR="00C65E52" w:rsidRDefault="00C65E52" w:rsidP="00C65E52">
      <w:pPr>
        <w:spacing w:after="0" w:line="240" w:lineRule="auto"/>
        <w:jc w:val="both"/>
        <w:rPr>
          <w:rFonts w:ascii="Sylfaen" w:hAnsi="Sylfaen"/>
          <w:color w:val="000000" w:themeColor="text1"/>
          <w:lang w:val="es-ES"/>
        </w:rPr>
      </w:pPr>
    </w:p>
    <w:p w14:paraId="358A3B1E" w14:textId="23804641" w:rsidR="00C65E52" w:rsidRPr="00C65E52" w:rsidRDefault="00C65E52" w:rsidP="00C65E52">
      <w:pPr>
        <w:spacing w:after="0" w:line="240" w:lineRule="auto"/>
        <w:ind w:left="5103"/>
        <w:jc w:val="center"/>
        <w:rPr>
          <w:rFonts w:ascii="Sylfaen" w:hAnsi="Sylfaen"/>
          <w:color w:val="000000" w:themeColor="text1"/>
          <w:lang w:val="es-ES"/>
        </w:rPr>
      </w:pPr>
      <w:r w:rsidRPr="00C65E52">
        <w:rPr>
          <w:rFonts w:ascii="Sylfaen" w:hAnsi="Sylfaen"/>
          <w:color w:val="000000" w:themeColor="text1"/>
          <w:lang w:val="es-ES"/>
        </w:rPr>
        <w:t xml:space="preserve">Fr. </w:t>
      </w:r>
      <w:r>
        <w:rPr>
          <w:rFonts w:ascii="Sylfaen" w:hAnsi="Sylfaen"/>
          <w:color w:val="000000" w:themeColor="text1"/>
          <w:lang w:val="es-ES"/>
        </w:rPr>
        <w:t>Massimo Fusarelli</w:t>
      </w:r>
      <w:r w:rsidRPr="00C65E52">
        <w:rPr>
          <w:rFonts w:ascii="Sylfaen" w:hAnsi="Sylfaen"/>
          <w:color w:val="000000" w:themeColor="text1"/>
          <w:lang w:val="es-ES"/>
        </w:rPr>
        <w:t xml:space="preserve">, </w:t>
      </w:r>
      <w:proofErr w:type="spellStart"/>
      <w:r w:rsidRPr="00C65E52">
        <w:rPr>
          <w:rFonts w:ascii="Sylfaen" w:hAnsi="Sylfaen"/>
          <w:smallCaps/>
          <w:color w:val="000000" w:themeColor="text1"/>
          <w:lang w:val="es-ES"/>
        </w:rPr>
        <w:t>ofm</w:t>
      </w:r>
      <w:proofErr w:type="spellEnd"/>
    </w:p>
    <w:p w14:paraId="130ACE42" w14:textId="665BCCF4" w:rsidR="00C65E52" w:rsidRPr="00CA1EA6" w:rsidRDefault="00C65E52" w:rsidP="00C65E52">
      <w:pPr>
        <w:spacing w:after="0" w:line="240" w:lineRule="auto"/>
        <w:ind w:left="5103"/>
        <w:jc w:val="center"/>
        <w:rPr>
          <w:rFonts w:ascii="Sylfaen" w:hAnsi="Sylfaen"/>
          <w:i/>
          <w:color w:val="000000" w:themeColor="text1"/>
          <w:lang w:val="it-IT"/>
        </w:rPr>
      </w:pPr>
      <w:r w:rsidRPr="00CA1EA6">
        <w:rPr>
          <w:rFonts w:ascii="Sylfaen" w:hAnsi="Sylfaen"/>
          <w:i/>
          <w:color w:val="000000" w:themeColor="text1"/>
          <w:lang w:val="it-IT"/>
        </w:rPr>
        <w:t>Ministro general</w:t>
      </w:r>
    </w:p>
    <w:p w14:paraId="6AD28787" w14:textId="137601F7" w:rsidR="00C65E52" w:rsidRPr="00CA1EA6" w:rsidRDefault="00C65E52" w:rsidP="00C65E52">
      <w:pPr>
        <w:spacing w:after="0" w:line="240" w:lineRule="auto"/>
        <w:rPr>
          <w:rFonts w:ascii="Sylfaen" w:hAnsi="Sylfaen"/>
          <w:iCs/>
          <w:color w:val="000000" w:themeColor="text1"/>
          <w:lang w:val="it-IT"/>
        </w:rPr>
      </w:pPr>
    </w:p>
    <w:p w14:paraId="313625E4" w14:textId="77777777" w:rsidR="00C65E52" w:rsidRPr="00CA1EA6" w:rsidRDefault="00C65E52" w:rsidP="00C65E52">
      <w:pPr>
        <w:spacing w:after="0" w:line="240" w:lineRule="auto"/>
        <w:rPr>
          <w:rFonts w:ascii="Sylfaen" w:hAnsi="Sylfaen"/>
          <w:iCs/>
          <w:color w:val="000000" w:themeColor="text1"/>
          <w:lang w:val="it-IT"/>
        </w:rPr>
      </w:pPr>
    </w:p>
    <w:p w14:paraId="20978415" w14:textId="6ADB3941" w:rsidR="00C65E52" w:rsidRPr="00C65E52" w:rsidRDefault="00C65E52" w:rsidP="00C65E52">
      <w:pPr>
        <w:spacing w:after="0" w:line="240" w:lineRule="auto"/>
        <w:ind w:right="4953"/>
        <w:jc w:val="center"/>
        <w:rPr>
          <w:rFonts w:ascii="Sylfaen" w:hAnsi="Sylfaen"/>
          <w:smallCaps/>
          <w:color w:val="000000" w:themeColor="text1"/>
          <w:lang w:val="it-IT"/>
        </w:rPr>
      </w:pPr>
      <w:r w:rsidRPr="00C65E52">
        <w:rPr>
          <w:rFonts w:ascii="Sylfaen" w:hAnsi="Sylfaen"/>
          <w:color w:val="000000" w:themeColor="text1"/>
          <w:lang w:val="it-IT"/>
        </w:rPr>
        <w:t xml:space="preserve">Fr. Giovanni Rinaldi, </w:t>
      </w:r>
      <w:proofErr w:type="spellStart"/>
      <w:r w:rsidRPr="00C65E52">
        <w:rPr>
          <w:rFonts w:ascii="Sylfaen" w:hAnsi="Sylfaen"/>
          <w:smallCaps/>
          <w:color w:val="000000" w:themeColor="text1"/>
          <w:lang w:val="it-IT"/>
        </w:rPr>
        <w:t>ofm</w:t>
      </w:r>
      <w:proofErr w:type="spellEnd"/>
    </w:p>
    <w:p w14:paraId="6FB2E5C1" w14:textId="115DE43C" w:rsidR="00C65E52" w:rsidRPr="00C65E52" w:rsidRDefault="00C65E52" w:rsidP="00C65E52">
      <w:pPr>
        <w:spacing w:after="0" w:line="240" w:lineRule="auto"/>
        <w:ind w:right="4953"/>
        <w:jc w:val="center"/>
        <w:rPr>
          <w:rFonts w:ascii="Sylfaen" w:hAnsi="Sylfaen"/>
          <w:i/>
          <w:color w:val="000000" w:themeColor="text1"/>
          <w:lang w:val="es-ES"/>
        </w:rPr>
      </w:pPr>
      <w:r w:rsidRPr="00C65E52">
        <w:rPr>
          <w:rFonts w:ascii="Sylfaen" w:hAnsi="Sylfaen"/>
          <w:i/>
          <w:color w:val="000000" w:themeColor="text1"/>
          <w:lang w:val="es-ES"/>
        </w:rPr>
        <w:t>Secretario de la Orden</w:t>
      </w:r>
    </w:p>
    <w:p w14:paraId="3D250BEF" w14:textId="77777777" w:rsidR="00C65E52" w:rsidRPr="00C65E52" w:rsidRDefault="00C65E52" w:rsidP="00C65E52">
      <w:pPr>
        <w:tabs>
          <w:tab w:val="left" w:pos="2405"/>
        </w:tabs>
        <w:spacing w:after="0" w:line="240" w:lineRule="auto"/>
        <w:rPr>
          <w:rFonts w:ascii="Sylfaen" w:hAnsi="Sylfaen"/>
          <w:color w:val="000000" w:themeColor="text1"/>
          <w:sz w:val="22"/>
          <w:szCs w:val="22"/>
          <w:lang w:val="es-ES"/>
        </w:rPr>
      </w:pPr>
    </w:p>
    <w:p w14:paraId="51479C2D" w14:textId="501C6DF0" w:rsidR="00C65E52" w:rsidRPr="009A359A" w:rsidRDefault="00C65E52" w:rsidP="00C65E52">
      <w:pPr>
        <w:spacing w:after="0" w:line="240" w:lineRule="auto"/>
        <w:jc w:val="right"/>
        <w:rPr>
          <w:rFonts w:ascii="Sylfaen" w:hAnsi="Sylfaen"/>
          <w:color w:val="000000" w:themeColor="text1"/>
          <w:lang w:val="es-ES"/>
        </w:rPr>
      </w:pPr>
      <w:r w:rsidRPr="009A359A">
        <w:rPr>
          <w:rFonts w:ascii="Sylfaen" w:hAnsi="Sylfaen"/>
          <w:color w:val="000000" w:themeColor="text1"/>
          <w:lang w:val="es-ES"/>
        </w:rPr>
        <w:t xml:space="preserve">Roma, </w:t>
      </w:r>
      <w:r>
        <w:rPr>
          <w:rFonts w:ascii="Sylfaen" w:hAnsi="Sylfaen"/>
          <w:color w:val="000000" w:themeColor="text1"/>
          <w:lang w:val="es-ES"/>
        </w:rPr>
        <w:t>29 de noviembre del 2021</w:t>
      </w:r>
    </w:p>
    <w:p w14:paraId="6DAED107" w14:textId="5D090256" w:rsidR="00C65E52" w:rsidRDefault="008D10A9" w:rsidP="00C65E52">
      <w:pPr>
        <w:spacing w:after="0" w:line="240" w:lineRule="auto"/>
        <w:jc w:val="right"/>
        <w:rPr>
          <w:rFonts w:ascii="Sylfaen" w:hAnsi="Sylfaen"/>
          <w:color w:val="000000" w:themeColor="text1"/>
          <w:lang w:val="es-ES"/>
        </w:rPr>
      </w:pPr>
      <w:r>
        <w:rPr>
          <w:rFonts w:ascii="Sylfaen" w:hAnsi="Sylfaen"/>
          <w:color w:val="000000" w:themeColor="text1"/>
          <w:lang w:val="es-ES"/>
        </w:rPr>
        <w:t>Fiesta de todos los Santos de la Orden Seráfica</w:t>
      </w:r>
    </w:p>
    <w:p w14:paraId="3DAB8B03" w14:textId="77777777" w:rsidR="008D10A9" w:rsidRPr="009A359A" w:rsidRDefault="008D10A9" w:rsidP="008D10A9">
      <w:pPr>
        <w:spacing w:after="0" w:line="240" w:lineRule="auto"/>
        <w:rPr>
          <w:rFonts w:ascii="Sylfaen" w:hAnsi="Sylfaen"/>
          <w:color w:val="000000" w:themeColor="text1"/>
          <w:lang w:val="es-ES"/>
        </w:rPr>
      </w:pPr>
    </w:p>
    <w:p w14:paraId="639E2276" w14:textId="77777777" w:rsidR="00AD17FB" w:rsidRPr="009A359A" w:rsidRDefault="00AD17FB" w:rsidP="00AC7A05">
      <w:pPr>
        <w:pStyle w:val="5eng"/>
        <w:spacing w:line="240" w:lineRule="auto"/>
        <w:ind w:firstLine="0"/>
        <w:rPr>
          <w:rFonts w:ascii="Times New Roman" w:hAnsi="Times New Roman" w:cs="Times New Roman"/>
          <w:color w:val="000000" w:themeColor="text1"/>
          <w:sz w:val="24"/>
          <w:szCs w:val="24"/>
          <w:lang w:val="es-ES"/>
        </w:rPr>
      </w:pPr>
    </w:p>
    <w:p w14:paraId="6074DDDD" w14:textId="77777777" w:rsidR="00AD17FB" w:rsidRPr="009A359A" w:rsidRDefault="00AD17FB" w:rsidP="00AC7A05">
      <w:pPr>
        <w:pStyle w:val="5eng"/>
        <w:spacing w:line="240" w:lineRule="auto"/>
        <w:ind w:firstLine="0"/>
        <w:rPr>
          <w:rFonts w:ascii="Times New Roman" w:hAnsi="Times New Roman" w:cs="Times New Roman"/>
          <w:color w:val="000000" w:themeColor="text1"/>
          <w:sz w:val="24"/>
          <w:szCs w:val="24"/>
          <w:lang w:val="es-ES"/>
        </w:rPr>
        <w:sectPr w:rsidR="00AD17FB" w:rsidRPr="009A359A" w:rsidSect="0028305D">
          <w:footnotePr>
            <w:numRestart w:val="eachSect"/>
          </w:footnotePr>
          <w:pgSz w:w="11899" w:h="16840" w:code="9"/>
          <w:pgMar w:top="1418" w:right="1701" w:bottom="1418" w:left="1701" w:header="709" w:footer="709" w:gutter="0"/>
          <w:cols w:space="708"/>
        </w:sectPr>
      </w:pPr>
    </w:p>
    <w:p w14:paraId="7E70429F" w14:textId="77777777" w:rsidR="005D7360" w:rsidRPr="009A359A" w:rsidRDefault="005D7360" w:rsidP="00AC7A05">
      <w:pPr>
        <w:pStyle w:val="5eng"/>
        <w:spacing w:line="240" w:lineRule="auto"/>
        <w:ind w:firstLine="0"/>
        <w:rPr>
          <w:rFonts w:ascii="Times New Roman" w:hAnsi="Times New Roman" w:cs="Times New Roman"/>
          <w:color w:val="000000" w:themeColor="text1"/>
          <w:lang w:val="es-ES"/>
        </w:rPr>
      </w:pPr>
    </w:p>
    <w:p w14:paraId="33B8B7B6" w14:textId="77777777" w:rsidR="005D7360" w:rsidRPr="009A359A" w:rsidRDefault="005D7360" w:rsidP="00AC7A05">
      <w:pPr>
        <w:pStyle w:val="caputCGla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Capítulo I</w:t>
      </w:r>
    </w:p>
    <w:p w14:paraId="506C94F6" w14:textId="77777777" w:rsidR="005D7360" w:rsidRPr="009A359A" w:rsidRDefault="005D7360" w:rsidP="00AD17FB">
      <w:pPr>
        <w:pStyle w:val="5eng"/>
        <w:spacing w:line="240" w:lineRule="auto"/>
        <w:ind w:firstLine="0"/>
        <w:rPr>
          <w:rFonts w:ascii="Times New Roman" w:hAnsi="Times New Roman" w:cs="Times New Roman"/>
          <w:bCs/>
          <w:color w:val="000000" w:themeColor="text1"/>
          <w:lang w:val="es-ES"/>
        </w:rPr>
      </w:pPr>
    </w:p>
    <w:p w14:paraId="709B8505" w14:textId="77777777" w:rsidR="001C3BC0" w:rsidRPr="009A359A" w:rsidRDefault="005D7360" w:rsidP="00EF5122">
      <w:pPr>
        <w:pStyle w:val="01chaptertitleLA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«OBSERVAR EL SANTO EVANGELIO</w:t>
      </w:r>
    </w:p>
    <w:p w14:paraId="194B00FD" w14:textId="77777777" w:rsidR="005D7360" w:rsidRPr="009A359A" w:rsidRDefault="005D7360" w:rsidP="00EF5122">
      <w:pPr>
        <w:pStyle w:val="01chaptertitleLA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DE NUESTRO SEÑOR JESUCRISTO»</w:t>
      </w:r>
    </w:p>
    <w:p w14:paraId="6D719A3D" w14:textId="77777777" w:rsidR="005D7360" w:rsidRPr="009A359A" w:rsidRDefault="005D7360" w:rsidP="00EF5122">
      <w:pPr>
        <w:pStyle w:val="caputunderitalic"/>
        <w:spacing w:line="240" w:lineRule="auto"/>
        <w:rPr>
          <w:rFonts w:ascii="Times New Roman" w:hAnsi="Times New Roman" w:cs="Times New Roman"/>
          <w:color w:val="000000" w:themeColor="text1"/>
          <w:lang w:val="es-ES"/>
        </w:rPr>
      </w:pPr>
      <w:r w:rsidRPr="009A359A">
        <w:rPr>
          <w:rFonts w:ascii="Times New Roman" w:hAnsi="Times New Roman" w:cs="Times New Roman"/>
          <w:i w:val="0"/>
          <w:iCs w:val="0"/>
          <w:color w:val="000000" w:themeColor="text1"/>
          <w:lang w:val="es-ES"/>
        </w:rPr>
        <w:t>(</w:t>
      </w:r>
      <w:r w:rsidRPr="009A359A">
        <w:rPr>
          <w:rFonts w:ascii="Times New Roman" w:hAnsi="Times New Roman" w:cs="Times New Roman"/>
          <w:color w:val="000000" w:themeColor="text1"/>
          <w:lang w:val="es-ES"/>
        </w:rPr>
        <w:t xml:space="preserve">2R </w:t>
      </w:r>
      <w:r w:rsidRPr="009A359A">
        <w:rPr>
          <w:rFonts w:ascii="Times New Roman" w:hAnsi="Times New Roman" w:cs="Times New Roman"/>
          <w:i w:val="0"/>
          <w:iCs w:val="0"/>
          <w:color w:val="000000" w:themeColor="text1"/>
          <w:lang w:val="es-ES"/>
        </w:rPr>
        <w:t>1,1)</w:t>
      </w:r>
    </w:p>
    <w:p w14:paraId="3A36F612" w14:textId="77777777" w:rsidR="005D7360" w:rsidRPr="009A359A" w:rsidRDefault="005D7360" w:rsidP="00AD17FB">
      <w:pPr>
        <w:pStyle w:val="5eng"/>
        <w:spacing w:line="240" w:lineRule="auto"/>
        <w:ind w:firstLine="0"/>
        <w:rPr>
          <w:rFonts w:ascii="Times New Roman" w:hAnsi="Times New Roman" w:cs="Times New Roman"/>
          <w:color w:val="000000" w:themeColor="text1"/>
          <w:lang w:val="es-ES"/>
        </w:rPr>
      </w:pPr>
    </w:p>
    <w:p w14:paraId="698AD732"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w:t>
      </w:r>
    </w:p>
    <w:p w14:paraId="0E6E7E05"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Procuren los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xml:space="preserve"> y los Guardianes que cada hermano tenga un ejemplar de la Regla y del Testamento de San Francisco, así como de las Constituciones y de los Estatutos generales.</w:t>
      </w:r>
    </w:p>
    <w:p w14:paraId="3FE54C06"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5AA26396"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w:t>
      </w:r>
    </w:p>
    <w:p w14:paraId="22D3506E"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Style w:val="bld"/>
          <w:rFonts w:ascii="Times New Roman" w:hAnsi="Times New Roman" w:cs="Times New Roman"/>
          <w:bCs/>
          <w:color w:val="000000" w:themeColor="text1"/>
          <w:lang w:val="es-ES" w:eastAsia="en-US"/>
        </w:rPr>
        <w:t>§1</w:t>
      </w:r>
      <w:r w:rsidRPr="009A359A">
        <w:rPr>
          <w:rFonts w:ascii="Times New Roman" w:hAnsi="Times New Roman" w:cs="Times New Roman"/>
          <w:color w:val="000000" w:themeColor="text1"/>
          <w:lang w:val="es-ES"/>
        </w:rPr>
        <w:t xml:space="preserve"> Cada semana, a ser posible, léase en la fraternidad al menos una parte de la Regla o del Testamento de San Francisco. Al final de la lectura, lea el Guardián la exhortación y la bendición del Seráfico Padre.</w:t>
      </w:r>
      <w:r w:rsidRPr="009A359A">
        <w:rPr>
          <w:rFonts w:ascii="Times New Roman" w:hAnsi="Times New Roman" w:cs="Times New Roman"/>
          <w:color w:val="000000" w:themeColor="text1"/>
          <w:vertAlign w:val="superscript"/>
          <w:lang w:val="es-ES"/>
        </w:rPr>
        <w:footnoteReference w:id="347"/>
      </w:r>
    </w:p>
    <w:p w14:paraId="1FC144C2"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Style w:val="bld"/>
          <w:rFonts w:ascii="Times New Roman" w:hAnsi="Times New Roman" w:cs="Times New Roman"/>
          <w:bCs/>
          <w:color w:val="000000" w:themeColor="text1"/>
          <w:lang w:val="es-ES" w:eastAsia="en-US"/>
        </w:rPr>
        <w:t>§2</w:t>
      </w:r>
      <w:r w:rsidRPr="009A359A">
        <w:rPr>
          <w:rFonts w:ascii="Times New Roman" w:hAnsi="Times New Roman" w:cs="Times New Roman"/>
          <w:color w:val="000000" w:themeColor="text1"/>
          <w:lang w:val="es-ES"/>
        </w:rPr>
        <w:t xml:space="preserve"> Procuren los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xml:space="preserve"> y los Guardianes que, para la continua renovación del espíritu, en tiempos oportunos se lean y se expliquen en la fraternidad, en diálogos comunitarios, los Escritos de San Francisco, las Constituciones generales y los otros documentos emanados por el Capítulo general o por el Capítulo provincial para interpretar y adaptar mejor la Regla.</w:t>
      </w:r>
    </w:p>
    <w:p w14:paraId="5477942D"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Style w:val="bld"/>
          <w:rFonts w:ascii="Times New Roman" w:hAnsi="Times New Roman" w:cs="Times New Roman"/>
          <w:bCs/>
          <w:color w:val="000000" w:themeColor="text1"/>
          <w:lang w:val="es-ES" w:eastAsia="en-US"/>
        </w:rPr>
        <w:t>§3</w:t>
      </w:r>
      <w:r w:rsidRPr="009A359A">
        <w:rPr>
          <w:rFonts w:ascii="Times New Roman" w:hAnsi="Times New Roman" w:cs="Times New Roman"/>
          <w:color w:val="000000" w:themeColor="text1"/>
          <w:lang w:val="es-ES"/>
        </w:rPr>
        <w:t xml:space="preserve"> Determínese más explícitamente en los Estatutos particulares lo que se prescribe en los párrafos precedentes.</w:t>
      </w:r>
    </w:p>
    <w:p w14:paraId="0A7C6A0D"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61FD372F"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3</w:t>
      </w:r>
    </w:p>
    <w:p w14:paraId="4A3AE455"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A tenor de los arts. 16 y 215 §2 de las Constituciones generales, corresponde a los Capítulos de las Provincias y de las Custodias redactar los Estatutos particulares, acomodados a las circunstancias y necesidades de los lugares y de las personas. Estos Estatutos son promulgados por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o por el Custodio de la Custodia autónoma después de haber sido aprobados por el Ministro general con el consentimiento de su Definitorio.</w:t>
      </w:r>
    </w:p>
    <w:p w14:paraId="50567E0C"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Las Provincias y Custodias autónomas del mismo territorio o de la Conferencia podrán elaborar Estatutos particulares comunes a dichas Entidades, que deben ser aprobados por cada Capítulo y después por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con el consentimiento de su Definitorio.</w:t>
      </w:r>
    </w:p>
    <w:p w14:paraId="212E8527"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En las Provincias y Custodias recién erigidas corresponde al Definitorio de la Provincia o de la Custodia redactar Normas transitorias a manera de los Estatutos de los que se habla en el §1 de este artículo, las cuales, una vez aprobadas por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con el consentimiento de su Definitorio, tendrán validez hasta el primer Capítulo de la Provincia o de la Custodia.</w:t>
      </w:r>
    </w:p>
    <w:p w14:paraId="10B6E723"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§4</w:t>
      </w:r>
      <w:r w:rsidRPr="009A359A">
        <w:rPr>
          <w:rFonts w:ascii="Times New Roman" w:hAnsi="Times New Roman" w:cs="Times New Roman"/>
          <w:color w:val="000000" w:themeColor="text1"/>
          <w:lang w:val="es-ES"/>
        </w:rPr>
        <w:t xml:space="preserve"> Los Estatutos para las otras entidades no autónomas de la Orden han de ser aprobados, con el consentimiento del propio Definitorio, por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o Provincial del cual depende la Entidad.</w:t>
      </w:r>
    </w:p>
    <w:p w14:paraId="53CDE582"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1CEA841F"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4</w:t>
      </w:r>
    </w:p>
    <w:p w14:paraId="6BDB4F35"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Si le parece oportuno, el Definitorio general puede promulgar Estatutos peculiares para toda la Orden o para cada una de las regiones.</w:t>
      </w:r>
    </w:p>
    <w:p w14:paraId="577A9C10"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Compete al Capítulo provincial redactar Estatutos peculiares sobre una materia para la que se requieran normas especiales en la Provincia. La aprobación de los Estatutos peculiares de una Conferencia de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xml:space="preserve"> provinciales le corresponde a la misma Conferencia, a tenor de sus propios Estatutos.</w:t>
      </w:r>
    </w:p>
    <w:p w14:paraId="15C1FCBD"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4E0999DA"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5</w:t>
      </w:r>
    </w:p>
    <w:p w14:paraId="61602D10"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Las dispensas establecidas en el artículo 17 §§2-3 de las Constituciones generales, se aplican también, con las modificaciones pertinentes, a los Custodios y a los </w:t>
      </w:r>
      <w:proofErr w:type="gramStart"/>
      <w:r w:rsidRPr="009A359A">
        <w:rPr>
          <w:rFonts w:ascii="Times New Roman" w:hAnsi="Times New Roman" w:cs="Times New Roman"/>
          <w:color w:val="000000" w:themeColor="text1"/>
          <w:lang w:val="es-ES"/>
        </w:rPr>
        <w:t>Presidentes</w:t>
      </w:r>
      <w:proofErr w:type="gramEnd"/>
      <w:r w:rsidRPr="009A359A">
        <w:rPr>
          <w:rFonts w:ascii="Times New Roman" w:hAnsi="Times New Roman" w:cs="Times New Roman"/>
          <w:color w:val="000000" w:themeColor="text1"/>
          <w:lang w:val="es-ES"/>
        </w:rPr>
        <w:t xml:space="preserve"> de Federación y de Fundación.</w:t>
      </w:r>
    </w:p>
    <w:p w14:paraId="41ADBC18"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Determínese en los respectivos Estatutos particulares y peculiares la autoridad que puede </w:t>
      </w:r>
      <w:r w:rsidRPr="009A359A">
        <w:rPr>
          <w:rFonts w:ascii="Times New Roman" w:hAnsi="Times New Roman" w:cs="Times New Roman"/>
          <w:color w:val="000000" w:themeColor="text1"/>
          <w:lang w:val="es-ES"/>
        </w:rPr>
        <w:lastRenderedPageBreak/>
        <w:t xml:space="preserve">dispensar de las prescripciones de </w:t>
      </w:r>
      <w:proofErr w:type="gramStart"/>
      <w:r w:rsidRPr="009A359A">
        <w:rPr>
          <w:rFonts w:ascii="Times New Roman" w:hAnsi="Times New Roman" w:cs="Times New Roman"/>
          <w:color w:val="000000" w:themeColor="text1"/>
          <w:lang w:val="es-ES"/>
        </w:rPr>
        <w:t>los mismos</w:t>
      </w:r>
      <w:proofErr w:type="gramEnd"/>
      <w:r w:rsidRPr="009A359A">
        <w:rPr>
          <w:rFonts w:ascii="Times New Roman" w:hAnsi="Times New Roman" w:cs="Times New Roman"/>
          <w:color w:val="000000" w:themeColor="text1"/>
          <w:lang w:val="es-ES"/>
        </w:rPr>
        <w:t>.</w:t>
      </w:r>
    </w:p>
    <w:p w14:paraId="4115B32B"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78875947"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6</w:t>
      </w:r>
    </w:p>
    <w:p w14:paraId="7B78DEC4"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Si en los Estatutos de la Orden o de una Provincia no hubiera una prescripción expresa sobre una materia determinada, el caso ha de resolverse, salvo que se trate del ejercicio de la potestad de régimen o de la imposición de penas, a tenor de las leyes y decretos generales -si los hubiere- promulgados para casos semejantes; si no hubiere tales leyes y decretos, para disponer de una norma temporal sustitutiva se debe recurrir al Definitorio general o provincial, cuyas decisiones permanecen en vigor hasta el próximo Capítulo general o provincial.</w:t>
      </w:r>
      <w:r w:rsidRPr="009A359A">
        <w:rPr>
          <w:rFonts w:ascii="Times New Roman" w:hAnsi="Times New Roman" w:cs="Times New Roman"/>
          <w:color w:val="000000" w:themeColor="text1"/>
          <w:vertAlign w:val="superscript"/>
          <w:lang w:val="es-ES"/>
        </w:rPr>
        <w:footnoteReference w:id="348"/>
      </w:r>
    </w:p>
    <w:p w14:paraId="67070DA5" w14:textId="77777777" w:rsidR="005D7360" w:rsidRPr="009A359A" w:rsidRDefault="005D7360" w:rsidP="00AD17FB">
      <w:pPr>
        <w:pStyle w:val="5eng"/>
        <w:spacing w:line="240" w:lineRule="auto"/>
        <w:ind w:firstLine="0"/>
        <w:rPr>
          <w:rFonts w:ascii="Times New Roman" w:hAnsi="Times New Roman" w:cs="Times New Roman"/>
          <w:color w:val="000000" w:themeColor="text1"/>
          <w:lang w:val="es-ES"/>
        </w:rPr>
      </w:pPr>
    </w:p>
    <w:p w14:paraId="14A36A4E" w14:textId="77777777" w:rsidR="00AD17FB" w:rsidRPr="009A359A" w:rsidRDefault="00AD17FB" w:rsidP="00AD17FB">
      <w:pPr>
        <w:pStyle w:val="5eng"/>
        <w:spacing w:line="240" w:lineRule="auto"/>
        <w:ind w:firstLine="0"/>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br w:type="page"/>
      </w:r>
    </w:p>
    <w:p w14:paraId="5C31F35F" w14:textId="77777777" w:rsidR="005D7360" w:rsidRPr="009A359A" w:rsidRDefault="005D7360" w:rsidP="00EF5122">
      <w:pPr>
        <w:pStyle w:val="caputCGla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lastRenderedPageBreak/>
        <w:t>Capítulo II</w:t>
      </w:r>
    </w:p>
    <w:p w14:paraId="035276D5" w14:textId="77777777" w:rsidR="005D7360" w:rsidRPr="009A359A" w:rsidRDefault="005D7360" w:rsidP="00A55C3D">
      <w:pPr>
        <w:pStyle w:val="5eng"/>
        <w:spacing w:line="240" w:lineRule="auto"/>
        <w:ind w:firstLine="0"/>
        <w:rPr>
          <w:rFonts w:ascii="Times New Roman" w:hAnsi="Times New Roman" w:cs="Times New Roman"/>
          <w:color w:val="000000" w:themeColor="text1"/>
          <w:lang w:val="es-ES"/>
        </w:rPr>
      </w:pPr>
    </w:p>
    <w:p w14:paraId="0DA56B66" w14:textId="77777777" w:rsidR="005D7360" w:rsidRPr="009A359A" w:rsidRDefault="005D7360" w:rsidP="00EF5122">
      <w:pPr>
        <w:pStyle w:val="01chaptertitleLA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EL ESPÍRITU DE ORACIÓN Y DEVOCIÓN</w:t>
      </w:r>
    </w:p>
    <w:p w14:paraId="1E15ED5E" w14:textId="77777777" w:rsidR="005D7360" w:rsidRPr="009A359A" w:rsidRDefault="005D7360" w:rsidP="00EF5122">
      <w:pPr>
        <w:pStyle w:val="caputunderitalic"/>
        <w:spacing w:line="240" w:lineRule="auto"/>
        <w:rPr>
          <w:rFonts w:ascii="Times New Roman" w:hAnsi="Times New Roman" w:cs="Times New Roman"/>
          <w:i w:val="0"/>
          <w:iCs w:val="0"/>
          <w:color w:val="000000" w:themeColor="text1"/>
          <w:lang w:val="es-ES"/>
        </w:rPr>
      </w:pPr>
      <w:r w:rsidRPr="009A359A">
        <w:rPr>
          <w:rFonts w:ascii="Times New Roman" w:hAnsi="Times New Roman" w:cs="Times New Roman"/>
          <w:i w:val="0"/>
          <w:iCs w:val="0"/>
          <w:color w:val="000000" w:themeColor="text1"/>
          <w:lang w:val="es-ES"/>
        </w:rPr>
        <w:t>(</w:t>
      </w:r>
      <w:r w:rsidR="00A55C3D" w:rsidRPr="009A359A">
        <w:rPr>
          <w:rFonts w:ascii="Times New Roman" w:hAnsi="Times New Roman" w:cs="Times New Roman"/>
          <w:i w:val="0"/>
          <w:iCs w:val="0"/>
          <w:color w:val="000000" w:themeColor="text1"/>
          <w:lang w:val="es-ES"/>
        </w:rPr>
        <w:t>c</w:t>
      </w:r>
      <w:r w:rsidRPr="009A359A">
        <w:rPr>
          <w:rFonts w:ascii="Times New Roman" w:hAnsi="Times New Roman" w:cs="Times New Roman"/>
          <w:i w:val="0"/>
          <w:iCs w:val="0"/>
          <w:color w:val="000000" w:themeColor="text1"/>
          <w:lang w:val="es-ES"/>
        </w:rPr>
        <w:t xml:space="preserve">f. </w:t>
      </w:r>
      <w:r w:rsidRPr="009A359A">
        <w:rPr>
          <w:rFonts w:ascii="Times New Roman" w:hAnsi="Times New Roman" w:cs="Times New Roman"/>
          <w:color w:val="000000" w:themeColor="text1"/>
          <w:lang w:val="es-ES"/>
        </w:rPr>
        <w:t>2R</w:t>
      </w:r>
      <w:r w:rsidRPr="009A359A">
        <w:rPr>
          <w:rFonts w:ascii="Times New Roman" w:hAnsi="Times New Roman" w:cs="Times New Roman"/>
          <w:i w:val="0"/>
          <w:iCs w:val="0"/>
          <w:color w:val="000000" w:themeColor="text1"/>
          <w:lang w:val="es-ES"/>
        </w:rPr>
        <w:t xml:space="preserve"> 5,2)</w:t>
      </w:r>
    </w:p>
    <w:p w14:paraId="4A3FFA4D"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13723CEF"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7</w:t>
      </w:r>
    </w:p>
    <w:p w14:paraId="209851F3"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Tengan los hermanos en común, y a ser posible, con los fieles, la Eucaristía, la Liturgia de las Horas y otras celebraciones.</w:t>
      </w:r>
    </w:p>
    <w:p w14:paraId="0E8CA8CD"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45348BED"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8</w:t>
      </w:r>
    </w:p>
    <w:p w14:paraId="0BE8D992"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Incumbe al Capítulo local, con la aprobación del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y el consentimiento de su Definitorio, determinar el tiempo y las demás circunstancias de la celebración eucarística y de la oración en común, tanto si se trata de la Liturgia de las Horas y de la Palabra de Dios como de otras celebraciones conformes a la índole de la Orden, pero observando las normas dadas por la autoridad competente.</w:t>
      </w:r>
    </w:p>
    <w:p w14:paraId="7EEF5AAD"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3F76983B"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9</w:t>
      </w:r>
    </w:p>
    <w:p w14:paraId="43BAF32A"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Los ejercicios espirituales anuales deben durar al menos cinco días.</w:t>
      </w:r>
    </w:p>
    <w:p w14:paraId="760F6307"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Determínense en los Estatutos particulares el tiempo y los modos de la oración mental y de los retiros.</w:t>
      </w:r>
    </w:p>
    <w:p w14:paraId="4756FC67" w14:textId="77777777" w:rsidR="005D7360" w:rsidRPr="009A359A" w:rsidRDefault="005D7360" w:rsidP="00A55C3D">
      <w:pPr>
        <w:pStyle w:val="5eng"/>
        <w:spacing w:line="240" w:lineRule="auto"/>
        <w:ind w:firstLine="0"/>
        <w:rPr>
          <w:rFonts w:ascii="Times New Roman" w:hAnsi="Times New Roman" w:cs="Times New Roman"/>
          <w:color w:val="000000" w:themeColor="text1"/>
          <w:lang w:val="es-ES"/>
        </w:rPr>
      </w:pPr>
    </w:p>
    <w:p w14:paraId="6F1DD4CE"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10</w:t>
      </w:r>
    </w:p>
    <w:p w14:paraId="6679D76C"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Procuren los Guardianes que, con ocasión del retiro o en otro tiempo oportuno, se celebre el Capítulo de renovación de vida, en el que los hermanos traten de lo que les parezca necesario y útil para cultivar la vida religiosa de la Casa y para incrementar la caridad fraterna.</w:t>
      </w:r>
    </w:p>
    <w:p w14:paraId="6B4A3C59"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19FA14AD"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11</w:t>
      </w:r>
    </w:p>
    <w:p w14:paraId="29F7EB85"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Procuren los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xml:space="preserve"> y los Guardianes que se dedique un espacio conveniente, incluso en común, a la lectura espiritual, sobre todo de la Sagrada Escritura.</w:t>
      </w:r>
    </w:p>
    <w:p w14:paraId="27130969"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Fundaméntese la oración en los escritos y ejemplos de San Francisco y en la doctrina de los maestros franciscanos.</w:t>
      </w:r>
    </w:p>
    <w:p w14:paraId="205CCE8C" w14:textId="77777777" w:rsidR="0014510F" w:rsidRPr="009A359A" w:rsidRDefault="0014510F" w:rsidP="00EF5122">
      <w:pPr>
        <w:pStyle w:val="article"/>
        <w:spacing w:line="240" w:lineRule="auto"/>
        <w:rPr>
          <w:rFonts w:ascii="Times New Roman" w:hAnsi="Times New Roman" w:cs="Times New Roman"/>
          <w:b w:val="0"/>
          <w:bCs w:val="0"/>
          <w:color w:val="000000" w:themeColor="text1"/>
          <w:spacing w:val="0"/>
          <w:lang w:val="es-ES"/>
        </w:rPr>
      </w:pPr>
    </w:p>
    <w:p w14:paraId="236C9CB0"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12</w:t>
      </w:r>
    </w:p>
    <w:p w14:paraId="18C3DEE3"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En las modalidades que se han de determinar en los Estatutos particulares tengan una importancia peculiar:</w:t>
      </w:r>
    </w:p>
    <w:p w14:paraId="2D4A60DD" w14:textId="77777777" w:rsidR="005D7360" w:rsidRPr="009A359A" w:rsidRDefault="005D7360" w:rsidP="00EF5122">
      <w:pPr>
        <w:pStyle w:val="10indent"/>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a.</w:t>
      </w:r>
      <w:r w:rsidR="00A55C3D" w:rsidRPr="009A359A">
        <w:rPr>
          <w:rFonts w:ascii="Times New Roman" w:hAnsi="Times New Roman" w:cs="Times New Roman"/>
          <w:color w:val="000000" w:themeColor="text1"/>
          <w:lang w:val="es-ES"/>
        </w:rPr>
        <w:tab/>
      </w:r>
      <w:r w:rsidRPr="009A359A">
        <w:rPr>
          <w:rFonts w:ascii="Times New Roman" w:hAnsi="Times New Roman" w:cs="Times New Roman"/>
          <w:color w:val="000000" w:themeColor="text1"/>
          <w:lang w:val="es-ES"/>
        </w:rPr>
        <w:t>las devociones propias de la Orden a los misterios del Verbo encarnado en sus correspondientes tiempos litúrgicos, como Adviento, Cuaresma, etc.;</w:t>
      </w:r>
    </w:p>
    <w:p w14:paraId="1972D32E" w14:textId="77777777" w:rsidR="005D7360" w:rsidRPr="009A359A" w:rsidRDefault="005D7360" w:rsidP="00EF5122">
      <w:pPr>
        <w:pStyle w:val="10indent"/>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b.</w:t>
      </w:r>
      <w:r w:rsidRPr="009A359A">
        <w:rPr>
          <w:rFonts w:ascii="Times New Roman" w:hAnsi="Times New Roman" w:cs="Times New Roman"/>
          <w:color w:val="000000" w:themeColor="text1"/>
          <w:lang w:val="es-ES"/>
        </w:rPr>
        <w:tab/>
        <w:t>las principales festividades de la bienaventurada Virgen María y las devociones marianas de la Orden;</w:t>
      </w:r>
    </w:p>
    <w:p w14:paraId="651C5DD5" w14:textId="77777777" w:rsidR="005D7360" w:rsidRPr="009A359A" w:rsidRDefault="005D7360" w:rsidP="00EF5122">
      <w:pPr>
        <w:pStyle w:val="10indent"/>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c.</w:t>
      </w:r>
      <w:r w:rsidRPr="009A359A">
        <w:rPr>
          <w:rFonts w:ascii="Times New Roman" w:hAnsi="Times New Roman" w:cs="Times New Roman"/>
          <w:color w:val="000000" w:themeColor="text1"/>
          <w:lang w:val="es-ES"/>
        </w:rPr>
        <w:tab/>
        <w:t>las conmemoraciones de San Francisco, bien sea el Tránsito o la Impresión de las llagas, y la fiesta del Patrono de la Provincia;</w:t>
      </w:r>
    </w:p>
    <w:p w14:paraId="0C489138" w14:textId="77777777" w:rsidR="005D7360" w:rsidRPr="009A359A" w:rsidRDefault="005D7360" w:rsidP="00EF5122">
      <w:pPr>
        <w:pStyle w:val="10indent"/>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d.</w:t>
      </w:r>
      <w:r w:rsidRPr="009A359A">
        <w:rPr>
          <w:rFonts w:ascii="Times New Roman" w:hAnsi="Times New Roman" w:cs="Times New Roman"/>
          <w:color w:val="000000" w:themeColor="text1"/>
          <w:lang w:val="es-ES"/>
        </w:rPr>
        <w:tab/>
        <w:t>la celebración comunitaria de la renovación de la profesión religiosa.</w:t>
      </w:r>
    </w:p>
    <w:p w14:paraId="56F7C6D7"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7A941A77"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13</w:t>
      </w:r>
    </w:p>
    <w:p w14:paraId="1EC84ACF"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Los lugares santos y solitarios consagrados a la memoria de San Francisco y de los Santos conserven un aura de silencio y recogimiento, a fin de que continúen siendo, tanto para los hermanos mismos como para los amigos de San Francisco y de la Orden, refugios de profunda oración. No obstante, la afluencia de peregrinos a estos lugares debe ser una ocasión para proporcionarles los medios de salvación y darles testimonio de vida franciscana.</w:t>
      </w:r>
      <w:r w:rsidRPr="009A359A">
        <w:rPr>
          <w:rFonts w:ascii="Times New Roman" w:hAnsi="Times New Roman" w:cs="Times New Roman"/>
          <w:color w:val="000000" w:themeColor="text1"/>
          <w:vertAlign w:val="superscript"/>
          <w:lang w:val="es-ES"/>
        </w:rPr>
        <w:footnoteReference w:id="349"/>
      </w:r>
    </w:p>
    <w:p w14:paraId="04EA992E"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3703331B" w14:textId="77777777" w:rsidR="005D7360" w:rsidRPr="009A359A" w:rsidRDefault="005D7360" w:rsidP="00A55C3D">
      <w:pPr>
        <w:pStyle w:val="article"/>
        <w:keepNext/>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14</w:t>
      </w:r>
    </w:p>
    <w:p w14:paraId="10CC71E5"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La bendición de los lugares sagrados en el territorio de la Provincia corresponde al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w:t>
      </w:r>
      <w:r w:rsidRPr="009A359A">
        <w:rPr>
          <w:rFonts w:ascii="Times New Roman" w:hAnsi="Times New Roman" w:cs="Times New Roman"/>
          <w:color w:val="000000" w:themeColor="text1"/>
          <w:lang w:val="es-ES"/>
        </w:rPr>
        <w:lastRenderedPageBreak/>
        <w:t xml:space="preserve">provincial, a no ser que se reserve al obispo diocesano (cf. </w:t>
      </w:r>
      <w:r w:rsidR="00A55C3D" w:rsidRPr="009A359A">
        <w:rPr>
          <w:rFonts w:ascii="Times New Roman" w:hAnsi="Times New Roman" w:cs="Times New Roman"/>
          <w:color w:val="000000" w:themeColor="text1"/>
          <w:lang w:val="es-ES"/>
        </w:rPr>
        <w:t>c</w:t>
      </w:r>
      <w:r w:rsidRPr="009A359A">
        <w:rPr>
          <w:rFonts w:ascii="Times New Roman" w:hAnsi="Times New Roman" w:cs="Times New Roman"/>
          <w:color w:val="000000" w:themeColor="text1"/>
          <w:lang w:val="es-ES"/>
        </w:rPr>
        <w:t xml:space="preserve">an 1207).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puede bendecir también el </w:t>
      </w:r>
      <w:proofErr w:type="spellStart"/>
      <w:r w:rsidRPr="009A359A">
        <w:rPr>
          <w:rFonts w:ascii="Times New Roman" w:hAnsi="Times New Roman" w:cs="Times New Roman"/>
          <w:color w:val="000000" w:themeColor="text1"/>
          <w:lang w:val="es-ES"/>
        </w:rPr>
        <w:t>Via</w:t>
      </w:r>
      <w:proofErr w:type="spellEnd"/>
      <w:r w:rsidRPr="009A359A">
        <w:rPr>
          <w:rFonts w:ascii="Times New Roman" w:hAnsi="Times New Roman" w:cs="Times New Roman"/>
          <w:color w:val="000000" w:themeColor="text1"/>
          <w:lang w:val="es-ES"/>
        </w:rPr>
        <w:t xml:space="preserve"> Crucis en los diversos lugares de las casas de la Provincia. Si concedió licencia de erigir un oratorio, él mismo puede permitir que sea destinado para usos profanos (cf. can 1224,2).</w:t>
      </w:r>
    </w:p>
    <w:p w14:paraId="0E3A24ED"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67A75D8E"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15</w:t>
      </w:r>
    </w:p>
    <w:p w14:paraId="1ABCF90A"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Pongan empeño los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xml:space="preserve"> en que en el territorio de sus propias Provincias o en el de las Conferencias de Ministros provinciales se erija al menos un eremitorio o casa de oración</w:t>
      </w:r>
      <w:r w:rsidR="00A55C3D" w:rsidRPr="009A359A">
        <w:rPr>
          <w:rFonts w:ascii="Times New Roman" w:hAnsi="Times New Roman" w:cs="Times New Roman"/>
          <w:color w:val="000000" w:themeColor="text1"/>
          <w:lang w:val="es-ES"/>
        </w:rPr>
        <w:t>.</w:t>
      </w:r>
    </w:p>
    <w:p w14:paraId="5EAAB00D" w14:textId="77777777" w:rsidR="001C3BC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 xml:space="preserve">§2 </w:t>
      </w:r>
      <w:r w:rsidRPr="009A359A">
        <w:rPr>
          <w:rFonts w:ascii="Times New Roman" w:hAnsi="Times New Roman" w:cs="Times New Roman"/>
          <w:color w:val="000000" w:themeColor="text1"/>
          <w:lang w:val="es-ES"/>
        </w:rPr>
        <w:t>Los hermanos que moran en estos lugares procuren acoger de buen grado, sin detrimento de su propio recogimiento, a los grupos de fieles para iniciarlos en la oración franciscana.</w:t>
      </w:r>
    </w:p>
    <w:p w14:paraId="5530BE22" w14:textId="77777777" w:rsidR="005D7360" w:rsidRPr="009A359A" w:rsidRDefault="005D7360" w:rsidP="00EF5122">
      <w:pPr>
        <w:pStyle w:val="articleLANG"/>
        <w:spacing w:line="240" w:lineRule="auto"/>
        <w:rPr>
          <w:rFonts w:ascii="Times New Roman" w:hAnsi="Times New Roman" w:cs="Times New Roman"/>
          <w:b w:val="0"/>
          <w:bCs w:val="0"/>
          <w:color w:val="000000" w:themeColor="text1"/>
          <w:spacing w:val="0"/>
          <w:lang w:val="es-ES"/>
        </w:rPr>
      </w:pPr>
    </w:p>
    <w:p w14:paraId="49FB0F45"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16</w:t>
      </w:r>
    </w:p>
    <w:p w14:paraId="3F8599A4"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Los hermanos que han obtenido de su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la facultad de oír las confesiones de sus hermanos, pueden oír dondequiera las confesiones de todos los hermanos de la Orden.</w:t>
      </w:r>
      <w:r w:rsidRPr="009A359A">
        <w:rPr>
          <w:rFonts w:ascii="Times New Roman" w:hAnsi="Times New Roman" w:cs="Times New Roman"/>
          <w:color w:val="000000" w:themeColor="text1"/>
          <w:vertAlign w:val="superscript"/>
          <w:lang w:val="es-ES"/>
        </w:rPr>
        <w:footnoteReference w:id="350"/>
      </w:r>
    </w:p>
    <w:p w14:paraId="0363FEAD"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Los hermanos, donde quiera que se hallen, pueden confesarse con cualquier sacerdote aprobado por su propio Ordinario.</w:t>
      </w:r>
    </w:p>
    <w:p w14:paraId="2E2DDB03"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3037C35B"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17</w:t>
      </w:r>
    </w:p>
    <w:p w14:paraId="664E358D"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A tenor del art. 34 §§2-3 de las Constituciones generales, determínense en el Capítulo local formas de penitencia acomodadas a las circunstancias de los tiempos y lugares.</w:t>
      </w:r>
    </w:p>
    <w:p w14:paraId="6169449A"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1E79B4BE"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18</w:t>
      </w:r>
    </w:p>
    <w:p w14:paraId="3E17ACF9"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Determinen los Estatutos particulares los sufragios que han de ofrecerse comunitariamente por cada hermano difunto, y cada sacerdote de la Provincia celebre por él una Misa al menos.</w:t>
      </w:r>
    </w:p>
    <w:p w14:paraId="2D539F08"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7C08AFD3"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19</w:t>
      </w:r>
    </w:p>
    <w:p w14:paraId="744E1B26"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Los parientes y los bienhechores, tanto vivos como difuntos, participan de las preces y de los sufragios que se hacen en las fraternidades de la Orden.</w:t>
      </w:r>
    </w:p>
    <w:p w14:paraId="7374776A"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 xml:space="preserve">§2 </w:t>
      </w:r>
      <w:r w:rsidRPr="009A359A">
        <w:rPr>
          <w:rFonts w:ascii="Times New Roman" w:hAnsi="Times New Roman" w:cs="Times New Roman"/>
          <w:color w:val="000000" w:themeColor="text1"/>
          <w:lang w:val="es-ES"/>
        </w:rPr>
        <w:t>Ofrézcanse por el padre y la madre difuntos de un hermano y por los bienhechores los sufragios establecidos en los Estatutos particulares.</w:t>
      </w:r>
    </w:p>
    <w:p w14:paraId="56160C07" w14:textId="77777777" w:rsidR="0014510F" w:rsidRPr="009A359A" w:rsidRDefault="0014510F" w:rsidP="00A55C3D">
      <w:pPr>
        <w:pStyle w:val="caputCGlang"/>
        <w:spacing w:line="240" w:lineRule="auto"/>
        <w:jc w:val="left"/>
        <w:rPr>
          <w:rFonts w:ascii="Times New Roman" w:hAnsi="Times New Roman" w:cs="Times New Roman"/>
          <w:color w:val="000000" w:themeColor="text1"/>
          <w:lang w:val="es-ES"/>
        </w:rPr>
      </w:pPr>
    </w:p>
    <w:p w14:paraId="26D83F63" w14:textId="77777777" w:rsidR="00A55C3D" w:rsidRPr="009A359A" w:rsidRDefault="00A55C3D" w:rsidP="00A55C3D">
      <w:pPr>
        <w:pStyle w:val="NoParagraphStyle"/>
        <w:rPr>
          <w:color w:val="000000" w:themeColor="text1"/>
          <w:lang w:val="es-ES"/>
        </w:rPr>
      </w:pPr>
      <w:r w:rsidRPr="009A359A">
        <w:rPr>
          <w:color w:val="000000" w:themeColor="text1"/>
          <w:lang w:val="es-ES"/>
        </w:rPr>
        <w:br w:type="page"/>
      </w:r>
    </w:p>
    <w:p w14:paraId="51048072" w14:textId="77777777" w:rsidR="005D7360" w:rsidRPr="009A359A" w:rsidRDefault="005D7360" w:rsidP="00EF5122">
      <w:pPr>
        <w:pStyle w:val="caputCGla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lastRenderedPageBreak/>
        <w:t>Capítulo III</w:t>
      </w:r>
    </w:p>
    <w:p w14:paraId="34C07A32" w14:textId="77777777" w:rsidR="005D7360" w:rsidRPr="009A359A" w:rsidRDefault="005D7360" w:rsidP="00A55C3D">
      <w:pPr>
        <w:pStyle w:val="5eng"/>
        <w:spacing w:line="240" w:lineRule="auto"/>
        <w:ind w:firstLine="0"/>
        <w:rPr>
          <w:rFonts w:ascii="Times New Roman" w:hAnsi="Times New Roman" w:cs="Times New Roman"/>
          <w:color w:val="000000" w:themeColor="text1"/>
          <w:lang w:val="es-ES"/>
        </w:rPr>
      </w:pPr>
    </w:p>
    <w:p w14:paraId="571C8F67" w14:textId="77777777" w:rsidR="005D7360" w:rsidRPr="009A359A" w:rsidRDefault="005D7360" w:rsidP="00EF5122">
      <w:pPr>
        <w:pStyle w:val="01chaptertitleLA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«TODOS VOSOTROS SOIS HERMANOS»</w:t>
      </w:r>
    </w:p>
    <w:p w14:paraId="7DB647F1" w14:textId="77777777" w:rsidR="005D7360" w:rsidRPr="009A359A" w:rsidRDefault="005D7360" w:rsidP="00EF5122">
      <w:pPr>
        <w:pStyle w:val="caputunderitalic"/>
        <w:spacing w:line="240" w:lineRule="auto"/>
        <w:rPr>
          <w:rFonts w:ascii="Times New Roman" w:hAnsi="Times New Roman" w:cs="Times New Roman"/>
          <w:i w:val="0"/>
          <w:iCs w:val="0"/>
          <w:color w:val="000000" w:themeColor="text1"/>
          <w:lang w:val="es-ES"/>
        </w:rPr>
      </w:pPr>
      <w:r w:rsidRPr="009A359A">
        <w:rPr>
          <w:rFonts w:ascii="Times New Roman" w:hAnsi="Times New Roman" w:cs="Times New Roman"/>
          <w:i w:val="0"/>
          <w:iCs w:val="0"/>
          <w:color w:val="000000" w:themeColor="text1"/>
          <w:lang w:val="es-ES"/>
        </w:rPr>
        <w:t>(</w:t>
      </w:r>
      <w:r w:rsidRPr="009A359A">
        <w:rPr>
          <w:rFonts w:ascii="Times New Roman" w:hAnsi="Times New Roman" w:cs="Times New Roman"/>
          <w:color w:val="000000" w:themeColor="text1"/>
          <w:lang w:val="es-ES"/>
        </w:rPr>
        <w:t>1R</w:t>
      </w:r>
      <w:r w:rsidRPr="009A359A">
        <w:rPr>
          <w:rFonts w:ascii="Times New Roman" w:hAnsi="Times New Roman" w:cs="Times New Roman"/>
          <w:i w:val="0"/>
          <w:iCs w:val="0"/>
          <w:color w:val="000000" w:themeColor="text1"/>
          <w:lang w:val="es-ES"/>
        </w:rPr>
        <w:t xml:space="preserve"> 22,23)</w:t>
      </w:r>
    </w:p>
    <w:p w14:paraId="54F2ED79" w14:textId="77777777" w:rsidR="005D7360" w:rsidRPr="009A359A" w:rsidRDefault="005D7360" w:rsidP="00A55C3D">
      <w:pPr>
        <w:pStyle w:val="5eng"/>
        <w:spacing w:line="240" w:lineRule="auto"/>
        <w:ind w:firstLine="0"/>
        <w:rPr>
          <w:rFonts w:ascii="Times New Roman" w:hAnsi="Times New Roman" w:cs="Times New Roman"/>
          <w:color w:val="000000" w:themeColor="text1"/>
          <w:lang w:val="es-ES"/>
        </w:rPr>
      </w:pPr>
    </w:p>
    <w:p w14:paraId="068D1DCB"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20</w:t>
      </w:r>
    </w:p>
    <w:p w14:paraId="6EBC9842"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En las fraternidades, los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xml:space="preserve"> y los Guardianes averigüen y procuren diligentemente que se provea a cada hermano de las cosas necesarias, según las condiciones de los lugares, tiempos y personas, de suerte que no se permita lo superfluo ni se niegue lo necesario.</w:t>
      </w:r>
    </w:p>
    <w:p w14:paraId="542A1FED"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6F179BFD"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21</w:t>
      </w:r>
    </w:p>
    <w:p w14:paraId="77C83164" w14:textId="77777777" w:rsidR="0014510F" w:rsidRPr="009A359A" w:rsidRDefault="00AC7A05" w:rsidP="00A55C3D">
      <w:pPr>
        <w:suppressAutoHyphens/>
        <w:spacing w:after="0"/>
        <w:ind w:firstLine="221"/>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 xml:space="preserve">La condición jurídica de los obispos eméritos que regresan a la Provincia o Custodia, determínese </w:t>
      </w:r>
      <w:r w:rsidR="00EF6156" w:rsidRPr="009A359A">
        <w:rPr>
          <w:rFonts w:ascii="Times New Roman" w:hAnsi="Times New Roman" w:cs="Times New Roman"/>
          <w:color w:val="000000" w:themeColor="text1"/>
          <w:sz w:val="22"/>
          <w:szCs w:val="22"/>
          <w:lang w:val="es-ES"/>
        </w:rPr>
        <w:t xml:space="preserve">en los Estatutos particulares, </w:t>
      </w:r>
      <w:proofErr w:type="gramStart"/>
      <w:r w:rsidRPr="009A359A">
        <w:rPr>
          <w:rFonts w:ascii="Times New Roman" w:hAnsi="Times New Roman" w:cs="Times New Roman"/>
          <w:color w:val="000000" w:themeColor="text1"/>
          <w:sz w:val="22"/>
          <w:szCs w:val="22"/>
          <w:lang w:val="es-ES"/>
        </w:rPr>
        <w:t>señalando</w:t>
      </w:r>
      <w:proofErr w:type="gramEnd"/>
      <w:r w:rsidRPr="009A359A">
        <w:rPr>
          <w:rFonts w:ascii="Times New Roman" w:hAnsi="Times New Roman" w:cs="Times New Roman"/>
          <w:color w:val="000000" w:themeColor="text1"/>
          <w:sz w:val="22"/>
          <w:szCs w:val="22"/>
          <w:lang w:val="es-ES"/>
        </w:rPr>
        <w:t xml:space="preserve"> sin embargo, que éstos no pueden gozar de voz activa y pasiva en la Orden.</w:t>
      </w:r>
    </w:p>
    <w:p w14:paraId="561BCC87" w14:textId="77777777" w:rsidR="00A55C3D" w:rsidRPr="009A359A" w:rsidRDefault="00A55C3D" w:rsidP="00A55C3D">
      <w:pPr>
        <w:suppressAutoHyphens/>
        <w:spacing w:after="0"/>
        <w:jc w:val="both"/>
        <w:rPr>
          <w:rFonts w:ascii="Times New Roman" w:hAnsi="Times New Roman" w:cs="Times New Roman"/>
          <w:color w:val="000000" w:themeColor="text1"/>
          <w:sz w:val="22"/>
          <w:szCs w:val="22"/>
          <w:lang w:val="es-ES"/>
        </w:rPr>
      </w:pPr>
    </w:p>
    <w:p w14:paraId="038232FC" w14:textId="77777777" w:rsidR="005D7360" w:rsidRPr="009A359A" w:rsidRDefault="005D7360" w:rsidP="00EF5122">
      <w:pPr>
        <w:pStyle w:val="artic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22</w:t>
      </w:r>
    </w:p>
    <w:p w14:paraId="34EA9C27"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Los hermanos ancianos y los hermanos enfermos gocen del bien de la vida común en la fraternidad y de la participación eclesial y social, de modo que den testimonio de su experiencia de la vida consagrada y de su fidelidad a la misma y presten los servicios para los que son idóneos.</w:t>
      </w:r>
    </w:p>
    <w:p w14:paraId="27755D42"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Todos y cada uno de los hermanos deben mostrar especial respeto y sentido de gratitud a los hermanos ancianos.</w:t>
      </w:r>
    </w:p>
    <w:p w14:paraId="5C8785B1"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Los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xml:space="preserve"> y los Guardianes procuren a los hermanos enfermos fraternal asistencia y ayudas adecuadas de toda clase.</w:t>
      </w:r>
    </w:p>
    <w:p w14:paraId="5620B389"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3F947F9D"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23</w:t>
      </w:r>
    </w:p>
    <w:p w14:paraId="3EF072A4"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Foméntense en la Provincia las relaciones mutuas entre los hermanos y entre las Casas. Además, deben promoverse las relaciones interprovinciales según las normas oportunas determinadas en los Estatutos particulares.</w:t>
      </w:r>
    </w:p>
    <w:p w14:paraId="296AD7CB"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Todos los hermanos, especialmente los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xml:space="preserve"> y los Guardianes, deben ofrecer generosos servicios de fraternidad y de caridad en favor de los hermanos y de las Provincias que, por circunstancias adversas, se encuentren en grave dificultad.</w:t>
      </w:r>
    </w:p>
    <w:p w14:paraId="02E554E6"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Los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guardando las normas establecidas, procuren atender a las necesidades personales y materiales de otras Provincias más pobres.</w:t>
      </w:r>
    </w:p>
    <w:p w14:paraId="32F6C057"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3F3D99B5"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24</w:t>
      </w:r>
    </w:p>
    <w:p w14:paraId="393E85E7"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Conscientes de que la Orden es una verdadera fraternidad, los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xml:space="preserve"> provinciales con el Definitorio colaboren de buen grado y según sus fuerzas, con hermanos y medios materiales, en los proyectos y obras de la Orden y en las Casas directamente dependientes del Ministro general.</w:t>
      </w:r>
    </w:p>
    <w:p w14:paraId="2EA3BDE5"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5AB8BEE6"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25</w:t>
      </w:r>
    </w:p>
    <w:p w14:paraId="7C806D0B"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Compete al Guardián con el Capítulo local o con el Discretorio, y con la aprobación del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fijar los límites de la clausura a tenor de los Estatutos particulares.</w:t>
      </w:r>
    </w:p>
    <w:p w14:paraId="65E449FC"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 xml:space="preserve">§2 </w:t>
      </w:r>
      <w:r w:rsidRPr="009A359A">
        <w:rPr>
          <w:rFonts w:ascii="Times New Roman" w:hAnsi="Times New Roman" w:cs="Times New Roman"/>
          <w:color w:val="000000" w:themeColor="text1"/>
          <w:lang w:val="es-ES"/>
        </w:rPr>
        <w:t>En un caso concreto y por justa causa, el Guardián puede cambiar los límites de la clausura e incluso suprimirla.</w:t>
      </w:r>
    </w:p>
    <w:p w14:paraId="01F746A8"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065E430C"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26</w:t>
      </w:r>
    </w:p>
    <w:p w14:paraId="693ED6AF"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En circunstancias especiales es lícito a los hermanos usar vestidos diversos de los indicados en el art. 48 §1 de las Constituciones generales, los cuales vendrán determinados en los Estatutos particulares o por el Definitorio provincial.</w:t>
      </w:r>
    </w:p>
    <w:p w14:paraId="2ABEF8AB"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7B568166" w14:textId="77777777" w:rsidR="005D7360" w:rsidRPr="009A359A" w:rsidRDefault="005D7360" w:rsidP="00A55C3D">
      <w:pPr>
        <w:pStyle w:val="article"/>
        <w:keepNext/>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27</w:t>
      </w:r>
    </w:p>
    <w:p w14:paraId="40AF189F"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Si una necesidad urgente, la caridad cristiana o una evidente utilidad requieren que el Guardián o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estén ausentes por largo tiempo, estas causas han de ser aprobadas por el Ministro superior respectivo. Y recuerden los que hayan de ausentarse que han </w:t>
      </w:r>
      <w:r w:rsidRPr="009A359A">
        <w:rPr>
          <w:rFonts w:ascii="Times New Roman" w:hAnsi="Times New Roman" w:cs="Times New Roman"/>
          <w:color w:val="000000" w:themeColor="text1"/>
          <w:lang w:val="es-ES"/>
        </w:rPr>
        <w:lastRenderedPageBreak/>
        <w:t>de proveer de modo que los hermanos no sufran perjuicio o incomodidad alguna por tal ausencia.</w:t>
      </w:r>
      <w:r w:rsidRPr="009A359A">
        <w:rPr>
          <w:rFonts w:ascii="Times New Roman" w:hAnsi="Times New Roman" w:cs="Times New Roman"/>
          <w:color w:val="000000" w:themeColor="text1"/>
          <w:vertAlign w:val="superscript"/>
          <w:lang w:val="es-ES"/>
        </w:rPr>
        <w:footnoteReference w:id="351"/>
      </w:r>
    </w:p>
    <w:p w14:paraId="18505B43"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El Guardián o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que haya de ausentarse de los límites de su territorio, aunque sea por breve tiempo, avise al que por derecho debe hacer sus veces.</w:t>
      </w:r>
    </w:p>
    <w:p w14:paraId="5DC9E876"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25E7EFE1"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28</w:t>
      </w:r>
    </w:p>
    <w:p w14:paraId="4DEA4BA0"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Según las normas de los Estatutos particulares, desígnese en cada Casa y en cada Provincia hermanos que redacten la crónica, que cuiden del archivo y que desempeñen otros cargos necesarios para la vida de la fraternidad.</w:t>
      </w:r>
    </w:p>
    <w:p w14:paraId="30641E81"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 xml:space="preserve">§2 </w:t>
      </w:r>
      <w:r w:rsidRPr="009A359A">
        <w:rPr>
          <w:rFonts w:ascii="Times New Roman" w:hAnsi="Times New Roman" w:cs="Times New Roman"/>
          <w:color w:val="000000" w:themeColor="text1"/>
          <w:lang w:val="es-ES"/>
        </w:rPr>
        <w:t>Guárdense, protéjanse y provéanse con gran atención, de acuerdo con las necesidades de nuestro tiempo, las bibliotecas, sobre todo las más insignes e importantes. Lo mismo debe hacerse con los archivos, museos y obras de arte.</w:t>
      </w:r>
    </w:p>
    <w:p w14:paraId="0BF30B7D"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060C7EF9"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29</w:t>
      </w:r>
    </w:p>
    <w:p w14:paraId="286FD1A7"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El Asistente espiritual general de la Orden Franciscana Seglar (OFS) y de la Juventud Franciscana JUFRA, sea nombrado para toda la Orden por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según las Constituciones generales de la OFS y los Estatutos para la asistencia de la OFS.</w:t>
      </w:r>
    </w:p>
    <w:p w14:paraId="64CABA2C"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Style w:val="bld"/>
          <w:rFonts w:ascii="Times New Roman" w:hAnsi="Times New Roman" w:cs="Times New Roman"/>
          <w:bCs/>
          <w:color w:val="000000" w:themeColor="text1"/>
          <w:lang w:val="es-ES" w:eastAsia="en-US"/>
        </w:rPr>
        <w:t>§2</w:t>
      </w:r>
      <w:r w:rsidR="001C3BC0" w:rsidRPr="009A359A">
        <w:rPr>
          <w:rFonts w:ascii="Times New Roman" w:hAnsi="Times New Roman" w:cs="Times New Roman"/>
          <w:color w:val="000000" w:themeColor="text1"/>
          <w:lang w:val="es-ES"/>
        </w:rPr>
        <w:t xml:space="preserve"> </w:t>
      </w:r>
      <w:r w:rsidRPr="009A359A">
        <w:rPr>
          <w:rFonts w:ascii="Times New Roman" w:hAnsi="Times New Roman" w:cs="Times New Roman"/>
          <w:color w:val="000000" w:themeColor="text1"/>
          <w:lang w:val="es-ES"/>
        </w:rPr>
        <w:t xml:space="preserve">El Asistente para las fraternidades nacionales y regionales sea nombrado por los propios Superiores Mayores; para las fraternidades locales por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o por el Custodio en el territorio de la propia jurisdicción.</w:t>
      </w:r>
    </w:p>
    <w:p w14:paraId="50552744" w14:textId="77777777" w:rsidR="005D7360" w:rsidRPr="009A359A" w:rsidRDefault="005D7360" w:rsidP="00EF5122">
      <w:pPr>
        <w:pStyle w:val="PreformattatoHTML"/>
        <w:spacing w:line="240" w:lineRule="auto"/>
        <w:rPr>
          <w:rFonts w:ascii="Times New Roman" w:hAnsi="Times New Roman" w:cs="Times New Roman"/>
          <w:b w:val="0"/>
          <w:bCs w:val="0"/>
          <w:color w:val="000000" w:themeColor="text1"/>
          <w:lang w:val="es-ES"/>
        </w:rPr>
      </w:pPr>
    </w:p>
    <w:p w14:paraId="6DD02A27"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30</w:t>
      </w:r>
    </w:p>
    <w:p w14:paraId="65EDFAD3" w14:textId="77777777" w:rsidR="001C3BC0" w:rsidRPr="009A359A" w:rsidRDefault="005D7360" w:rsidP="00EF5122">
      <w:pPr>
        <w:suppressAutoHyphens/>
        <w:spacing w:after="0" w:line="240" w:lineRule="auto"/>
        <w:ind w:firstLine="220"/>
        <w:jc w:val="both"/>
        <w:rPr>
          <w:rFonts w:ascii="Times New Roman" w:hAnsi="Times New Roman" w:cs="Times New Roman"/>
          <w:color w:val="000000" w:themeColor="text1"/>
          <w:sz w:val="22"/>
          <w:szCs w:val="22"/>
          <w:lang w:val="es-ES"/>
        </w:rPr>
      </w:pPr>
      <w:r w:rsidRPr="009A359A">
        <w:rPr>
          <w:rStyle w:val="bld"/>
          <w:rFonts w:ascii="Times New Roman" w:hAnsi="Times New Roman" w:cs="Times New Roman"/>
          <w:bCs/>
          <w:color w:val="000000" w:themeColor="text1"/>
          <w:szCs w:val="22"/>
          <w:lang w:val="es-ES" w:eastAsia="en-US"/>
        </w:rPr>
        <w:t>§1</w:t>
      </w:r>
      <w:r w:rsidRPr="009A359A">
        <w:rPr>
          <w:rFonts w:ascii="Times New Roman" w:hAnsi="Times New Roman" w:cs="Times New Roman"/>
          <w:color w:val="000000" w:themeColor="text1"/>
          <w:sz w:val="22"/>
          <w:szCs w:val="22"/>
          <w:lang w:val="es-ES"/>
        </w:rPr>
        <w:t xml:space="preserve"> El Asistente general anima y coordina de modo peculiar a los Asistentes de la Orden de los Hermanos Menores en el cuidado espiritual y pastoral a las Fraternidades OFS y JUFRA, que reciben asistencia de nuestra Orden.</w:t>
      </w:r>
    </w:p>
    <w:p w14:paraId="75BC56C7" w14:textId="77777777" w:rsidR="005D7360" w:rsidRPr="009A359A" w:rsidRDefault="005D7360" w:rsidP="00EF5122">
      <w:pPr>
        <w:suppressAutoHyphens/>
        <w:spacing w:after="0" w:line="240" w:lineRule="auto"/>
        <w:ind w:firstLine="220"/>
        <w:jc w:val="both"/>
        <w:rPr>
          <w:rFonts w:ascii="Times New Roman" w:hAnsi="Times New Roman" w:cs="Times New Roman"/>
          <w:color w:val="000000" w:themeColor="text1"/>
          <w:sz w:val="22"/>
          <w:szCs w:val="22"/>
          <w:lang w:val="es-ES"/>
        </w:rPr>
      </w:pPr>
      <w:r w:rsidRPr="009A359A">
        <w:rPr>
          <w:rStyle w:val="bld"/>
          <w:rFonts w:ascii="Times New Roman" w:hAnsi="Times New Roman" w:cs="Times New Roman"/>
          <w:bCs/>
          <w:color w:val="000000" w:themeColor="text1"/>
          <w:szCs w:val="22"/>
          <w:lang w:val="es-ES" w:eastAsia="en-US"/>
        </w:rPr>
        <w:t>§2</w:t>
      </w:r>
      <w:r w:rsidR="001C3BC0" w:rsidRPr="009A359A">
        <w:rPr>
          <w:rFonts w:ascii="Times New Roman" w:hAnsi="Times New Roman" w:cs="Times New Roman"/>
          <w:color w:val="000000" w:themeColor="text1"/>
          <w:sz w:val="22"/>
          <w:szCs w:val="22"/>
          <w:lang w:val="es-ES"/>
        </w:rPr>
        <w:t xml:space="preserve"> </w:t>
      </w:r>
      <w:r w:rsidRPr="009A359A">
        <w:rPr>
          <w:rFonts w:ascii="Times New Roman" w:hAnsi="Times New Roman" w:cs="Times New Roman"/>
          <w:color w:val="000000" w:themeColor="text1"/>
          <w:sz w:val="22"/>
          <w:szCs w:val="22"/>
          <w:lang w:val="es-ES"/>
        </w:rPr>
        <w:t>El Asistente general presta su servicio con los otros Asistentes generales de la Primera Orden y de la TOR, velando en común por el cuidado espiritual y pastoral de la OFS y JUFRA, considerados conjuntamente.</w:t>
      </w:r>
    </w:p>
    <w:p w14:paraId="555A003C" w14:textId="77777777" w:rsidR="005D7360" w:rsidRPr="009A359A" w:rsidRDefault="005D7360" w:rsidP="00A55C3D">
      <w:pPr>
        <w:pStyle w:val="5eng"/>
        <w:spacing w:line="240" w:lineRule="auto"/>
        <w:ind w:firstLine="0"/>
        <w:rPr>
          <w:rFonts w:ascii="Times New Roman" w:hAnsi="Times New Roman" w:cs="Times New Roman"/>
          <w:color w:val="000000" w:themeColor="text1"/>
          <w:lang w:val="es-ES"/>
        </w:rPr>
      </w:pPr>
    </w:p>
    <w:p w14:paraId="78C7E605" w14:textId="77777777" w:rsidR="005D7360" w:rsidRPr="009A359A" w:rsidRDefault="00A55C3D" w:rsidP="00A55C3D">
      <w:pPr>
        <w:pStyle w:val="5eng"/>
        <w:spacing w:line="240" w:lineRule="auto"/>
        <w:ind w:firstLine="0"/>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br w:type="page"/>
      </w:r>
    </w:p>
    <w:p w14:paraId="27D0410F" w14:textId="77777777" w:rsidR="005D7360" w:rsidRPr="009A359A" w:rsidRDefault="005D7360" w:rsidP="00EF5122">
      <w:pPr>
        <w:pStyle w:val="caputCGla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lastRenderedPageBreak/>
        <w:t>Capítulo IV</w:t>
      </w:r>
    </w:p>
    <w:p w14:paraId="7B5C9E02" w14:textId="77777777" w:rsidR="005D7360" w:rsidRPr="009A359A" w:rsidRDefault="005D7360" w:rsidP="00A55C3D">
      <w:pPr>
        <w:pStyle w:val="5eng"/>
        <w:spacing w:line="240" w:lineRule="auto"/>
        <w:ind w:firstLine="0"/>
        <w:rPr>
          <w:rFonts w:ascii="Times New Roman" w:hAnsi="Times New Roman" w:cs="Times New Roman"/>
          <w:color w:val="000000" w:themeColor="text1"/>
          <w:lang w:val="es-ES"/>
        </w:rPr>
      </w:pPr>
    </w:p>
    <w:p w14:paraId="2B26B075" w14:textId="77777777" w:rsidR="005D7360" w:rsidRPr="009A359A" w:rsidRDefault="005D7360" w:rsidP="00EF5122">
      <w:pPr>
        <w:pStyle w:val="01chaptertitleLA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PEREGRINOS Y EXTRANJEROS EN ESTE MUNDO</w:t>
      </w:r>
    </w:p>
    <w:p w14:paraId="064C4A8E" w14:textId="77777777" w:rsidR="005D7360" w:rsidRPr="009A359A" w:rsidRDefault="005D7360" w:rsidP="00EF5122">
      <w:pPr>
        <w:pStyle w:val="caputunderitalic"/>
        <w:spacing w:line="240" w:lineRule="auto"/>
        <w:rPr>
          <w:rFonts w:ascii="Times New Roman" w:hAnsi="Times New Roman" w:cs="Times New Roman"/>
          <w:i w:val="0"/>
          <w:iCs w:val="0"/>
          <w:color w:val="000000" w:themeColor="text1"/>
          <w:lang w:val="es-ES"/>
        </w:rPr>
      </w:pPr>
      <w:r w:rsidRPr="009A359A">
        <w:rPr>
          <w:rFonts w:ascii="Times New Roman" w:hAnsi="Times New Roman" w:cs="Times New Roman"/>
          <w:i w:val="0"/>
          <w:iCs w:val="0"/>
          <w:color w:val="000000" w:themeColor="text1"/>
          <w:lang w:val="es-ES"/>
        </w:rPr>
        <w:t>(</w:t>
      </w:r>
      <w:r w:rsidR="00A55C3D" w:rsidRPr="009A359A">
        <w:rPr>
          <w:rFonts w:ascii="Times New Roman" w:hAnsi="Times New Roman" w:cs="Times New Roman"/>
          <w:i w:val="0"/>
          <w:iCs w:val="0"/>
          <w:color w:val="000000" w:themeColor="text1"/>
          <w:lang w:val="es-ES"/>
        </w:rPr>
        <w:t>c</w:t>
      </w:r>
      <w:r w:rsidRPr="009A359A">
        <w:rPr>
          <w:rFonts w:ascii="Times New Roman" w:hAnsi="Times New Roman" w:cs="Times New Roman"/>
          <w:i w:val="0"/>
          <w:iCs w:val="0"/>
          <w:color w:val="000000" w:themeColor="text1"/>
          <w:lang w:val="es-ES"/>
        </w:rPr>
        <w:t xml:space="preserve">f. </w:t>
      </w:r>
      <w:r w:rsidRPr="009A359A">
        <w:rPr>
          <w:rFonts w:ascii="Times New Roman" w:hAnsi="Times New Roman" w:cs="Times New Roman"/>
          <w:color w:val="000000" w:themeColor="text1"/>
          <w:lang w:val="es-ES"/>
        </w:rPr>
        <w:t>1P</w:t>
      </w:r>
      <w:r w:rsidRPr="009A359A">
        <w:rPr>
          <w:rFonts w:ascii="Times New Roman" w:hAnsi="Times New Roman" w:cs="Times New Roman"/>
          <w:i w:val="0"/>
          <w:iCs w:val="0"/>
          <w:color w:val="000000" w:themeColor="text1"/>
          <w:lang w:val="es-ES"/>
        </w:rPr>
        <w:t xml:space="preserve"> 2,11; </w:t>
      </w:r>
      <w:r w:rsidRPr="009A359A">
        <w:rPr>
          <w:rFonts w:ascii="Times New Roman" w:hAnsi="Times New Roman" w:cs="Times New Roman"/>
          <w:color w:val="000000" w:themeColor="text1"/>
          <w:lang w:val="es-ES"/>
        </w:rPr>
        <w:t>1R</w:t>
      </w:r>
      <w:r w:rsidRPr="009A359A">
        <w:rPr>
          <w:rFonts w:ascii="Times New Roman" w:hAnsi="Times New Roman" w:cs="Times New Roman"/>
          <w:i w:val="0"/>
          <w:iCs w:val="0"/>
          <w:color w:val="000000" w:themeColor="text1"/>
          <w:lang w:val="es-ES"/>
        </w:rPr>
        <w:t xml:space="preserve"> 6,2)</w:t>
      </w:r>
    </w:p>
    <w:p w14:paraId="37D4D917" w14:textId="77777777" w:rsidR="005D7360" w:rsidRPr="009A359A" w:rsidRDefault="005D7360" w:rsidP="00A55C3D">
      <w:pPr>
        <w:pStyle w:val="5eng"/>
        <w:spacing w:line="240" w:lineRule="auto"/>
        <w:ind w:firstLine="0"/>
        <w:rPr>
          <w:rFonts w:ascii="Times New Roman" w:hAnsi="Times New Roman" w:cs="Times New Roman"/>
          <w:color w:val="000000" w:themeColor="text1"/>
          <w:lang w:val="es-ES"/>
        </w:rPr>
      </w:pPr>
    </w:p>
    <w:p w14:paraId="7B992756"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I</w:t>
      </w:r>
    </w:p>
    <w:p w14:paraId="3D87023B"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Modo de trabajar y de viajar</w:t>
      </w:r>
    </w:p>
    <w:p w14:paraId="7F6D722A"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24C1A235"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31</w:t>
      </w:r>
    </w:p>
    <w:p w14:paraId="337882ED"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Viviendo siempre en humildad y alegría de corazón, guárdense los hermanos de toda soberbia y avaricia, dedíquense con empeño al trabajo diario y estén dispuestos a prestar sus servicios a todos los hombres.</w:t>
      </w:r>
    </w:p>
    <w:p w14:paraId="3143965D"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08EC4694"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32</w:t>
      </w:r>
    </w:p>
    <w:p w14:paraId="6B5C589B"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El Guardián es el encargado de promover y dirigir todos los trabajos de la respectiva Casa. Recuerde, sin embargo, que su principal deber es unir y custodiar en fraternidad a los hermanos destinados a los distintos trabajos.</w:t>
      </w:r>
    </w:p>
    <w:p w14:paraId="50C01F07"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Compete al Capítulo local no sólo tratar las cuestiones referentes al desarrollo del trabajo de la evangelización y del cuidado pastoral, sino también solicitar con interés informes de cada uno de los trabajos, para construir y fomentar la comunión fraterna.</w:t>
      </w:r>
    </w:p>
    <w:p w14:paraId="75733EF5"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61434107"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33</w:t>
      </w:r>
    </w:p>
    <w:p w14:paraId="6C22857A"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Es lícito y conveniente que los hermanos se acojan, a tenor de los Estatutos particulares y quedando a salvo el art. 79 §2 de las Constituciones generales, a las leyes de subsidios, previsiones sociales y pensiones.</w:t>
      </w:r>
    </w:p>
    <w:p w14:paraId="036794A8"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 xml:space="preserve">§2 </w:t>
      </w:r>
      <w:r w:rsidRPr="009A359A">
        <w:rPr>
          <w:rFonts w:ascii="Times New Roman" w:hAnsi="Times New Roman" w:cs="Times New Roman"/>
          <w:color w:val="000000" w:themeColor="text1"/>
          <w:lang w:val="es-ES"/>
        </w:rPr>
        <w:t>Acepten de buen grado los hermanos el servicio asistencial sanitario que la sociedad ha instituido a tal fin.</w:t>
      </w:r>
    </w:p>
    <w:p w14:paraId="37BEA3E9"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27A2E1EF"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34</w:t>
      </w:r>
    </w:p>
    <w:p w14:paraId="2EC261D2"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Cuando el fruto del trabajo y los otros subsidios no bastan para la sustentación de la fraternidad, pueden los hermanos, según las circunstancias de los lugares y bajo la dependencia del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y de los guardianes, recurrir a los bienhechores en la forma que la situación aconsejare.</w:t>
      </w:r>
    </w:p>
    <w:p w14:paraId="722F8084"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Donde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lo juzgare necesario, oportuno y apto para dar testimonio, los hermanos pidan limosna de puerta en puerta,</w:t>
      </w:r>
      <w:r w:rsidRPr="009A359A">
        <w:rPr>
          <w:rFonts w:ascii="Times New Roman" w:hAnsi="Times New Roman" w:cs="Times New Roman"/>
          <w:color w:val="000000" w:themeColor="text1"/>
          <w:vertAlign w:val="superscript"/>
          <w:lang w:val="es-ES"/>
        </w:rPr>
        <w:footnoteReference w:id="352"/>
      </w:r>
      <w:r w:rsidRPr="009A359A">
        <w:rPr>
          <w:rFonts w:ascii="Times New Roman" w:hAnsi="Times New Roman" w:cs="Times New Roman"/>
          <w:color w:val="000000" w:themeColor="text1"/>
          <w:lang w:val="es-ES"/>
        </w:rPr>
        <w:t xml:space="preserve"> pero dentro de los límites de la propia Provincia.</w:t>
      </w:r>
    </w:p>
    <w:p w14:paraId="23622FE1"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No se conceda licencia para recoger limosnas en territorio de otra Provincia sin consentimiento del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de dicha Provincia.</w:t>
      </w:r>
    </w:p>
    <w:p w14:paraId="08D3A22F"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3A019794"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35</w:t>
      </w:r>
    </w:p>
    <w:p w14:paraId="6A20CC93"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No les está permitido a los hermanos recibir </w:t>
      </w:r>
      <w:proofErr w:type="gramStart"/>
      <w:r w:rsidRPr="009A359A">
        <w:rPr>
          <w:rFonts w:ascii="Times New Roman" w:hAnsi="Times New Roman" w:cs="Times New Roman"/>
          <w:color w:val="000000" w:themeColor="text1"/>
          <w:lang w:val="es-ES"/>
        </w:rPr>
        <w:t>legados perpetuos ni donaciones perpetuas</w:t>
      </w:r>
      <w:proofErr w:type="gramEnd"/>
      <w:r w:rsidRPr="009A359A">
        <w:rPr>
          <w:rFonts w:ascii="Times New Roman" w:hAnsi="Times New Roman" w:cs="Times New Roman"/>
          <w:color w:val="000000" w:themeColor="text1"/>
          <w:lang w:val="es-ES"/>
        </w:rPr>
        <w:t xml:space="preserve"> ni réditos estables que les eximan de la necesidad de trabajar. Pero pueden recibirse lícitamente, conforme a las normas de los Estatutos particulares, los legados que se pagan con una única prestación y que no tienen carácter de rédito perpetuo.</w:t>
      </w:r>
    </w:p>
    <w:p w14:paraId="07550C02" w14:textId="77777777" w:rsidR="005D7360" w:rsidRPr="009A359A" w:rsidRDefault="005D7360" w:rsidP="00EF5122">
      <w:pPr>
        <w:pStyle w:val="PreformattatoHTML"/>
        <w:spacing w:line="240" w:lineRule="auto"/>
        <w:rPr>
          <w:rFonts w:ascii="Times New Roman" w:hAnsi="Times New Roman" w:cs="Times New Roman"/>
          <w:b w:val="0"/>
          <w:bCs w:val="0"/>
          <w:color w:val="000000" w:themeColor="text1"/>
          <w:lang w:val="es-ES"/>
        </w:rPr>
      </w:pPr>
    </w:p>
    <w:p w14:paraId="64BA4BB7"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36</w:t>
      </w:r>
    </w:p>
    <w:p w14:paraId="59F7A503"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Absténganse los hermanos de pedir permisos para viajar que los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xml:space="preserve"> y los Guardianes no pueden razonablemente conceder. No se otorguen permisos para viajar si el viaje no se hace por motivos compatibles con la pobreza.</w:t>
      </w:r>
    </w:p>
    <w:p w14:paraId="0C8255C2"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7F20BC01" w14:textId="77777777" w:rsidR="005D7360" w:rsidRPr="009A359A" w:rsidRDefault="005D7360" w:rsidP="00A55C3D">
      <w:pPr>
        <w:pStyle w:val="article"/>
        <w:keepNext/>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37</w:t>
      </w:r>
    </w:p>
    <w:p w14:paraId="25D96BF9"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Los hermanos que viajan deben acudir a nuestras Casas y deben ser siempre benévolamente hospedados.</w:t>
      </w:r>
    </w:p>
    <w:p w14:paraId="211001CE"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7E220736"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38</w:t>
      </w:r>
    </w:p>
    <w:p w14:paraId="7A7B987A" w14:textId="77777777" w:rsidR="001C3BC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puede conceder permiso para viajar a todos los hermanos de toda la Orden.</w:t>
      </w:r>
    </w:p>
    <w:p w14:paraId="729575E1"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Los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xml:space="preserve"> provinciales tienen la facultad de conceder a sus hermanos licencia para viajar según los Estatutos particulares. Mas para conceder el permiso de viajar fuera de estos límites, necesitan el consentimiento de su Definitorio.</w:t>
      </w:r>
    </w:p>
    <w:p w14:paraId="6AD838CA" w14:textId="77777777" w:rsidR="001C3BC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Si la permanencia de algún hermano en otra Provincia se prolongara más de tres meses, comuníquelo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propio al Ministro de aquella Provincia. Y si el hermano morase en alguna Casa de esta Provincia, el mismo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debe obtener el beneplácito previo del Ministro competente.</w:t>
      </w:r>
    </w:p>
    <w:p w14:paraId="0407878F"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§4</w:t>
      </w:r>
      <w:r w:rsidRPr="009A359A">
        <w:rPr>
          <w:rFonts w:ascii="Times New Roman" w:hAnsi="Times New Roman" w:cs="Times New Roman"/>
          <w:color w:val="000000" w:themeColor="text1"/>
          <w:lang w:val="es-ES"/>
        </w:rPr>
        <w:t xml:space="preserve"> Determínese en los Estatutos particulares la competencia del Guardián en cuanto a los viajes.</w:t>
      </w:r>
    </w:p>
    <w:p w14:paraId="2FE83B43"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7B3649A9"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39</w:t>
      </w:r>
    </w:p>
    <w:p w14:paraId="6CB4CDCE"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Cada vez que los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xml:space="preserve"> y los Guardianes dan por escrito permiso para viajar, determinen en las letras obedienciales el tiempo y los lugares del viaje.</w:t>
      </w:r>
    </w:p>
    <w:p w14:paraId="6F4849F3"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4349E1B1"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40</w:t>
      </w:r>
    </w:p>
    <w:p w14:paraId="04642B3B"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Las vacaciones, que oportunamente han de concederse a los hermanos según los Estatutos particulares, organícense de modo que se provea a las obligaciones de la fraternidad y, al mismo tiempo, respondan a los fines y al espíritu de nuestra pobreza.</w:t>
      </w:r>
    </w:p>
    <w:p w14:paraId="11DB2771" w14:textId="77777777" w:rsidR="005D7360" w:rsidRPr="009A359A" w:rsidRDefault="005D7360" w:rsidP="00EF5122">
      <w:pPr>
        <w:suppressAutoHyphens/>
        <w:spacing w:after="0" w:line="240" w:lineRule="auto"/>
        <w:jc w:val="both"/>
        <w:rPr>
          <w:rFonts w:ascii="Times New Roman" w:hAnsi="Times New Roman" w:cs="Times New Roman"/>
          <w:color w:val="000000" w:themeColor="text1"/>
          <w:sz w:val="22"/>
          <w:szCs w:val="22"/>
          <w:lang w:val="es-ES"/>
        </w:rPr>
      </w:pPr>
    </w:p>
    <w:p w14:paraId="1F84C596"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II</w:t>
      </w:r>
    </w:p>
    <w:p w14:paraId="439CD36C" w14:textId="77777777" w:rsidR="001C3BC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Organización de la Oficina de Justicia</w:t>
      </w:r>
    </w:p>
    <w:p w14:paraId="7267BE75"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y Paz</w:t>
      </w:r>
      <w:r w:rsidR="001C3BC0" w:rsidRPr="009A359A">
        <w:rPr>
          <w:rFonts w:ascii="Times New Roman" w:hAnsi="Times New Roman" w:cs="Times New Roman"/>
          <w:color w:val="000000" w:themeColor="text1"/>
          <w:spacing w:val="0"/>
          <w:lang w:val="es-ES"/>
        </w:rPr>
        <w:t xml:space="preserve"> </w:t>
      </w:r>
      <w:r w:rsidRPr="009A359A">
        <w:rPr>
          <w:rFonts w:ascii="Times New Roman" w:hAnsi="Times New Roman" w:cs="Times New Roman"/>
          <w:color w:val="000000" w:themeColor="text1"/>
          <w:spacing w:val="0"/>
          <w:lang w:val="es-ES"/>
        </w:rPr>
        <w:t>e Integridad de la Creación</w:t>
      </w:r>
    </w:p>
    <w:p w14:paraId="110281BF"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28383DF3"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4</w:t>
      </w:r>
      <w:r w:rsidR="00607E4E" w:rsidRPr="009A359A">
        <w:rPr>
          <w:rFonts w:ascii="Times New Roman" w:hAnsi="Times New Roman" w:cs="Times New Roman"/>
          <w:color w:val="000000" w:themeColor="text1"/>
          <w:spacing w:val="0"/>
          <w:lang w:val="es-ES"/>
        </w:rPr>
        <w:t>1</w:t>
      </w:r>
    </w:p>
    <w:p w14:paraId="10AD6AA6" w14:textId="77777777" w:rsidR="001C3BC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Las tareas principales de la Oficina general de Justicia, Paz e Integridad de la Creación (JPIC), dependiente del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son:</w:t>
      </w:r>
    </w:p>
    <w:p w14:paraId="67E10DD6"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 xml:space="preserve">§1 </w:t>
      </w:r>
      <w:r w:rsidRPr="009A359A">
        <w:rPr>
          <w:rFonts w:ascii="Times New Roman" w:hAnsi="Times New Roman" w:cs="Times New Roman"/>
          <w:color w:val="000000" w:themeColor="text1"/>
          <w:lang w:val="es-ES"/>
        </w:rPr>
        <w:t>procurar que JPIC forme parte de la vida y de la misión de la Orden, con la cooperación de los animadores y de las comisiones de JPIC de todos los niveles, colaborando con la Secretaría para la Formación y los Estudios y con la Secretaría para las Misiones y la Evangelización.</w:t>
      </w:r>
    </w:p>
    <w:p w14:paraId="3FDCB909"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 xml:space="preserve">§2 </w:t>
      </w:r>
      <w:r w:rsidRPr="009A359A">
        <w:rPr>
          <w:rFonts w:ascii="Times New Roman" w:hAnsi="Times New Roman" w:cs="Times New Roman"/>
          <w:color w:val="000000" w:themeColor="text1"/>
          <w:lang w:val="es-ES"/>
        </w:rPr>
        <w:t>Instruir a los hermanos en los temas relacionados con JPIC.</w:t>
      </w:r>
    </w:p>
    <w:p w14:paraId="11B3767F"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2CD5B304"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4</w:t>
      </w:r>
      <w:r w:rsidR="00607E4E" w:rsidRPr="009A359A">
        <w:rPr>
          <w:rFonts w:ascii="Times New Roman" w:hAnsi="Times New Roman" w:cs="Times New Roman"/>
          <w:color w:val="000000" w:themeColor="text1"/>
          <w:spacing w:val="0"/>
          <w:lang w:val="es-ES"/>
        </w:rPr>
        <w:t>2</w:t>
      </w:r>
    </w:p>
    <w:p w14:paraId="1D4161DE"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Ayude a la oficina general de Justicia, Paz e Integridad de la Creación el Consejo internacional de Justicia, Paz e Integridad de la Creación, constituido según las normas de sus Estatutos peculiares, aprobados por el Definitorio general.</w:t>
      </w:r>
    </w:p>
    <w:p w14:paraId="70544B13"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 xml:space="preserve">§2 </w:t>
      </w:r>
      <w:r w:rsidRPr="009A359A">
        <w:rPr>
          <w:rFonts w:ascii="Times New Roman" w:hAnsi="Times New Roman" w:cs="Times New Roman"/>
          <w:color w:val="000000" w:themeColor="text1"/>
          <w:lang w:val="es-ES"/>
        </w:rPr>
        <w:t>Todas las Conferencias y Provincias redacten unos Estatutos en los que se provea a la integración de JPIC en la vida y la misión de la Orden, tanto mientras dura la formación inicial como la permanente, y también para quienes están adscritos específicamente a JPIC.</w:t>
      </w:r>
    </w:p>
    <w:p w14:paraId="6CD11867"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2CA2150A"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4</w:t>
      </w:r>
      <w:r w:rsidR="00607E4E" w:rsidRPr="009A359A">
        <w:rPr>
          <w:rFonts w:ascii="Times New Roman" w:hAnsi="Times New Roman" w:cs="Times New Roman"/>
          <w:color w:val="000000" w:themeColor="text1"/>
          <w:spacing w:val="0"/>
          <w:lang w:val="es-ES"/>
        </w:rPr>
        <w:t>3</w:t>
      </w:r>
    </w:p>
    <w:p w14:paraId="610DF094"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Institúyase en cada Conferencia una Comisión de JPIC, compuesta por miembros de cada una de las entidades de la Conferencia. Determínense mediante Estatutos peculiares, que han de ser aprobados por la Conferencia, la tarea y la función de esta Comisión y las normas para la elección de su </w:t>
      </w:r>
      <w:proofErr w:type="gramStart"/>
      <w:r w:rsidRPr="009A359A">
        <w:rPr>
          <w:rFonts w:ascii="Times New Roman" w:hAnsi="Times New Roman" w:cs="Times New Roman"/>
          <w:color w:val="000000" w:themeColor="text1"/>
          <w:lang w:val="es-ES"/>
        </w:rPr>
        <w:t>Presidente</w:t>
      </w:r>
      <w:proofErr w:type="gramEnd"/>
      <w:r w:rsidRPr="009A359A">
        <w:rPr>
          <w:rFonts w:ascii="Times New Roman" w:hAnsi="Times New Roman" w:cs="Times New Roman"/>
          <w:color w:val="000000" w:themeColor="text1"/>
          <w:lang w:val="es-ES"/>
        </w:rPr>
        <w:t>.</w:t>
      </w:r>
    </w:p>
    <w:p w14:paraId="6ED356B3"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 xml:space="preserve">§2 </w:t>
      </w:r>
      <w:r w:rsidRPr="009A359A">
        <w:rPr>
          <w:rFonts w:ascii="Times New Roman" w:hAnsi="Times New Roman" w:cs="Times New Roman"/>
          <w:color w:val="000000" w:themeColor="text1"/>
          <w:lang w:val="es-ES"/>
        </w:rPr>
        <w:t>Estas Comisiones deben cooperar adecuadamente, en todo cuanto se refiere a JPIC, con «</w:t>
      </w:r>
      <w:proofErr w:type="spellStart"/>
      <w:r w:rsidRPr="009A359A">
        <w:rPr>
          <w:rFonts w:ascii="Times New Roman" w:hAnsi="Times New Roman" w:cs="Times New Roman"/>
          <w:color w:val="000000" w:themeColor="text1"/>
          <w:lang w:val="es-ES"/>
        </w:rPr>
        <w:t>Franciscans</w:t>
      </w:r>
      <w:proofErr w:type="spellEnd"/>
      <w:r w:rsidRPr="009A359A">
        <w:rPr>
          <w:rFonts w:ascii="Times New Roman" w:hAnsi="Times New Roman" w:cs="Times New Roman"/>
          <w:color w:val="000000" w:themeColor="text1"/>
          <w:lang w:val="es-ES"/>
        </w:rPr>
        <w:t xml:space="preserve"> International», dependiente de la Familia Franciscana, con las Comisiones diocesanas y con los Institutos religiosos, así como con las organizaciones de la sociedad civil que gozan de buena fama.</w:t>
      </w:r>
    </w:p>
    <w:p w14:paraId="3CB1F150"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11834D47" w14:textId="77777777" w:rsidR="005D7360" w:rsidRPr="009A359A" w:rsidRDefault="005D7360" w:rsidP="00B959BE">
      <w:pPr>
        <w:pStyle w:val="article"/>
        <w:keepNext/>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lastRenderedPageBreak/>
        <w:t>Artículo 4</w:t>
      </w:r>
      <w:r w:rsidR="00607E4E" w:rsidRPr="009A359A">
        <w:rPr>
          <w:rFonts w:ascii="Times New Roman" w:hAnsi="Times New Roman" w:cs="Times New Roman"/>
          <w:color w:val="000000" w:themeColor="text1"/>
          <w:spacing w:val="0"/>
          <w:lang w:val="es-ES"/>
        </w:rPr>
        <w:t>4</w:t>
      </w:r>
    </w:p>
    <w:p w14:paraId="75384DA5" w14:textId="77777777" w:rsidR="005D7360" w:rsidRPr="009A359A" w:rsidRDefault="005D7360" w:rsidP="00B959BE">
      <w:pPr>
        <w:pStyle w:val="5eng"/>
        <w:keepNext/>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Cada Provincia y las demás Entidades de la Orden elijan un animador de JPIC.</w:t>
      </w:r>
    </w:p>
    <w:p w14:paraId="0C079D45"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 xml:space="preserve">§2 </w:t>
      </w:r>
      <w:r w:rsidRPr="009A359A">
        <w:rPr>
          <w:rFonts w:ascii="Times New Roman" w:hAnsi="Times New Roman" w:cs="Times New Roman"/>
          <w:color w:val="000000" w:themeColor="text1"/>
          <w:lang w:val="es-ES"/>
        </w:rPr>
        <w:t xml:space="preserve">Nómbrese, donde sea posible, un consejo o comisión que ayude al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y al animador de JPIC a promover la formación y la actividad de JPIC en el ámbito de la Provincia.</w:t>
      </w:r>
    </w:p>
    <w:p w14:paraId="1B2909F4"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 xml:space="preserve">§3 </w:t>
      </w:r>
      <w:r w:rsidRPr="009A359A">
        <w:rPr>
          <w:rFonts w:ascii="Times New Roman" w:hAnsi="Times New Roman" w:cs="Times New Roman"/>
          <w:color w:val="000000" w:themeColor="text1"/>
          <w:lang w:val="es-ES"/>
        </w:rPr>
        <w:t xml:space="preserve">Defínanse en Estatutos peculiares las tareas del animador de JPIC, que actúa siempre bajo la dependencia del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(o del Custodio). El animador fomentará y coordinará la integración de JPIC en la vida y en los ministerios de la Provincia (o de la Custodia); y, sobre todo, apoyará las iniciativas de JPIC a todos los niveles.</w:t>
      </w:r>
    </w:p>
    <w:p w14:paraId="106F9DBA" w14:textId="77777777" w:rsidR="0063518D" w:rsidRPr="009A359A" w:rsidRDefault="0063518D" w:rsidP="00A55C3D">
      <w:pPr>
        <w:pStyle w:val="5eng"/>
        <w:spacing w:line="240" w:lineRule="auto"/>
        <w:ind w:firstLine="0"/>
        <w:rPr>
          <w:rFonts w:ascii="Times New Roman" w:hAnsi="Times New Roman" w:cs="Times New Roman"/>
          <w:color w:val="000000" w:themeColor="text1"/>
          <w:lang w:val="es-ES"/>
        </w:rPr>
      </w:pPr>
    </w:p>
    <w:p w14:paraId="25029202" w14:textId="77777777" w:rsidR="0063518D" w:rsidRPr="009A359A" w:rsidRDefault="0063518D" w:rsidP="0063518D">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4</w:t>
      </w:r>
      <w:r w:rsidR="00607E4E" w:rsidRPr="009A359A">
        <w:rPr>
          <w:rFonts w:ascii="Times New Roman" w:hAnsi="Times New Roman" w:cs="Times New Roman"/>
          <w:color w:val="000000" w:themeColor="text1"/>
          <w:spacing w:val="0"/>
          <w:lang w:val="es-ES"/>
        </w:rPr>
        <w:t>5</w:t>
      </w:r>
    </w:p>
    <w:p w14:paraId="6EA81B5C" w14:textId="77777777" w:rsidR="0063518D" w:rsidRPr="009A359A" w:rsidRDefault="0063518D" w:rsidP="0063518D">
      <w:pPr>
        <w:pStyle w:val="5eng"/>
        <w:rPr>
          <w:rFonts w:ascii="Times New Roman" w:hAnsi="Times New Roman" w:cs="Times New Roman"/>
          <w:color w:val="000000" w:themeColor="text1"/>
          <w:lang w:val="es-419"/>
        </w:rPr>
      </w:pPr>
      <w:r w:rsidRPr="009A359A">
        <w:rPr>
          <w:rFonts w:ascii="Times New Roman" w:hAnsi="Times New Roman" w:cs="Times New Roman"/>
          <w:color w:val="000000" w:themeColor="text1"/>
          <w:lang w:val="es-419"/>
        </w:rPr>
        <w:t>La dimensión fraterna de la vida franciscana y el llamado a ser un hermano menor tienen implicaciones directas en la forma en que la Orden de los Frailes Menores debe responder al mal del abuso sexual de menores y adultos vulnerables. Como "hermanos de todos", todos los frailes están llamados a respetar la dignidad y el valor de cada ser humano, en particular de los menores y los adultos vulnerables. Para garantizar una respuesta coherente de toda la Orden a esta convocatoria:</w:t>
      </w:r>
    </w:p>
    <w:p w14:paraId="422E80F2" w14:textId="77777777" w:rsidR="0063518D" w:rsidRPr="009A359A" w:rsidRDefault="0063518D" w:rsidP="0063518D">
      <w:pPr>
        <w:pStyle w:val="5eng"/>
        <w:rPr>
          <w:rFonts w:ascii="Times New Roman" w:hAnsi="Times New Roman" w:cs="Times New Roman"/>
          <w:color w:val="000000" w:themeColor="text1"/>
          <w:lang w:val="es-419"/>
        </w:rPr>
      </w:pPr>
      <w:r w:rsidRPr="009A359A">
        <w:rPr>
          <w:rFonts w:ascii="Times New Roman" w:hAnsi="Times New Roman" w:cs="Times New Roman"/>
          <w:b/>
          <w:bCs/>
          <w:color w:val="000000" w:themeColor="text1"/>
          <w:lang w:val="es-419"/>
        </w:rPr>
        <w:t>§1</w:t>
      </w:r>
      <w:r w:rsidRPr="009A359A">
        <w:rPr>
          <w:rFonts w:ascii="Times New Roman" w:hAnsi="Times New Roman" w:cs="Times New Roman"/>
          <w:color w:val="000000" w:themeColor="text1"/>
          <w:lang w:val="es-419"/>
        </w:rPr>
        <w:t xml:space="preserve"> Se establece una Comisión Permanente para la Protección de los Menores y Adultos Vulnerables.</w:t>
      </w:r>
    </w:p>
    <w:p w14:paraId="0D15ACBE" w14:textId="77777777" w:rsidR="0063518D" w:rsidRPr="009A359A" w:rsidRDefault="0063518D" w:rsidP="0063518D">
      <w:pPr>
        <w:pStyle w:val="5eng"/>
        <w:rPr>
          <w:rFonts w:ascii="Times New Roman" w:hAnsi="Times New Roman" w:cs="Times New Roman"/>
          <w:color w:val="000000" w:themeColor="text1"/>
          <w:lang w:val="es-419"/>
        </w:rPr>
      </w:pPr>
      <w:r w:rsidRPr="009A359A">
        <w:rPr>
          <w:rFonts w:ascii="Times New Roman" w:hAnsi="Times New Roman" w:cs="Times New Roman"/>
          <w:b/>
          <w:bCs/>
          <w:color w:val="000000" w:themeColor="text1"/>
          <w:lang w:val="es-419"/>
        </w:rPr>
        <w:t>§2</w:t>
      </w:r>
      <w:r w:rsidRPr="009A359A">
        <w:rPr>
          <w:rFonts w:ascii="Times New Roman" w:hAnsi="Times New Roman" w:cs="Times New Roman"/>
          <w:color w:val="000000" w:themeColor="text1"/>
          <w:lang w:val="es-419"/>
        </w:rPr>
        <w:t xml:space="preserve"> Cada Entidad está obligada a establecer estructuras, procedimientos, recursos y programas educativos para todos los asuntos relacionados con la protección de menores y adultos vulnerables para frailes y colaboradores de acuerdo con los tipos de actividades pastorales y educativas que se realicen.</w:t>
      </w:r>
    </w:p>
    <w:p w14:paraId="1390ACEC" w14:textId="77777777" w:rsidR="0063518D" w:rsidRPr="009A359A" w:rsidRDefault="0063518D" w:rsidP="0063518D">
      <w:pPr>
        <w:pStyle w:val="5eng"/>
        <w:rPr>
          <w:rFonts w:ascii="Times New Roman" w:hAnsi="Times New Roman" w:cs="Times New Roman"/>
          <w:color w:val="000000" w:themeColor="text1"/>
          <w:lang w:val="es-419"/>
        </w:rPr>
      </w:pPr>
      <w:r w:rsidRPr="009A359A">
        <w:rPr>
          <w:rFonts w:ascii="Times New Roman" w:hAnsi="Times New Roman" w:cs="Times New Roman"/>
          <w:b/>
          <w:bCs/>
          <w:color w:val="000000" w:themeColor="text1"/>
          <w:lang w:val="es-419"/>
        </w:rPr>
        <w:t>§3</w:t>
      </w:r>
      <w:r w:rsidRPr="009A359A">
        <w:rPr>
          <w:rFonts w:ascii="Times New Roman" w:hAnsi="Times New Roman" w:cs="Times New Roman"/>
          <w:color w:val="000000" w:themeColor="text1"/>
          <w:lang w:val="es-419"/>
        </w:rPr>
        <w:t xml:space="preserve"> Cuando se considere más eficaz, varias Entidades en la misma zona geográfica o dentro de la misma Conferencia de Ministros provinciales pueden establecer estructuras, procedimientos, recursos y programas educativos comunes en colaboración con la iglesia particular.</w:t>
      </w:r>
    </w:p>
    <w:p w14:paraId="3046A08B" w14:textId="77777777" w:rsidR="0063518D" w:rsidRPr="009A359A" w:rsidRDefault="0063518D" w:rsidP="0063518D">
      <w:pPr>
        <w:pStyle w:val="5eng"/>
        <w:rPr>
          <w:rFonts w:ascii="Times New Roman" w:hAnsi="Times New Roman" w:cs="Times New Roman"/>
          <w:color w:val="000000" w:themeColor="text1"/>
          <w:lang w:val="es-419"/>
        </w:rPr>
      </w:pPr>
      <w:r w:rsidRPr="009A359A">
        <w:rPr>
          <w:rFonts w:ascii="Times New Roman" w:hAnsi="Times New Roman" w:cs="Times New Roman"/>
          <w:b/>
          <w:bCs/>
          <w:color w:val="000000" w:themeColor="text1"/>
          <w:lang w:val="es-419"/>
        </w:rPr>
        <w:t>§4</w:t>
      </w:r>
      <w:r w:rsidRPr="009A359A">
        <w:rPr>
          <w:rFonts w:ascii="Times New Roman" w:hAnsi="Times New Roman" w:cs="Times New Roman"/>
          <w:color w:val="000000" w:themeColor="text1"/>
          <w:lang w:val="es-419"/>
        </w:rPr>
        <w:t xml:space="preserve"> La Comisión Permanente de la Orden para la Protección de Menores y Adultos Vulnerables debe ser informado de todas estas estructuras, procedimientos, recursos y programas educativos, y lo comunicará al Ministro general y a su Definitorio.</w:t>
      </w:r>
    </w:p>
    <w:p w14:paraId="2089C0ED" w14:textId="77777777" w:rsidR="0063518D" w:rsidRPr="009A359A" w:rsidRDefault="0063518D" w:rsidP="0063518D">
      <w:pPr>
        <w:pStyle w:val="5eng"/>
        <w:rPr>
          <w:rFonts w:ascii="Times New Roman" w:hAnsi="Times New Roman" w:cs="Times New Roman"/>
          <w:color w:val="000000" w:themeColor="text1"/>
          <w:lang w:val="es-419"/>
        </w:rPr>
      </w:pPr>
      <w:r w:rsidRPr="009A359A">
        <w:rPr>
          <w:rFonts w:ascii="Times New Roman" w:hAnsi="Times New Roman" w:cs="Times New Roman"/>
          <w:b/>
          <w:bCs/>
          <w:color w:val="000000" w:themeColor="text1"/>
          <w:lang w:val="es-419"/>
        </w:rPr>
        <w:t>§5</w:t>
      </w:r>
      <w:r w:rsidRPr="009A359A">
        <w:rPr>
          <w:rFonts w:ascii="Times New Roman" w:hAnsi="Times New Roman" w:cs="Times New Roman"/>
          <w:color w:val="000000" w:themeColor="text1"/>
          <w:lang w:val="es-419"/>
        </w:rPr>
        <w:t xml:space="preserve"> El funcionamiento real de estas estructuras, procedimientos, recursos y programas educativos debe ser evaluado por el Visitador General durante la visita canónica, utilizando la asistencia de expertos externos en la materia cuando sea necesario.</w:t>
      </w:r>
    </w:p>
    <w:p w14:paraId="5FBB0210" w14:textId="77777777" w:rsidR="0063518D" w:rsidRPr="009A359A" w:rsidRDefault="0063518D" w:rsidP="00A55C3D">
      <w:pPr>
        <w:pStyle w:val="5eng"/>
        <w:spacing w:line="240" w:lineRule="auto"/>
        <w:ind w:firstLine="0"/>
        <w:rPr>
          <w:rFonts w:ascii="Times New Roman" w:hAnsi="Times New Roman" w:cs="Times New Roman"/>
          <w:color w:val="000000" w:themeColor="text1"/>
          <w:lang w:val="es-419"/>
        </w:rPr>
      </w:pPr>
    </w:p>
    <w:p w14:paraId="244B01F8" w14:textId="77777777" w:rsidR="0014510F" w:rsidRPr="009A359A" w:rsidRDefault="00A55C3D" w:rsidP="00A55C3D">
      <w:pPr>
        <w:pStyle w:val="5eng"/>
        <w:spacing w:line="240" w:lineRule="auto"/>
        <w:ind w:firstLine="0"/>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br w:type="page"/>
      </w:r>
    </w:p>
    <w:p w14:paraId="6C975EFB" w14:textId="77777777" w:rsidR="005D7360" w:rsidRPr="009A359A" w:rsidRDefault="005D7360" w:rsidP="00EF5122">
      <w:pPr>
        <w:pStyle w:val="caputCGla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lastRenderedPageBreak/>
        <w:t>Capítulo V</w:t>
      </w:r>
    </w:p>
    <w:p w14:paraId="0623C5DD" w14:textId="77777777" w:rsidR="005D7360" w:rsidRPr="009A359A" w:rsidRDefault="005D7360" w:rsidP="00A55C3D">
      <w:pPr>
        <w:pStyle w:val="5eng"/>
        <w:spacing w:line="240" w:lineRule="auto"/>
        <w:ind w:firstLine="0"/>
        <w:rPr>
          <w:rFonts w:ascii="Times New Roman" w:hAnsi="Times New Roman" w:cs="Times New Roman"/>
          <w:color w:val="000000" w:themeColor="text1"/>
          <w:lang w:val="es-ES"/>
        </w:rPr>
      </w:pPr>
    </w:p>
    <w:p w14:paraId="256A5A5F" w14:textId="77777777" w:rsidR="001C3BC0" w:rsidRPr="009A359A" w:rsidRDefault="005D7360" w:rsidP="00EF5122">
      <w:pPr>
        <w:pStyle w:val="01chaptertitleLA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PARA ESTO OS ENVIÓ DIOS</w:t>
      </w:r>
    </w:p>
    <w:p w14:paraId="7C19B2FE" w14:textId="77777777" w:rsidR="005D7360" w:rsidRPr="009A359A" w:rsidRDefault="005D7360" w:rsidP="00EF5122">
      <w:pPr>
        <w:pStyle w:val="01chaptertitleLA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AL MUNDO ENTERO</w:t>
      </w:r>
    </w:p>
    <w:p w14:paraId="00F4BB3B" w14:textId="77777777" w:rsidR="005D7360" w:rsidRPr="009A359A" w:rsidRDefault="005D7360" w:rsidP="00EF5122">
      <w:pPr>
        <w:pStyle w:val="caputunderitalic"/>
        <w:spacing w:line="240" w:lineRule="auto"/>
        <w:rPr>
          <w:rFonts w:ascii="Times New Roman" w:hAnsi="Times New Roman" w:cs="Times New Roman"/>
          <w:i w:val="0"/>
          <w:iCs w:val="0"/>
          <w:color w:val="000000" w:themeColor="text1"/>
          <w:lang w:val="es-ES"/>
        </w:rPr>
      </w:pPr>
      <w:r w:rsidRPr="009A359A">
        <w:rPr>
          <w:rFonts w:ascii="Times New Roman" w:hAnsi="Times New Roman" w:cs="Times New Roman"/>
          <w:i w:val="0"/>
          <w:iCs w:val="0"/>
          <w:color w:val="000000" w:themeColor="text1"/>
          <w:lang w:val="es-ES"/>
        </w:rPr>
        <w:t>(</w:t>
      </w:r>
      <w:r w:rsidR="00A55C3D" w:rsidRPr="009A359A">
        <w:rPr>
          <w:rFonts w:ascii="Times New Roman" w:hAnsi="Times New Roman" w:cs="Times New Roman"/>
          <w:i w:val="0"/>
          <w:iCs w:val="0"/>
          <w:color w:val="000000" w:themeColor="text1"/>
          <w:lang w:val="es-ES"/>
        </w:rPr>
        <w:t>c</w:t>
      </w:r>
      <w:r w:rsidRPr="009A359A">
        <w:rPr>
          <w:rFonts w:ascii="Times New Roman" w:hAnsi="Times New Roman" w:cs="Times New Roman"/>
          <w:i w:val="0"/>
          <w:iCs w:val="0"/>
          <w:color w:val="000000" w:themeColor="text1"/>
          <w:lang w:val="es-ES"/>
        </w:rPr>
        <w:t xml:space="preserve">f. </w:t>
      </w:r>
      <w:proofErr w:type="spellStart"/>
      <w:r w:rsidRPr="009A359A">
        <w:rPr>
          <w:rFonts w:ascii="Times New Roman" w:hAnsi="Times New Roman" w:cs="Times New Roman"/>
          <w:color w:val="000000" w:themeColor="text1"/>
          <w:lang w:val="es-ES"/>
        </w:rPr>
        <w:t>CtaO</w:t>
      </w:r>
      <w:proofErr w:type="spellEnd"/>
      <w:r w:rsidRPr="009A359A">
        <w:rPr>
          <w:rFonts w:ascii="Times New Roman" w:hAnsi="Times New Roman" w:cs="Times New Roman"/>
          <w:i w:val="0"/>
          <w:iCs w:val="0"/>
          <w:color w:val="000000" w:themeColor="text1"/>
          <w:lang w:val="es-ES"/>
        </w:rPr>
        <w:t xml:space="preserve"> 9)</w:t>
      </w:r>
    </w:p>
    <w:p w14:paraId="47BF6AC6" w14:textId="77777777" w:rsidR="005D7360" w:rsidRPr="009A359A" w:rsidRDefault="005D7360" w:rsidP="00A55C3D">
      <w:pPr>
        <w:pStyle w:val="5eng"/>
        <w:spacing w:line="240" w:lineRule="auto"/>
        <w:ind w:firstLine="0"/>
        <w:rPr>
          <w:rFonts w:ascii="Times New Roman" w:hAnsi="Times New Roman" w:cs="Times New Roman"/>
          <w:color w:val="000000" w:themeColor="text1"/>
          <w:lang w:val="es-ES"/>
        </w:rPr>
      </w:pPr>
    </w:p>
    <w:p w14:paraId="15700B72"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I</w:t>
      </w:r>
    </w:p>
    <w:p w14:paraId="0673C75F"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Normas generales sobre la evangelización</w:t>
      </w:r>
    </w:p>
    <w:p w14:paraId="22B42868"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747EEDA7"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46</w:t>
      </w:r>
    </w:p>
    <w:p w14:paraId="447011A2"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Style w:val="bld"/>
          <w:rFonts w:ascii="Times New Roman" w:hAnsi="Times New Roman" w:cs="Times New Roman"/>
          <w:bCs/>
          <w:color w:val="000000" w:themeColor="text1"/>
          <w:lang w:val="es-ES" w:eastAsia="en-US"/>
        </w:rPr>
        <w:t>§1</w:t>
      </w:r>
      <w:r w:rsidRPr="009A359A">
        <w:rPr>
          <w:rFonts w:ascii="Times New Roman" w:hAnsi="Times New Roman" w:cs="Times New Roman"/>
          <w:color w:val="000000" w:themeColor="text1"/>
          <w:lang w:val="es-ES"/>
        </w:rPr>
        <w:t xml:space="preserve"> De acuerdo con el artículo 84 de las Constituciones generales, los hermanos, dondequiera que se encuentren y sea cual fuere la actividad que realicen, dedíquense al ministerio de la evangelización, de manera que, con palabras y obras, y con el testimonio de la simple presencia franciscana, anuncien el advenimiento del Reino de Dios.</w:t>
      </w:r>
    </w:p>
    <w:p w14:paraId="1A615855"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Compete a los Capítulos generales y provinciales examinar y evaluar las tareas de evangelización de los hermanos y proponer instrucciones, caminos y medios idóneos para fomentar la evangelización franciscana.</w:t>
      </w:r>
      <w:r w:rsidRPr="009A359A">
        <w:rPr>
          <w:rFonts w:ascii="Times New Roman" w:hAnsi="Times New Roman" w:cs="Times New Roman"/>
          <w:color w:val="000000" w:themeColor="text1"/>
          <w:vertAlign w:val="superscript"/>
          <w:lang w:val="es-ES"/>
        </w:rPr>
        <w:footnoteReference w:id="353"/>
      </w:r>
    </w:p>
    <w:p w14:paraId="23867E9C"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79B3F651"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47</w:t>
      </w:r>
    </w:p>
    <w:p w14:paraId="07FD84DB"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Compete al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con su Definitorio animar, cuidar y evaluar toda la evangelización de la Orden, regir la evangelización misional y velar por ella.</w:t>
      </w:r>
      <w:r w:rsidRPr="009A359A">
        <w:rPr>
          <w:rFonts w:ascii="Times New Roman" w:hAnsi="Times New Roman" w:cs="Times New Roman"/>
          <w:color w:val="000000" w:themeColor="text1"/>
          <w:vertAlign w:val="superscript"/>
          <w:lang w:val="es-ES"/>
        </w:rPr>
        <w:footnoteReference w:id="354"/>
      </w:r>
    </w:p>
    <w:p w14:paraId="23DE69C0" w14:textId="77777777" w:rsidR="001C3BC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Para ejercer este ministerio,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se sirve de la Secretaría general para las Misiones y la Evangelización.</w:t>
      </w:r>
    </w:p>
    <w:p w14:paraId="268BBA53"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Compete al oficio de </w:t>
      </w:r>
      <w:proofErr w:type="gramStart"/>
      <w:r w:rsidRPr="009A359A">
        <w:rPr>
          <w:rFonts w:ascii="Times New Roman" w:hAnsi="Times New Roman" w:cs="Times New Roman"/>
          <w:color w:val="000000" w:themeColor="text1"/>
          <w:lang w:val="es-ES"/>
        </w:rPr>
        <w:t>Secretario</w:t>
      </w:r>
      <w:proofErr w:type="gramEnd"/>
      <w:r w:rsidRPr="009A359A">
        <w:rPr>
          <w:rFonts w:ascii="Times New Roman" w:hAnsi="Times New Roman" w:cs="Times New Roman"/>
          <w:color w:val="000000" w:themeColor="text1"/>
          <w:lang w:val="es-ES"/>
        </w:rPr>
        <w:t xml:space="preserve"> general para las Misiones y la Evangelización ayudar con su consejo y con su acción al Ministro general en todo lo relacionado con la evangelización.</w:t>
      </w:r>
    </w:p>
    <w:p w14:paraId="5977D83E"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65AFB769"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48</w:t>
      </w:r>
    </w:p>
    <w:p w14:paraId="211C1EC6" w14:textId="77777777" w:rsidR="005D7360" w:rsidRPr="009A359A" w:rsidRDefault="005D7360" w:rsidP="00EF5122">
      <w:pPr>
        <w:pStyle w:val="PreformattatoHTML"/>
        <w:spacing w:line="240" w:lineRule="auto"/>
        <w:ind w:firstLine="220"/>
        <w:jc w:val="both"/>
        <w:rPr>
          <w:rFonts w:ascii="Times New Roman" w:hAnsi="Times New Roman" w:cs="Times New Roman"/>
          <w:b w:val="0"/>
          <w:bCs w:val="0"/>
          <w:color w:val="000000" w:themeColor="text1"/>
          <w:lang w:val="es-ES"/>
        </w:rPr>
      </w:pPr>
      <w:r w:rsidRPr="009A359A">
        <w:rPr>
          <w:rFonts w:ascii="Times New Roman" w:hAnsi="Times New Roman" w:cs="Times New Roman"/>
          <w:b w:val="0"/>
          <w:bCs w:val="0"/>
          <w:color w:val="000000" w:themeColor="text1"/>
          <w:lang w:val="es-ES"/>
        </w:rPr>
        <w:t xml:space="preserve">Corresponde a la Secretaría general para las Misiones y la Evangelización, bajo la dependencia del </w:t>
      </w:r>
      <w:proofErr w:type="gramStart"/>
      <w:r w:rsidRPr="009A359A">
        <w:rPr>
          <w:rFonts w:ascii="Times New Roman" w:hAnsi="Times New Roman" w:cs="Times New Roman"/>
          <w:b w:val="0"/>
          <w:bCs w:val="0"/>
          <w:color w:val="000000" w:themeColor="text1"/>
          <w:lang w:val="es-ES"/>
        </w:rPr>
        <w:t>Ministro</w:t>
      </w:r>
      <w:proofErr w:type="gramEnd"/>
      <w:r w:rsidRPr="009A359A">
        <w:rPr>
          <w:rFonts w:ascii="Times New Roman" w:hAnsi="Times New Roman" w:cs="Times New Roman"/>
          <w:b w:val="0"/>
          <w:bCs w:val="0"/>
          <w:color w:val="000000" w:themeColor="text1"/>
          <w:lang w:val="es-ES"/>
        </w:rPr>
        <w:t xml:space="preserve"> general:</w:t>
      </w:r>
    </w:p>
    <w:p w14:paraId="4ED54D6C" w14:textId="77777777" w:rsidR="005D7360" w:rsidRPr="009A359A" w:rsidRDefault="005D7360" w:rsidP="00EF5122">
      <w:pPr>
        <w:pStyle w:val="10indent"/>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1.</w:t>
      </w:r>
      <w:r w:rsidRPr="009A359A">
        <w:rPr>
          <w:rFonts w:ascii="Times New Roman" w:hAnsi="Times New Roman" w:cs="Times New Roman"/>
          <w:color w:val="000000" w:themeColor="text1"/>
          <w:lang w:val="es-ES"/>
        </w:rPr>
        <w:tab/>
        <w:t>Apoyar el testimonio de la presencia franciscana y animar las actividades de evangelización;</w:t>
      </w:r>
    </w:p>
    <w:p w14:paraId="68080A9D" w14:textId="77777777" w:rsidR="005D7360" w:rsidRPr="009A359A" w:rsidRDefault="005D7360" w:rsidP="00EF5122">
      <w:pPr>
        <w:pStyle w:val="10indent"/>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2.</w:t>
      </w:r>
      <w:r w:rsidRPr="009A359A">
        <w:rPr>
          <w:rFonts w:ascii="Times New Roman" w:hAnsi="Times New Roman" w:cs="Times New Roman"/>
          <w:color w:val="000000" w:themeColor="text1"/>
          <w:lang w:val="es-ES"/>
        </w:rPr>
        <w:tab/>
        <w:t>Velar por la evangelización en la Orden y promoverla con iniciativas y medios adecuados;</w:t>
      </w:r>
    </w:p>
    <w:p w14:paraId="178C15D5" w14:textId="77777777" w:rsidR="005D7360" w:rsidRPr="009A359A" w:rsidRDefault="005D7360" w:rsidP="00EF5122">
      <w:pPr>
        <w:pStyle w:val="10indent"/>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3.</w:t>
      </w:r>
      <w:r w:rsidRPr="009A359A">
        <w:rPr>
          <w:rFonts w:ascii="Times New Roman" w:hAnsi="Times New Roman" w:cs="Times New Roman"/>
          <w:color w:val="000000" w:themeColor="text1"/>
          <w:lang w:val="es-ES"/>
        </w:rPr>
        <w:tab/>
        <w:t>Coordinar y acompañar las actividades misionales de la Orden y de las Provincias;</w:t>
      </w:r>
    </w:p>
    <w:p w14:paraId="742E5C53" w14:textId="77777777" w:rsidR="005D7360" w:rsidRPr="009A359A" w:rsidRDefault="005D7360" w:rsidP="00EF5122">
      <w:pPr>
        <w:pStyle w:val="10indent"/>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4.</w:t>
      </w:r>
      <w:r w:rsidRPr="009A359A">
        <w:rPr>
          <w:rFonts w:ascii="Times New Roman" w:hAnsi="Times New Roman" w:cs="Times New Roman"/>
          <w:color w:val="000000" w:themeColor="text1"/>
          <w:lang w:val="es-ES"/>
        </w:rPr>
        <w:tab/>
        <w:t>Discernir a la luz del carisma franciscano y de las exigencias de nuestro tiempo todas las iniciativas de evangelización;</w:t>
      </w:r>
    </w:p>
    <w:p w14:paraId="3198D516" w14:textId="77777777" w:rsidR="001C3BC0" w:rsidRPr="009A359A" w:rsidRDefault="005D7360" w:rsidP="00EF5122">
      <w:pPr>
        <w:pStyle w:val="10indent"/>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5.</w:t>
      </w:r>
      <w:r w:rsidRPr="009A359A">
        <w:rPr>
          <w:rFonts w:ascii="Times New Roman" w:hAnsi="Times New Roman" w:cs="Times New Roman"/>
          <w:color w:val="000000" w:themeColor="text1"/>
          <w:lang w:val="es-ES"/>
        </w:rPr>
        <w:tab/>
        <w:t xml:space="preserve">Fomentar cada vez más la cooperación entre las Provincias y entre las Conferencias de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xml:space="preserve"> provinciales.</w:t>
      </w:r>
    </w:p>
    <w:p w14:paraId="4F338D6D"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07C55FAC"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49</w:t>
      </w:r>
    </w:p>
    <w:p w14:paraId="39F4117E"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La Secretaría general para las Misiones y la Evangelización la Evangelización consta de dos secciones: una para las misiones y otra para la evangelización en general.</w:t>
      </w:r>
    </w:p>
    <w:p w14:paraId="634FD79A"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La Secretaría general para las Misiones y la Evangelización se rige mediante Estatutos peculiares aprobados por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con el consentimiento del Definitorio.</w:t>
      </w:r>
    </w:p>
    <w:p w14:paraId="090F1E11"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240133F7"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50</w:t>
      </w:r>
    </w:p>
    <w:p w14:paraId="5D3350A3" w14:textId="77777777" w:rsidR="001C3BC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A la Secretaría general para las Misiones y la Evangelización le presta ayuda el Consejo Internacional para las Misiones y la Evangelización, formado por los </w:t>
      </w:r>
      <w:proofErr w:type="gramStart"/>
      <w:r w:rsidRPr="009A359A">
        <w:rPr>
          <w:rFonts w:ascii="Times New Roman" w:hAnsi="Times New Roman" w:cs="Times New Roman"/>
          <w:color w:val="000000" w:themeColor="text1"/>
          <w:lang w:val="es-ES"/>
        </w:rPr>
        <w:t>Delegados</w:t>
      </w:r>
      <w:proofErr w:type="gramEnd"/>
      <w:r w:rsidRPr="009A359A">
        <w:rPr>
          <w:rFonts w:ascii="Times New Roman" w:hAnsi="Times New Roman" w:cs="Times New Roman"/>
          <w:color w:val="000000" w:themeColor="text1"/>
          <w:lang w:val="es-ES"/>
        </w:rPr>
        <w:t xml:space="preserve"> de todas las Conferencias y por otros hermanos, a tenor de los Estatutos peculiares.</w:t>
      </w:r>
    </w:p>
    <w:p w14:paraId="14A9691D"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Cada Conferencia de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xml:space="preserve"> provinciales ha de elegir un Delegado, de acuerdo con las normas de la propia Conferencia y de los Estatutos del Consejo Internacional para las Misiones y la Evangelización.</w:t>
      </w:r>
    </w:p>
    <w:p w14:paraId="42324697"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1DCAEC85"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51</w:t>
      </w:r>
    </w:p>
    <w:p w14:paraId="0CE05FBE" w14:textId="77777777" w:rsidR="001C3BC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Compete al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con su Definitorio dirigir la actividad de la evangelización en la Provincia de acuerdo con la legislación de la Orden y teniendo en cuenta las decisiones e instrucciones del Capítulo general y del Capítulo provincial.</w:t>
      </w:r>
    </w:p>
    <w:p w14:paraId="16C5C30F"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Cada Provincia ha de tener una Secretaría para las Misiones y la Evangelización, presidida por su respectivo </w:t>
      </w:r>
      <w:proofErr w:type="gramStart"/>
      <w:r w:rsidRPr="009A359A">
        <w:rPr>
          <w:rFonts w:ascii="Times New Roman" w:hAnsi="Times New Roman" w:cs="Times New Roman"/>
          <w:color w:val="000000" w:themeColor="text1"/>
          <w:lang w:val="es-ES"/>
        </w:rPr>
        <w:t>Secretario</w:t>
      </w:r>
      <w:proofErr w:type="gramEnd"/>
      <w:r w:rsidRPr="009A359A">
        <w:rPr>
          <w:rFonts w:ascii="Times New Roman" w:hAnsi="Times New Roman" w:cs="Times New Roman"/>
          <w:color w:val="000000" w:themeColor="text1"/>
          <w:lang w:val="es-ES"/>
        </w:rPr>
        <w:t>. Esta Secretaría está formada por el Animador de las misiones, por el Animador para la Evangelización en general y por otros hermanos, de acuerdo con los Estatutos particulares y peculiares.</w:t>
      </w:r>
    </w:p>
    <w:p w14:paraId="3BD8D16B" w14:textId="77777777" w:rsidR="0014510F" w:rsidRPr="009A359A" w:rsidRDefault="0014510F" w:rsidP="00EF5122">
      <w:pPr>
        <w:pStyle w:val="article"/>
        <w:spacing w:line="240" w:lineRule="auto"/>
        <w:rPr>
          <w:rFonts w:ascii="Times New Roman" w:hAnsi="Times New Roman" w:cs="Times New Roman"/>
          <w:b w:val="0"/>
          <w:bCs w:val="0"/>
          <w:color w:val="000000" w:themeColor="text1"/>
          <w:spacing w:val="0"/>
          <w:lang w:val="es-ES"/>
        </w:rPr>
      </w:pPr>
    </w:p>
    <w:p w14:paraId="07E6CDD7"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52</w:t>
      </w:r>
    </w:p>
    <w:p w14:paraId="3C736E06"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Incumbe al </w:t>
      </w:r>
      <w:proofErr w:type="gramStart"/>
      <w:r w:rsidRPr="009A359A">
        <w:rPr>
          <w:rFonts w:ascii="Times New Roman" w:hAnsi="Times New Roman" w:cs="Times New Roman"/>
          <w:color w:val="000000" w:themeColor="text1"/>
          <w:lang w:val="es-ES"/>
        </w:rPr>
        <w:t>Secretario</w:t>
      </w:r>
      <w:proofErr w:type="gramEnd"/>
      <w:r w:rsidRPr="009A359A">
        <w:rPr>
          <w:rFonts w:ascii="Times New Roman" w:hAnsi="Times New Roman" w:cs="Times New Roman"/>
          <w:color w:val="000000" w:themeColor="text1"/>
          <w:lang w:val="es-ES"/>
        </w:rPr>
        <w:t xml:space="preserve"> provincial para las Misiones</w:t>
      </w:r>
      <w:r w:rsidRPr="009A359A">
        <w:rPr>
          <w:rFonts w:ascii="Times New Roman" w:hAnsi="Times New Roman" w:cs="Times New Roman"/>
          <w:b/>
          <w:bCs/>
          <w:color w:val="000000" w:themeColor="text1"/>
          <w:lang w:val="es-ES"/>
        </w:rPr>
        <w:t xml:space="preserve"> y </w:t>
      </w:r>
      <w:r w:rsidRPr="009A359A">
        <w:rPr>
          <w:rFonts w:ascii="Times New Roman" w:hAnsi="Times New Roman" w:cs="Times New Roman"/>
          <w:color w:val="000000" w:themeColor="text1"/>
          <w:lang w:val="es-ES"/>
        </w:rPr>
        <w:t>la Evangelización promover y coordinar, bajo la dependencia del Ministro provincial, toda la evangelización en la Provincia. Determínese más detalladamente su servicio en los Estatutos particulares y peculiares.</w:t>
      </w:r>
    </w:p>
    <w:p w14:paraId="3350A982" w14:textId="77777777" w:rsidR="001C3BC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Incumbe al Animador de las misiones, además de lo que prescriben los Estatutos particulares y peculiares, alentar y promover, dentro de los límites de la Provincia, el espíritu misionero y las iniciativas de actuación misional, mantener la comunicación de la Provincia con los misioneros y recolectar limosnas, que se han de emplear, bajo la dependencia del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en favor de las obras misionales.</w:t>
      </w:r>
    </w:p>
    <w:p w14:paraId="3883A516"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Es obligación del Animador para la Evangelización coordinar, de acuerdo con los Estatutos particulares y peculiares, todas las actividades relacionadas con las diversas formas de evangelización.</w:t>
      </w:r>
    </w:p>
    <w:p w14:paraId="2D61140F"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§4</w:t>
      </w:r>
      <w:r w:rsidRPr="009A359A">
        <w:rPr>
          <w:rFonts w:ascii="Times New Roman" w:hAnsi="Times New Roman" w:cs="Times New Roman"/>
          <w:color w:val="000000" w:themeColor="text1"/>
          <w:lang w:val="es-ES"/>
        </w:rPr>
        <w:t xml:space="preserve"> El </w:t>
      </w:r>
      <w:proofErr w:type="gramStart"/>
      <w:r w:rsidRPr="009A359A">
        <w:rPr>
          <w:rFonts w:ascii="Times New Roman" w:hAnsi="Times New Roman" w:cs="Times New Roman"/>
          <w:color w:val="000000" w:themeColor="text1"/>
          <w:lang w:val="es-ES"/>
        </w:rPr>
        <w:t>Secretario</w:t>
      </w:r>
      <w:proofErr w:type="gramEnd"/>
      <w:r w:rsidRPr="009A359A">
        <w:rPr>
          <w:rFonts w:ascii="Times New Roman" w:hAnsi="Times New Roman" w:cs="Times New Roman"/>
          <w:color w:val="000000" w:themeColor="text1"/>
          <w:lang w:val="es-ES"/>
        </w:rPr>
        <w:t xml:space="preserve"> provincial para las Misiones y la Evangelización es elegido en el Congreso capitular y, fuera del Capítulo, por el Definitorio provincial. Si fuera necesario, el </w:t>
      </w:r>
      <w:proofErr w:type="gramStart"/>
      <w:r w:rsidRPr="009A359A">
        <w:rPr>
          <w:rFonts w:ascii="Times New Roman" w:hAnsi="Times New Roman" w:cs="Times New Roman"/>
          <w:color w:val="000000" w:themeColor="text1"/>
          <w:lang w:val="es-ES"/>
        </w:rPr>
        <w:t>Secretario</w:t>
      </w:r>
      <w:proofErr w:type="gramEnd"/>
      <w:r w:rsidRPr="009A359A">
        <w:rPr>
          <w:rFonts w:ascii="Times New Roman" w:hAnsi="Times New Roman" w:cs="Times New Roman"/>
          <w:color w:val="000000" w:themeColor="text1"/>
          <w:lang w:val="es-ES"/>
        </w:rPr>
        <w:t xml:space="preserve"> provincial para las Misiones y la Evangelización puede asumir también el oficio de Animador de las misiones o el oficio de Animador para la Evangelización.</w:t>
      </w:r>
    </w:p>
    <w:p w14:paraId="004B5FD7"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§5</w:t>
      </w:r>
      <w:r w:rsidRPr="009A359A">
        <w:rPr>
          <w:rFonts w:ascii="Times New Roman" w:hAnsi="Times New Roman" w:cs="Times New Roman"/>
          <w:color w:val="000000" w:themeColor="text1"/>
          <w:lang w:val="es-ES"/>
        </w:rPr>
        <w:t xml:space="preserve"> El Animador de las misiones y el Animador para la Evangelización son elegidos en el Congreso capitular y, fuera del Capítulo, por el Definitorio provincial.</w:t>
      </w:r>
    </w:p>
    <w:p w14:paraId="66A86D28"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66707E42"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53</w:t>
      </w:r>
    </w:p>
    <w:p w14:paraId="04A89354" w14:textId="77777777" w:rsidR="001C3BC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Si es posible, institúyase en cada una de las Conferencias de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xml:space="preserve"> provinciales la Secretaría interprovincial para las Misiones y la Evangelización. La principal tarea de esta Secretaría es animar y promover la cooperación, la formación y el intercambio de experiencias en el ámbito de la evangelización y fomentar las relaciones entre las varias Secretarías provinciales y entre éstas y la Secretaría general para las Misiones y la Evangelización.</w:t>
      </w:r>
    </w:p>
    <w:p w14:paraId="5228BFD4"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Si se considera oportuno, institúyase también en cada Conferencia de Ministros provinciales el Consejo interprovincial para las Misiones, compuesto por el Delegado para las Misiones y la Evangelización y por los Animadores para las misiones, a fin de fomentar el espíritu y la actividad misional en el seno de la Conferencia de Ministros provinciales y la participación en las iniciativas misioneras de la Orden, impulsar la cooperación interprovincial en el ámbito de la evangelización misional y mantener relaciones con la Secretaría general para las Misiones y la Evangelización de acuerdo con los Estatutos peculiares de la Secretaría para las Misiones y la Evangelización.</w:t>
      </w:r>
    </w:p>
    <w:p w14:paraId="0053F858"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La Secretaría interprovincial para las Misiones y la Evangelización y el Consejo interprovincial para la Misiones se rigen por sus propios Estatutos, de acuerdo con las normas de los Estatutos de las respectivas Conferencias de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xml:space="preserve"> provinciales y de los Estatutos peculiares de la Secretaría general para las Misiones y la Evangelización.</w:t>
      </w:r>
    </w:p>
    <w:p w14:paraId="306AF0A8" w14:textId="77777777" w:rsidR="0014510F" w:rsidRPr="009A359A" w:rsidRDefault="0014510F" w:rsidP="00A55C3D">
      <w:pPr>
        <w:pStyle w:val="titulusLANG"/>
        <w:spacing w:line="240" w:lineRule="auto"/>
        <w:jc w:val="left"/>
        <w:rPr>
          <w:rFonts w:ascii="Times New Roman" w:hAnsi="Times New Roman" w:cs="Times New Roman"/>
          <w:color w:val="000000" w:themeColor="text1"/>
          <w:spacing w:val="0"/>
          <w:w w:val="100"/>
          <w:sz w:val="22"/>
          <w:szCs w:val="22"/>
          <w:lang w:val="es-ES"/>
        </w:rPr>
      </w:pPr>
    </w:p>
    <w:p w14:paraId="119F28B7"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II</w:t>
      </w:r>
    </w:p>
    <w:p w14:paraId="21E9A184"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Organización del ministerio de la evangelización</w:t>
      </w:r>
    </w:p>
    <w:p w14:paraId="1AE5FECD"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046CBAA5"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54</w:t>
      </w:r>
    </w:p>
    <w:p w14:paraId="5A40F9F2"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A tenor del art. 112 §1 de las Constituciones generales, y teniendo en cuenta las decisiones del Capítulo general o del Ministro general con su Definitorio y la personal inclinación de cada uno de los hermanos, compete al Capítulo provincial decidir las obras de evangelización, tanto </w:t>
      </w:r>
      <w:r w:rsidRPr="009A359A">
        <w:rPr>
          <w:rFonts w:ascii="Times New Roman" w:hAnsi="Times New Roman" w:cs="Times New Roman"/>
          <w:color w:val="000000" w:themeColor="text1"/>
          <w:lang w:val="es-ES"/>
        </w:rPr>
        <w:lastRenderedPageBreak/>
        <w:t>en el ministerio pastoral parroquial, en el ejercicio de la predicación, en las escuelas, en la asistencia social y en el trabajo profesional como en las otras actividades, ya vengan aprobadas por la tradición, ya respondan a las nuevas exigencias.</w:t>
      </w:r>
    </w:p>
    <w:p w14:paraId="09C1A6FD"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En las decisiones que se tomen respecto a lo indicado en el §1, ténganse en cuenta las obras que mejor pueda llevar a cabo la Provincia en cooperación con la Iglesia particular y con otras Provincias, así como las que puedan ser más útiles a toda la Orden.</w:t>
      </w:r>
    </w:p>
    <w:p w14:paraId="652FE4DD"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796BF1E3"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55</w:t>
      </w:r>
    </w:p>
    <w:p w14:paraId="3D2B781E"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Dispongan las Provincias, lo mismo que las Conferencias de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xml:space="preserve"> provinciales, de normas oportunas para llevar a cabo la actividad evangelizadora. Tales normas deben adaptarse a las directrices de la Orden y a los decretos dictados por las Conferencias Episcopales.</w:t>
      </w:r>
    </w:p>
    <w:p w14:paraId="47ABEB0B"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Los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xml:space="preserve"> provinciales, teniendo también en cuenta las exigencias de sus Conferencias y de toda la Orden, estudien y precisen los trabajos y los ministerios para cuyo desempeño sea necesario formar peritos, y procuren que se provea a la formación de los mismos.</w:t>
      </w:r>
    </w:p>
    <w:p w14:paraId="2964DE2A"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1DABAA95"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56</w:t>
      </w:r>
    </w:p>
    <w:p w14:paraId="5DBBC7E1"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La aceptación de parroquias o de otras obras que el Obispo diocesano encomienda a la Provincia</w:t>
      </w:r>
      <w:r w:rsidRPr="009A359A">
        <w:rPr>
          <w:rFonts w:ascii="Times New Roman" w:hAnsi="Times New Roman" w:cs="Times New Roman"/>
          <w:color w:val="000000" w:themeColor="text1"/>
          <w:vertAlign w:val="superscript"/>
          <w:lang w:val="es-ES"/>
        </w:rPr>
        <w:footnoteReference w:id="355"/>
      </w:r>
      <w:r w:rsidRPr="009A359A">
        <w:rPr>
          <w:rFonts w:ascii="Times New Roman" w:hAnsi="Times New Roman" w:cs="Times New Roman"/>
          <w:color w:val="000000" w:themeColor="text1"/>
          <w:lang w:val="es-ES"/>
        </w:rPr>
        <w:t xml:space="preserve"> es competencia del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con su Definitorio, que debe establecer con el Obispo un convenio escrito sobre la materia, a tenor del canon 681 §2.</w:t>
      </w:r>
    </w:p>
    <w:p w14:paraId="07EFF3F5"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1B6EC317"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57</w:t>
      </w:r>
    </w:p>
    <w:p w14:paraId="033F0EF8"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Cuando se aceptan parroquias, de lo que ha de informarse al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el Ministro provincial debe preferir aquellas en las que brille el testimonio de minoridad y fraternidad.</w:t>
      </w:r>
    </w:p>
    <w:p w14:paraId="252DE9C1"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Si la parroquia se erige en una iglesia de la Orden, defínanse cuidadosamente en el convenio las relaciones entre la fraternidad y la parroquia, sobre todo en cuanto al uso de la iglesia.</w:t>
      </w:r>
      <w:r w:rsidRPr="009A359A">
        <w:rPr>
          <w:rFonts w:ascii="Times New Roman" w:hAnsi="Times New Roman" w:cs="Times New Roman"/>
          <w:color w:val="000000" w:themeColor="text1"/>
          <w:vertAlign w:val="superscript"/>
          <w:lang w:val="es-ES"/>
        </w:rPr>
        <w:footnoteReference w:id="356"/>
      </w:r>
    </w:p>
    <w:p w14:paraId="6D6D6AA7" w14:textId="77777777" w:rsidR="005D7360" w:rsidRPr="009A359A" w:rsidRDefault="005D7360" w:rsidP="00EF5122">
      <w:pPr>
        <w:suppressAutoHyphens/>
        <w:spacing w:after="0" w:line="240" w:lineRule="auto"/>
        <w:ind w:firstLine="220"/>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§3</w:t>
      </w:r>
      <w:r w:rsidRPr="009A359A">
        <w:rPr>
          <w:rFonts w:ascii="Times New Roman" w:hAnsi="Times New Roman" w:cs="Times New Roman"/>
          <w:color w:val="000000" w:themeColor="text1"/>
          <w:sz w:val="22"/>
          <w:szCs w:val="22"/>
          <w:lang w:val="es-ES"/>
        </w:rPr>
        <w:t xml:space="preserve"> Dichos convenios establézcanse también para las parroquias que ya fueron encomendadas a alguna Provincia o Custodia y complétense con el mutuo consentimiento del Ordinario del lugar</w:t>
      </w:r>
      <w:r w:rsidR="00A55C3D" w:rsidRPr="009A359A">
        <w:rPr>
          <w:rFonts w:ascii="Times New Roman" w:hAnsi="Times New Roman" w:cs="Times New Roman"/>
          <w:color w:val="000000" w:themeColor="text1"/>
          <w:sz w:val="22"/>
          <w:szCs w:val="22"/>
          <w:lang w:val="es-ES"/>
        </w:rPr>
        <w:t>.</w:t>
      </w:r>
    </w:p>
    <w:p w14:paraId="19A17BD6"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63187B42"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58</w:t>
      </w:r>
    </w:p>
    <w:p w14:paraId="3D3D8DDC"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Compete al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admitir o presentar al Obispo, para ejercer cargos pastorales, a los hermanos de cuya idoneidad le conste suficientemente.</w:t>
      </w:r>
      <w:r w:rsidRPr="009A359A">
        <w:rPr>
          <w:rFonts w:ascii="Times New Roman" w:hAnsi="Times New Roman" w:cs="Times New Roman"/>
          <w:color w:val="000000" w:themeColor="text1"/>
          <w:vertAlign w:val="superscript"/>
          <w:lang w:val="es-ES"/>
        </w:rPr>
        <w:footnoteReference w:id="357"/>
      </w:r>
    </w:p>
    <w:p w14:paraId="7D780690"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Los hermanos que, por razón de convenio, quedan vinculados a ciertos cargos están sujetos como religiosos a la visita y a la corrección del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y a la vigilancia del Guardián; pero en las cosas que pertenecen al servicio mismo dependen de la autoridad de aquellos a cuyo servicio están.</w:t>
      </w:r>
      <w:r w:rsidRPr="009A359A">
        <w:rPr>
          <w:rFonts w:ascii="Times New Roman" w:hAnsi="Times New Roman" w:cs="Times New Roman"/>
          <w:color w:val="000000" w:themeColor="text1"/>
          <w:vertAlign w:val="superscript"/>
          <w:lang w:val="es-ES"/>
        </w:rPr>
        <w:footnoteReference w:id="358"/>
      </w:r>
    </w:p>
    <w:p w14:paraId="00A0B3C2"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Quienes ejercen algún ministerio pastoral en las diócesis están sujetos, a tenor del derecho, a la jurisdicción de los Ordinarios del lugar en aquellas cosas que se refieren al fiel ejercicio del cargo pastoral y a la recta ordenación de la cura de almas.</w:t>
      </w:r>
      <w:r w:rsidRPr="009A359A">
        <w:rPr>
          <w:rFonts w:ascii="Times New Roman" w:hAnsi="Times New Roman" w:cs="Times New Roman"/>
          <w:color w:val="000000" w:themeColor="text1"/>
          <w:vertAlign w:val="superscript"/>
          <w:lang w:val="es-ES"/>
        </w:rPr>
        <w:footnoteReference w:id="359"/>
      </w:r>
    </w:p>
    <w:p w14:paraId="301CCD41"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5BFAFDCC"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59</w:t>
      </w:r>
    </w:p>
    <w:p w14:paraId="46E74F84"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Pongan interés los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los Guardianes y los hermanos dedicados al ministerio pastoral en cooperar oportunamente con las Instituciones diocesanas y regionales en todo lo que se refiere al ordenamiento y a los métodos de evangelización.</w:t>
      </w:r>
    </w:p>
    <w:p w14:paraId="32E2595D"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Las fraternidades de una misma diócesis o región fomenten las relaciones mutuas y una estrecha colaboración entre ellas y con los miembros de los Institutos de vida consagrada que residen y trabajan en el mismo territorio.</w:t>
      </w:r>
    </w:p>
    <w:p w14:paraId="308B1988"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635F3A97"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60</w:t>
      </w:r>
    </w:p>
    <w:p w14:paraId="575797EF"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Promuévase oportunamente el apostolado de la educación de la juventud, también en las </w:t>
      </w:r>
      <w:r w:rsidRPr="009A359A">
        <w:rPr>
          <w:rFonts w:ascii="Times New Roman" w:hAnsi="Times New Roman" w:cs="Times New Roman"/>
          <w:color w:val="000000" w:themeColor="text1"/>
          <w:lang w:val="es-ES"/>
        </w:rPr>
        <w:lastRenderedPageBreak/>
        <w:t>escuelas, de modo que se forme adecuadamente a los laicos para el servicio de la Iglesia y de la sociedad humana y se fomenten las vocaciones eclesiásticas y religiosas.</w:t>
      </w:r>
    </w:p>
    <w:p w14:paraId="566C86F0"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1C817A3C"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61</w:t>
      </w:r>
    </w:p>
    <w:p w14:paraId="2E3B097E"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En coherencia con el art. 97 de las Constituciones generales, en cada Provincia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y los hermanos tengan solícito cuidado de los marginados de nuestro tiempo.</w:t>
      </w:r>
    </w:p>
    <w:p w14:paraId="29E7FB5F"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43A321C3"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62</w:t>
      </w:r>
    </w:p>
    <w:p w14:paraId="6452FCCC"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Los hermanos, para publicar libros que traten de cuestiones relacionadas con la religión y costumbres, necesitan permiso del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quien lo concederá después de un oportuno examen de los censores (cf. </w:t>
      </w:r>
      <w:r w:rsidR="00A55C3D" w:rsidRPr="009A359A">
        <w:rPr>
          <w:rFonts w:ascii="Times New Roman" w:hAnsi="Times New Roman" w:cs="Times New Roman"/>
          <w:color w:val="000000" w:themeColor="text1"/>
          <w:lang w:val="es-ES"/>
        </w:rPr>
        <w:t>c</w:t>
      </w:r>
      <w:r w:rsidRPr="009A359A">
        <w:rPr>
          <w:rFonts w:ascii="Times New Roman" w:hAnsi="Times New Roman" w:cs="Times New Roman"/>
          <w:color w:val="000000" w:themeColor="text1"/>
          <w:lang w:val="es-ES"/>
        </w:rPr>
        <w:t xml:space="preserve">an. 832). Este permiso es necesario también para cualquier traducción (cf. </w:t>
      </w:r>
      <w:r w:rsidR="00A55C3D" w:rsidRPr="009A359A">
        <w:rPr>
          <w:rFonts w:ascii="Times New Roman" w:hAnsi="Times New Roman" w:cs="Times New Roman"/>
          <w:color w:val="000000" w:themeColor="text1"/>
          <w:lang w:val="es-ES"/>
        </w:rPr>
        <w:t>c</w:t>
      </w:r>
      <w:r w:rsidRPr="009A359A">
        <w:rPr>
          <w:rFonts w:ascii="Times New Roman" w:hAnsi="Times New Roman" w:cs="Times New Roman"/>
          <w:color w:val="000000" w:themeColor="text1"/>
          <w:lang w:val="es-ES"/>
        </w:rPr>
        <w:t>an 829, CCGG 109,2).</w:t>
      </w:r>
    </w:p>
    <w:p w14:paraId="5EB8F879" w14:textId="77777777" w:rsidR="005D7360" w:rsidRPr="009A359A" w:rsidRDefault="005D7360" w:rsidP="00A55C3D">
      <w:pPr>
        <w:pStyle w:val="5eng"/>
        <w:spacing w:line="240" w:lineRule="auto"/>
        <w:ind w:firstLine="0"/>
        <w:rPr>
          <w:rFonts w:ascii="Times New Roman" w:hAnsi="Times New Roman" w:cs="Times New Roman"/>
          <w:color w:val="000000" w:themeColor="text1"/>
          <w:lang w:val="es-ES"/>
        </w:rPr>
      </w:pPr>
    </w:p>
    <w:p w14:paraId="7921160A"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III</w:t>
      </w:r>
    </w:p>
    <w:p w14:paraId="055786E8"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Organización de la evangelización misional</w:t>
      </w:r>
    </w:p>
    <w:p w14:paraId="09DF1CC5"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4F5F64AB"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63</w:t>
      </w:r>
    </w:p>
    <w:p w14:paraId="19A5C951"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con el consentimiento de su Definitorio, puede confiar obras misionales a una Provincia o a grupos de Provincias, después de consultar a los Ministros y Definitorios provinciales interesados. Además, el mismo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puede aceptar obras misionales en nombre de toda la Orden y encomendarlas a grupos de hermanos procedentes de varias Provincias, después de oír a sus respectivos Ministros provinciales.</w:t>
      </w:r>
    </w:p>
    <w:p w14:paraId="0828F010"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La evangelización misional de toda la Orden debe regirse por Estatutos peculiares aprobados por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con el consentimiento del Definitorio.</w:t>
      </w:r>
    </w:p>
    <w:p w14:paraId="258E3BCE"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5C9904D5"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64</w:t>
      </w:r>
    </w:p>
    <w:p w14:paraId="755B45A7"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Compete al Capítulo provincial y, si el caso fuera urgente, fuera del Capítulo, al Definitorio provincial solicitar al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y aceptar de él una obra misional en regiones donde todavía no exista una Provincia de la Orden, o también dejarla, exponiendo las graves razones que hubiere para ello; pero para dejarla se necesita la aprobación del Ministro general.</w:t>
      </w:r>
    </w:p>
    <w:p w14:paraId="498C158C" w14:textId="77777777" w:rsidR="0063518D" w:rsidRPr="009A359A" w:rsidRDefault="0063518D" w:rsidP="00A55C3D">
      <w:pPr>
        <w:pStyle w:val="5eng"/>
        <w:rPr>
          <w:rFonts w:ascii="Times New Roman" w:hAnsi="Times New Roman" w:cs="Times New Roman"/>
          <w:color w:val="000000" w:themeColor="text1"/>
          <w:lang w:val="es-419"/>
        </w:rPr>
      </w:pPr>
      <w:r w:rsidRPr="009A359A">
        <w:rPr>
          <w:rFonts w:ascii="Times New Roman" w:hAnsi="Times New Roman" w:cs="Times New Roman"/>
          <w:b/>
          <w:bCs/>
          <w:color w:val="000000" w:themeColor="text1"/>
          <w:lang w:val="es-419"/>
        </w:rPr>
        <w:t>§2</w:t>
      </w:r>
      <w:r w:rsidRPr="009A359A">
        <w:rPr>
          <w:rFonts w:ascii="Times New Roman" w:hAnsi="Times New Roman" w:cs="Times New Roman"/>
          <w:color w:val="000000" w:themeColor="text1"/>
          <w:lang w:val="es-419"/>
        </w:rPr>
        <w:t xml:space="preserve"> Una Provincia que establezca una nueva misión en un país donde no haya presencia de la Orden debe informar al Presidente de la Conferencia en la región donde se encuentra la nueva misión. Debe buscar colaborar con las Provincias y Custodias vecinas en el trabajo de formación inicial y continua, y en otras áreas de la animación y la organización de la evangelización misionera.</w:t>
      </w:r>
    </w:p>
    <w:p w14:paraId="1E237BB2"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w:t>
      </w:r>
      <w:r w:rsidR="00A55C3D"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Corresponde al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previo consentimiento de su Definitorio, hacerse cargo de alguna actividad especial en un territorio donde la Provincia ya tiene una obra misional.</w:t>
      </w:r>
    </w:p>
    <w:p w14:paraId="524D1B5A"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w:t>
      </w:r>
      <w:r w:rsidR="00A55C3D" w:rsidRPr="009A359A">
        <w:rPr>
          <w:rFonts w:ascii="Times New Roman" w:hAnsi="Times New Roman" w:cs="Times New Roman"/>
          <w:b/>
          <w:bCs/>
          <w:color w:val="000000" w:themeColor="text1"/>
          <w:lang w:val="es-ES"/>
        </w:rPr>
        <w:t>4</w:t>
      </w:r>
      <w:r w:rsidRPr="009A359A">
        <w:rPr>
          <w:rFonts w:ascii="Times New Roman" w:hAnsi="Times New Roman" w:cs="Times New Roman"/>
          <w:color w:val="000000" w:themeColor="text1"/>
          <w:lang w:val="es-ES"/>
        </w:rPr>
        <w:t xml:space="preserve"> La Provincia debe dotar a las obras misionales a ella confiadas de suficientes e idóneos hermanos y subsidios.</w:t>
      </w:r>
    </w:p>
    <w:p w14:paraId="731F34AB"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0F347052"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65</w:t>
      </w:r>
    </w:p>
    <w:p w14:paraId="69C5B85A"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Las Provincias que por razón de la evangelización misional tienen hermanos incorporados a otra Provincia, cuiden de fomentar siempre el bien de aquella Provincia.</w:t>
      </w:r>
    </w:p>
    <w:p w14:paraId="613E483C" w14:textId="77777777" w:rsidR="001C3BC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Las entidades de evangelización misional que todavía no pueden sostenerse adecuadamente por sí mismas han de ser apoyadas en todas las formas por la Secretaría general para las Misiones y la Evangelización, por mandato del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con su Definitorio, a tenor de los Estatutos peculiares.</w:t>
      </w:r>
    </w:p>
    <w:p w14:paraId="2D660316"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3D911BF0" w14:textId="77777777" w:rsidR="005D7360" w:rsidRPr="009A359A" w:rsidRDefault="005D7360" w:rsidP="00D92949">
      <w:pPr>
        <w:pStyle w:val="article"/>
        <w:keepNext/>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66</w:t>
      </w:r>
    </w:p>
    <w:p w14:paraId="02E9A1D4"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Aliéntese el espíritu misionero en toda la Provincia y en todas las fraternidades, principalmente en las Casas de formación, así como entre los miembros de toda la Familia Franciscana y entre los otros fieles.</w:t>
      </w:r>
    </w:p>
    <w:p w14:paraId="57F1FB1C" w14:textId="77777777" w:rsidR="00D92949" w:rsidRPr="009A359A" w:rsidRDefault="00D92949" w:rsidP="00D92949">
      <w:pPr>
        <w:pStyle w:val="5eng"/>
        <w:spacing w:line="240" w:lineRule="auto"/>
        <w:ind w:firstLine="0"/>
        <w:rPr>
          <w:rFonts w:ascii="Times New Roman" w:hAnsi="Times New Roman" w:cs="Times New Roman"/>
          <w:color w:val="000000" w:themeColor="text1"/>
          <w:lang w:val="es-ES"/>
        </w:rPr>
      </w:pPr>
    </w:p>
    <w:p w14:paraId="793B4ABF"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67</w:t>
      </w:r>
    </w:p>
    <w:p w14:paraId="72AF6F9A"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Foméntese en cada una de las Provincias el espíritu misional de colaboración, participación </w:t>
      </w:r>
      <w:r w:rsidRPr="009A359A">
        <w:rPr>
          <w:rFonts w:ascii="Times New Roman" w:hAnsi="Times New Roman" w:cs="Times New Roman"/>
          <w:color w:val="000000" w:themeColor="text1"/>
          <w:lang w:val="es-ES"/>
        </w:rPr>
        <w:lastRenderedPageBreak/>
        <w:t>y comunión mediante la Unión Misional Franciscana.</w:t>
      </w:r>
    </w:p>
    <w:p w14:paraId="4F596EA4"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El Animador provincial para las Misiones es también el promotor de la Unión Misional Franciscana, a no ser que en los Estatutos particulares se determine otra cosa.</w:t>
      </w:r>
    </w:p>
    <w:p w14:paraId="34F6619F" w14:textId="77777777" w:rsidR="005D7360" w:rsidRPr="009A359A" w:rsidRDefault="005D7360" w:rsidP="00EF5122">
      <w:pPr>
        <w:pStyle w:val="PreformattatoHTML"/>
        <w:spacing w:line="240" w:lineRule="auto"/>
        <w:rPr>
          <w:rFonts w:ascii="Times New Roman" w:hAnsi="Times New Roman" w:cs="Times New Roman"/>
          <w:b w:val="0"/>
          <w:bCs w:val="0"/>
          <w:color w:val="000000" w:themeColor="text1"/>
          <w:lang w:val="es-ES"/>
        </w:rPr>
      </w:pPr>
    </w:p>
    <w:p w14:paraId="6B0BD4A5"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68</w:t>
      </w:r>
    </w:p>
    <w:p w14:paraId="3FE9AD83"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Los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con el consentimiento de sus Definitorios, pueden, a tenor del derecho, aceptar y enviar a laicos que se ofrezcan libremente para la labor de la evangelización misional.</w:t>
      </w:r>
      <w:r w:rsidRPr="009A359A">
        <w:rPr>
          <w:rFonts w:ascii="Times New Roman" w:hAnsi="Times New Roman" w:cs="Times New Roman"/>
          <w:color w:val="000000" w:themeColor="text1"/>
          <w:vertAlign w:val="superscript"/>
          <w:lang w:val="es-ES"/>
        </w:rPr>
        <w:footnoteReference w:id="360"/>
      </w:r>
    </w:p>
    <w:p w14:paraId="02B23FE7"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Los derechos y obligaciones de los laicos admitidos a la obra de la evangelización misional han de establecerse mediante contrato válido, a ser posible, incluso en el fuero civil.</w:t>
      </w:r>
    </w:p>
    <w:p w14:paraId="0B4A3512" w14:textId="77777777" w:rsidR="005D7360" w:rsidRPr="009A359A" w:rsidRDefault="005D7360" w:rsidP="00EF5122">
      <w:pPr>
        <w:pStyle w:val="PreformattatoHTML"/>
        <w:spacing w:line="240" w:lineRule="auto"/>
        <w:rPr>
          <w:rFonts w:ascii="Times New Roman" w:hAnsi="Times New Roman" w:cs="Times New Roman"/>
          <w:b w:val="0"/>
          <w:bCs w:val="0"/>
          <w:color w:val="000000" w:themeColor="text1"/>
          <w:lang w:val="es-ES"/>
        </w:rPr>
      </w:pPr>
    </w:p>
    <w:p w14:paraId="38E2B734"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69</w:t>
      </w:r>
    </w:p>
    <w:p w14:paraId="6C9B112F"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oído el consejo de su Definitorio, acceda de buen grado a la solicitud del hermano idóneo</w:t>
      </w:r>
      <w:r w:rsidRPr="009A359A">
        <w:rPr>
          <w:rFonts w:ascii="Times New Roman" w:hAnsi="Times New Roman" w:cs="Times New Roman"/>
          <w:color w:val="000000" w:themeColor="text1"/>
          <w:vertAlign w:val="superscript"/>
          <w:lang w:val="es-ES"/>
        </w:rPr>
        <w:footnoteReference w:id="361"/>
      </w:r>
      <w:r w:rsidRPr="009A359A">
        <w:rPr>
          <w:rFonts w:ascii="Times New Roman" w:hAnsi="Times New Roman" w:cs="Times New Roman"/>
          <w:color w:val="000000" w:themeColor="text1"/>
          <w:lang w:val="es-ES"/>
        </w:rPr>
        <w:t xml:space="preserve"> que expresa el deseo de trabajar en alguna obra de evangelización misional.</w:t>
      </w:r>
    </w:p>
    <w:p w14:paraId="13EF17B0" w14:textId="77777777" w:rsidR="005D7360" w:rsidRPr="009A359A" w:rsidRDefault="005D7360" w:rsidP="00EF5122">
      <w:pPr>
        <w:pStyle w:val="PreformattatoHTML"/>
        <w:spacing w:line="240" w:lineRule="auto"/>
        <w:rPr>
          <w:rFonts w:ascii="Times New Roman" w:hAnsi="Times New Roman" w:cs="Times New Roman"/>
          <w:b w:val="0"/>
          <w:bCs w:val="0"/>
          <w:color w:val="000000" w:themeColor="text1"/>
          <w:lang w:val="es-ES"/>
        </w:rPr>
      </w:pPr>
    </w:p>
    <w:p w14:paraId="566C65B8"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70</w:t>
      </w:r>
    </w:p>
    <w:p w14:paraId="1787392F"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Si una Provincia no tiene una obra misional propia,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a través de la Secretaría para las Misiones y la Evangelización, ofrezca a los hermanos la posibilidad de incorporarse a obras misionales de la Orden o de otra Provincia.</w:t>
      </w:r>
    </w:p>
    <w:p w14:paraId="39A984C9"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En este caso, corresponde al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estipular un convenio en el que se precisen la duración de la prestación del servicio, los derechos y las obligaciones del hermano interesado.</w:t>
      </w:r>
    </w:p>
    <w:p w14:paraId="3757DC27"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40A5826F"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71</w:t>
      </w:r>
    </w:p>
    <w:p w14:paraId="2889B3FE"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Pidan los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xml:space="preserve"> provinciales, a través de la Secretaría general para las Misiones y la Evangelización, la obediencia del Ministro general para los hermanos que deseen ir a misiones fuera de sus Provincias, e informen a dicha Secretaría del retorno definitivo de los mismos a la Provincia.</w:t>
      </w:r>
    </w:p>
    <w:p w14:paraId="45CADEAE" w14:textId="77777777" w:rsidR="0014510F" w:rsidRPr="009A359A" w:rsidRDefault="0014510F" w:rsidP="00EF5122">
      <w:pPr>
        <w:pStyle w:val="article"/>
        <w:spacing w:line="240" w:lineRule="auto"/>
        <w:rPr>
          <w:rFonts w:ascii="Times New Roman" w:hAnsi="Times New Roman" w:cs="Times New Roman"/>
          <w:b w:val="0"/>
          <w:bCs w:val="0"/>
          <w:color w:val="000000" w:themeColor="text1"/>
          <w:spacing w:val="0"/>
          <w:lang w:val="es-ES"/>
        </w:rPr>
      </w:pPr>
    </w:p>
    <w:p w14:paraId="12CD9706"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72</w:t>
      </w:r>
    </w:p>
    <w:p w14:paraId="7427848A" w14:textId="77777777" w:rsidR="005D7360" w:rsidRPr="009A359A" w:rsidRDefault="005D7360" w:rsidP="00D92949">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Las limosnas recogidas en favor de las obras misionales dentro de los límites de la Provincia o de la Conferencia de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xml:space="preserve"> provinciales, deben emplearse para proyectos misionales bajo la dependencia de los mismos Ministros provinciales, a tenor de los Estatutos particulares y peculiares.</w:t>
      </w:r>
    </w:p>
    <w:p w14:paraId="2B14874A" w14:textId="77777777" w:rsidR="005D7360" w:rsidRPr="009A359A" w:rsidRDefault="005D7360" w:rsidP="00D92949">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 xml:space="preserve">§2 </w:t>
      </w:r>
      <w:r w:rsidRPr="009A359A">
        <w:rPr>
          <w:rFonts w:ascii="Times New Roman" w:hAnsi="Times New Roman" w:cs="Times New Roman"/>
          <w:color w:val="000000" w:themeColor="text1"/>
          <w:lang w:val="es-ES"/>
        </w:rPr>
        <w:t>La Secretaría general para las Misiones y la Evangelización conserve los recursos de todas las Entidades de la Orden; corresponde al Capítulo general determinar el modo</w:t>
      </w:r>
      <w:r w:rsidRPr="009A359A">
        <w:rPr>
          <w:rFonts w:ascii="Times New Roman" w:hAnsi="Times New Roman" w:cs="Times New Roman"/>
          <w:b/>
          <w:bCs/>
          <w:color w:val="000000" w:themeColor="text1"/>
          <w:lang w:val="es-ES"/>
        </w:rPr>
        <w:t xml:space="preserve"> </w:t>
      </w:r>
      <w:r w:rsidRPr="009A359A">
        <w:rPr>
          <w:rFonts w:ascii="Times New Roman" w:hAnsi="Times New Roman" w:cs="Times New Roman"/>
          <w:color w:val="000000" w:themeColor="text1"/>
          <w:lang w:val="es-ES"/>
        </w:rPr>
        <w:t>y los medios de esta misma ayuda.</w:t>
      </w:r>
    </w:p>
    <w:p w14:paraId="4D96DDC0" w14:textId="77777777" w:rsidR="005D7360" w:rsidRPr="009A359A" w:rsidRDefault="005D7360" w:rsidP="00D92949">
      <w:pPr>
        <w:pStyle w:val="5eng"/>
        <w:spacing w:line="240" w:lineRule="auto"/>
        <w:ind w:firstLine="0"/>
        <w:rPr>
          <w:rFonts w:ascii="Times New Roman" w:hAnsi="Times New Roman" w:cs="Times New Roman"/>
          <w:color w:val="000000" w:themeColor="text1"/>
          <w:lang w:val="es-ES"/>
        </w:rPr>
      </w:pPr>
    </w:p>
    <w:p w14:paraId="2FC5ED9C" w14:textId="77777777" w:rsidR="005D7360" w:rsidRPr="009A359A" w:rsidRDefault="005D7360" w:rsidP="00D92949">
      <w:pPr>
        <w:pStyle w:val="titulusLANG"/>
        <w:keepNext/>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IV</w:t>
      </w:r>
    </w:p>
    <w:p w14:paraId="573951DD" w14:textId="77777777" w:rsidR="005D7360" w:rsidRPr="009A359A" w:rsidRDefault="005D7360" w:rsidP="00D92949">
      <w:pPr>
        <w:pStyle w:val="titleLANG"/>
        <w:keepNext/>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La Custodia y las Comisarías</w:t>
      </w:r>
    </w:p>
    <w:p w14:paraId="4D065D1B" w14:textId="77777777" w:rsidR="005D7360" w:rsidRPr="009A359A" w:rsidRDefault="005D7360" w:rsidP="00D92949">
      <w:pPr>
        <w:pStyle w:val="titleLANG"/>
        <w:keepNext/>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de Tierra Santa</w:t>
      </w:r>
    </w:p>
    <w:p w14:paraId="082EBC23" w14:textId="77777777" w:rsidR="005D7360" w:rsidRPr="009A359A" w:rsidRDefault="005D7360" w:rsidP="00D92949">
      <w:pPr>
        <w:pStyle w:val="article"/>
        <w:keepNext/>
        <w:spacing w:line="240" w:lineRule="auto"/>
        <w:rPr>
          <w:rFonts w:ascii="Times New Roman" w:hAnsi="Times New Roman" w:cs="Times New Roman"/>
          <w:b w:val="0"/>
          <w:bCs w:val="0"/>
          <w:color w:val="000000" w:themeColor="text1"/>
          <w:spacing w:val="0"/>
          <w:lang w:val="es-ES"/>
        </w:rPr>
      </w:pPr>
    </w:p>
    <w:p w14:paraId="03F450B4" w14:textId="77777777" w:rsidR="005D7360" w:rsidRPr="009A359A" w:rsidRDefault="005D7360" w:rsidP="00D92949">
      <w:pPr>
        <w:pStyle w:val="article"/>
        <w:keepNext/>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73</w:t>
      </w:r>
    </w:p>
    <w:p w14:paraId="4EC8AF87"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Procure cada una de las Provincias tener siempre en la Custodia de Tierra Santa uno o más hermanos idóneos que presten sus servicios en ella durante cuatro años por lo menos, salvo el derecho del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de enviar allí hermanos de cualquier Provincia, después de oír al respectivo Ministro provincial y al Custodio de Tierra Santa.</w:t>
      </w:r>
    </w:p>
    <w:p w14:paraId="0402B958" w14:textId="77777777" w:rsidR="005D7360" w:rsidRPr="009A359A" w:rsidRDefault="005D7360" w:rsidP="00EF5122">
      <w:pPr>
        <w:pStyle w:val="PreformattatoHTML"/>
        <w:spacing w:line="240" w:lineRule="auto"/>
        <w:rPr>
          <w:rFonts w:ascii="Times New Roman" w:hAnsi="Times New Roman" w:cs="Times New Roman"/>
          <w:b w:val="0"/>
          <w:bCs w:val="0"/>
          <w:color w:val="000000" w:themeColor="text1"/>
          <w:lang w:val="es-ES"/>
        </w:rPr>
      </w:pPr>
    </w:p>
    <w:p w14:paraId="778D1CA3"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74</w:t>
      </w:r>
    </w:p>
    <w:p w14:paraId="7B9097D7"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Teniendo en cuenta las circunstancias particulares, procure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con el consejo de su Definitorio y oído el parecer del Custodio de Tierra Santa y de los Ministros provinciales interesados, erigir en cada una de las Provincias o, al menos, en cada región o nación una Comisaría de Tierra Santa, al frente de la cual se destine un Comisario.</w:t>
      </w:r>
    </w:p>
    <w:p w14:paraId="751E1268"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lastRenderedPageBreak/>
        <w:t xml:space="preserve">§2 </w:t>
      </w:r>
      <w:r w:rsidRPr="009A359A">
        <w:rPr>
          <w:rFonts w:ascii="Times New Roman" w:hAnsi="Times New Roman" w:cs="Times New Roman"/>
          <w:color w:val="000000" w:themeColor="text1"/>
          <w:lang w:val="es-ES"/>
        </w:rPr>
        <w:t>Los Comisarios de Tierra Santa tienen el encargo de promover en su territorio el conocimiento, la información y la devoción a los Santos Lugares, así como organizar peregrinaciones a ellos. También deben solicitar en su territorio, a tenor del derecho particular, subsidios para fomentar la actividad apostólica en favor de las obras de Tierra Santa.</w:t>
      </w:r>
    </w:p>
    <w:p w14:paraId="1DB51100"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 xml:space="preserve">§3 </w:t>
      </w:r>
      <w:r w:rsidRPr="009A359A">
        <w:rPr>
          <w:rFonts w:ascii="Times New Roman" w:hAnsi="Times New Roman" w:cs="Times New Roman"/>
          <w:color w:val="000000" w:themeColor="text1"/>
          <w:lang w:val="es-ES"/>
        </w:rPr>
        <w:t>El cargo de los Comisarios de Tierra Santa y el régimen de las Comisarías se regulan a tenor de las Constituciones generales y de los Estatutos.</w:t>
      </w:r>
    </w:p>
    <w:p w14:paraId="4659F229"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03ABDB7A"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75</w:t>
      </w:r>
    </w:p>
    <w:p w14:paraId="730F7CDB"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Las Comisarías de Tierra Santa son de dos tipos, según estén erigidas:</w:t>
      </w:r>
    </w:p>
    <w:p w14:paraId="3435DDD6" w14:textId="77777777" w:rsidR="005D7360" w:rsidRPr="009A359A" w:rsidRDefault="005D7360" w:rsidP="00EF5122">
      <w:pPr>
        <w:pStyle w:val="10indent"/>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1.</w:t>
      </w:r>
      <w:r w:rsidRPr="009A359A">
        <w:rPr>
          <w:rFonts w:ascii="Times New Roman" w:hAnsi="Times New Roman" w:cs="Times New Roman"/>
          <w:color w:val="000000" w:themeColor="text1"/>
          <w:lang w:val="es-ES"/>
        </w:rPr>
        <w:tab/>
        <w:t>en una Casa directamente dependiente de la Custodia de Tierra Santa o erigida por ésta en el territorio de alguna Provincia;</w:t>
      </w:r>
    </w:p>
    <w:p w14:paraId="118C3363" w14:textId="77777777" w:rsidR="005D7360" w:rsidRPr="009A359A" w:rsidRDefault="005D7360" w:rsidP="00EF5122">
      <w:pPr>
        <w:pStyle w:val="10indent"/>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2.</w:t>
      </w:r>
      <w:r w:rsidRPr="009A359A">
        <w:rPr>
          <w:rFonts w:ascii="Times New Roman" w:hAnsi="Times New Roman" w:cs="Times New Roman"/>
          <w:color w:val="000000" w:themeColor="text1"/>
          <w:lang w:val="es-ES"/>
        </w:rPr>
        <w:tab/>
        <w:t>o en una parte de una Casa de alguna Provincia.</w:t>
      </w:r>
      <w:r w:rsidR="001C3BC0" w:rsidRPr="009A359A">
        <w:rPr>
          <w:rFonts w:ascii="Times New Roman" w:hAnsi="Times New Roman" w:cs="Times New Roman"/>
          <w:color w:val="000000" w:themeColor="text1"/>
          <w:lang w:val="es-ES"/>
        </w:rPr>
        <w:t xml:space="preserve"> </w:t>
      </w:r>
      <w:r w:rsidRPr="009A359A">
        <w:rPr>
          <w:rFonts w:ascii="Times New Roman" w:hAnsi="Times New Roman" w:cs="Times New Roman"/>
          <w:color w:val="000000" w:themeColor="text1"/>
          <w:lang w:val="es-ES"/>
        </w:rPr>
        <w:t xml:space="preserve">Las Comisarías de este segundo tipo están sujetas a la visita del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en cuya Casa tienen su sede y deben presentar un informe trienal al Capítulo provincial.</w:t>
      </w:r>
    </w:p>
    <w:p w14:paraId="4A9C0BDF"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5F80389C"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76</w:t>
      </w:r>
    </w:p>
    <w:p w14:paraId="5508A744"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Los Comisarios de Tierra Santa, y también los </w:t>
      </w:r>
      <w:proofErr w:type="spellStart"/>
      <w:r w:rsidRPr="009A359A">
        <w:rPr>
          <w:rFonts w:ascii="Times New Roman" w:hAnsi="Times New Roman" w:cs="Times New Roman"/>
          <w:color w:val="000000" w:themeColor="text1"/>
          <w:lang w:val="es-ES"/>
        </w:rPr>
        <w:t>Vicecomisarios</w:t>
      </w:r>
      <w:proofErr w:type="spellEnd"/>
      <w:r w:rsidRPr="009A359A">
        <w:rPr>
          <w:rFonts w:ascii="Times New Roman" w:hAnsi="Times New Roman" w:cs="Times New Roman"/>
          <w:color w:val="000000" w:themeColor="text1"/>
          <w:lang w:val="es-ES"/>
        </w:rPr>
        <w:t xml:space="preserve"> si la utilidad lo aconseja, son elegidos para un trienio en el Congreso capitular de la Custodia, cuando se trata de Comisarías del primer tipo, y en el Congreso capitular de la Provincia, cuando se trata de las Comisarías del segundo tipo.</w:t>
      </w:r>
    </w:p>
    <w:p w14:paraId="4805B970"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1EA7E072"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77</w:t>
      </w:r>
    </w:p>
    <w:p w14:paraId="295A3854"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Los Comisarios y los hermanos adscritos a una Comisaría no actúen fuera de los límites de la región que tienen asignada, a no ser con licencia de los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xml:space="preserve"> competentes, según la norma de los Estatutos.</w:t>
      </w:r>
    </w:p>
    <w:p w14:paraId="052FA9DD" w14:textId="77777777" w:rsidR="005D7360" w:rsidRPr="009A359A" w:rsidRDefault="005D7360" w:rsidP="00D92949">
      <w:pPr>
        <w:pStyle w:val="5eng"/>
        <w:spacing w:line="240" w:lineRule="auto"/>
        <w:ind w:firstLine="0"/>
        <w:rPr>
          <w:rFonts w:ascii="Times New Roman" w:hAnsi="Times New Roman" w:cs="Times New Roman"/>
          <w:color w:val="000000" w:themeColor="text1"/>
          <w:lang w:val="es-ES"/>
        </w:rPr>
      </w:pPr>
    </w:p>
    <w:p w14:paraId="1094315F" w14:textId="77777777" w:rsidR="005D7360" w:rsidRPr="009A359A" w:rsidRDefault="00D92949" w:rsidP="00D92949">
      <w:pPr>
        <w:pStyle w:val="5eng"/>
        <w:spacing w:line="240" w:lineRule="auto"/>
        <w:ind w:firstLine="0"/>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br w:type="page"/>
      </w:r>
    </w:p>
    <w:p w14:paraId="2036B1D3" w14:textId="77777777" w:rsidR="005D7360" w:rsidRPr="009A359A" w:rsidRDefault="005D7360" w:rsidP="00EF5122">
      <w:pPr>
        <w:pStyle w:val="caputCGla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lastRenderedPageBreak/>
        <w:t>Capítulo VI</w:t>
      </w:r>
    </w:p>
    <w:p w14:paraId="6D50BAD9" w14:textId="77777777" w:rsidR="005D7360" w:rsidRPr="009A359A" w:rsidRDefault="005D7360" w:rsidP="00D92949">
      <w:pPr>
        <w:pStyle w:val="5eng"/>
        <w:spacing w:line="240" w:lineRule="auto"/>
        <w:ind w:firstLine="0"/>
        <w:rPr>
          <w:rFonts w:ascii="Times New Roman" w:hAnsi="Times New Roman" w:cs="Times New Roman"/>
          <w:color w:val="000000" w:themeColor="text1"/>
          <w:lang w:val="es-ES"/>
        </w:rPr>
      </w:pPr>
    </w:p>
    <w:p w14:paraId="4D1D16CF" w14:textId="77777777" w:rsidR="0014510F" w:rsidRPr="009A359A" w:rsidRDefault="005D7360" w:rsidP="00EF5122">
      <w:pPr>
        <w:pStyle w:val="01chaptertitleLA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«DEBEN DESEAR TENER</w:t>
      </w:r>
      <w:r w:rsidR="001C3BC0" w:rsidRPr="009A359A">
        <w:rPr>
          <w:rFonts w:ascii="Times New Roman" w:hAnsi="Times New Roman" w:cs="Times New Roman"/>
          <w:color w:val="000000" w:themeColor="text1"/>
          <w:lang w:val="es-ES"/>
        </w:rPr>
        <w:t xml:space="preserve"> </w:t>
      </w:r>
      <w:r w:rsidR="0014510F" w:rsidRPr="009A359A">
        <w:rPr>
          <w:rFonts w:ascii="Times New Roman" w:hAnsi="Times New Roman" w:cs="Times New Roman"/>
          <w:color w:val="000000" w:themeColor="text1"/>
          <w:lang w:val="es-ES"/>
        </w:rPr>
        <w:t>EL ESPÍRITU DEL SEÑOR</w:t>
      </w:r>
    </w:p>
    <w:p w14:paraId="7000E654" w14:textId="77777777" w:rsidR="005D7360" w:rsidRPr="009A359A" w:rsidRDefault="005D7360" w:rsidP="00EF5122">
      <w:pPr>
        <w:pStyle w:val="01chaptertitleLA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Y SU SANTA OPERACIÓN»</w:t>
      </w:r>
    </w:p>
    <w:p w14:paraId="6D910A44" w14:textId="77777777" w:rsidR="005D7360" w:rsidRPr="009A359A" w:rsidRDefault="005D7360" w:rsidP="00EF5122">
      <w:pPr>
        <w:pStyle w:val="caputunderitalic"/>
        <w:spacing w:line="240" w:lineRule="auto"/>
        <w:rPr>
          <w:rFonts w:ascii="Times New Roman" w:hAnsi="Times New Roman" w:cs="Times New Roman"/>
          <w:i w:val="0"/>
          <w:iCs w:val="0"/>
          <w:color w:val="000000" w:themeColor="text1"/>
          <w:lang w:val="es-ES"/>
        </w:rPr>
      </w:pPr>
      <w:r w:rsidRPr="009A359A">
        <w:rPr>
          <w:rFonts w:ascii="Times New Roman" w:hAnsi="Times New Roman" w:cs="Times New Roman"/>
          <w:i w:val="0"/>
          <w:iCs w:val="0"/>
          <w:color w:val="000000" w:themeColor="text1"/>
          <w:lang w:val="es-ES"/>
        </w:rPr>
        <w:t>(</w:t>
      </w:r>
      <w:r w:rsidRPr="009A359A">
        <w:rPr>
          <w:rFonts w:ascii="Times New Roman" w:hAnsi="Times New Roman" w:cs="Times New Roman"/>
          <w:color w:val="000000" w:themeColor="text1"/>
          <w:lang w:val="es-ES"/>
        </w:rPr>
        <w:t>2R</w:t>
      </w:r>
      <w:r w:rsidRPr="009A359A">
        <w:rPr>
          <w:rFonts w:ascii="Times New Roman" w:hAnsi="Times New Roman" w:cs="Times New Roman"/>
          <w:i w:val="0"/>
          <w:iCs w:val="0"/>
          <w:color w:val="000000" w:themeColor="text1"/>
          <w:lang w:val="es-ES"/>
        </w:rPr>
        <w:t xml:space="preserve"> 10,8)</w:t>
      </w:r>
    </w:p>
    <w:p w14:paraId="7043C651" w14:textId="77777777" w:rsidR="005D7360" w:rsidRPr="009A359A" w:rsidRDefault="005D7360" w:rsidP="00D92949">
      <w:pPr>
        <w:pStyle w:val="5eng"/>
        <w:spacing w:line="240" w:lineRule="auto"/>
        <w:ind w:firstLine="0"/>
        <w:rPr>
          <w:rFonts w:ascii="Times New Roman" w:hAnsi="Times New Roman" w:cs="Times New Roman"/>
          <w:color w:val="000000" w:themeColor="text1"/>
          <w:lang w:val="es-ES"/>
        </w:rPr>
      </w:pPr>
    </w:p>
    <w:p w14:paraId="731BF5C1"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I</w:t>
      </w:r>
    </w:p>
    <w:p w14:paraId="12AFCF59"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Normas generales de la formación</w:t>
      </w:r>
    </w:p>
    <w:p w14:paraId="7DB241E6"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3A971A14"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78</w:t>
      </w:r>
    </w:p>
    <w:p w14:paraId="51D03F1E"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A tenor del art. 134 de las Constituciones generales, compete al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con su Definitorio moderar y vigilar la formación en toda la Orden.</w:t>
      </w:r>
    </w:p>
    <w:p w14:paraId="3D12312C"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 xml:space="preserve">§2 </w:t>
      </w:r>
      <w:r w:rsidRPr="009A359A">
        <w:rPr>
          <w:rFonts w:ascii="Times New Roman" w:hAnsi="Times New Roman" w:cs="Times New Roman"/>
          <w:color w:val="000000" w:themeColor="text1"/>
          <w:lang w:val="es-ES"/>
        </w:rPr>
        <w:t xml:space="preserve">En el ejercicio de esta función,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se sirve de la Secretaría general para la Formación y los Estudios. El cometido del </w:t>
      </w:r>
      <w:proofErr w:type="gramStart"/>
      <w:r w:rsidRPr="009A359A">
        <w:rPr>
          <w:rFonts w:ascii="Times New Roman" w:hAnsi="Times New Roman" w:cs="Times New Roman"/>
          <w:color w:val="000000" w:themeColor="text1"/>
          <w:lang w:val="es-ES"/>
        </w:rPr>
        <w:t>Secretario</w:t>
      </w:r>
      <w:proofErr w:type="gramEnd"/>
      <w:r w:rsidRPr="009A359A">
        <w:rPr>
          <w:rFonts w:ascii="Times New Roman" w:hAnsi="Times New Roman" w:cs="Times New Roman"/>
          <w:color w:val="000000" w:themeColor="text1"/>
          <w:lang w:val="es-ES"/>
        </w:rPr>
        <w:t xml:space="preserve"> de esta oficina es ayudar con su consejo y actuación al Ministro general en los asuntos relativos a la formación.</w:t>
      </w:r>
    </w:p>
    <w:p w14:paraId="7DF54590"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La formación franciscana de toda la Orden se rige por la </w:t>
      </w:r>
      <w:r w:rsidRPr="009A359A">
        <w:rPr>
          <w:rFonts w:ascii="Times New Roman" w:hAnsi="Times New Roman" w:cs="Times New Roman"/>
          <w:i/>
          <w:iCs/>
          <w:color w:val="000000" w:themeColor="text1"/>
          <w:lang w:val="es-ES"/>
        </w:rPr>
        <w:t xml:space="preserve">Ratio </w:t>
      </w:r>
      <w:proofErr w:type="spellStart"/>
      <w:r w:rsidRPr="009A359A">
        <w:rPr>
          <w:rFonts w:ascii="Times New Roman" w:hAnsi="Times New Roman" w:cs="Times New Roman"/>
          <w:i/>
          <w:iCs/>
          <w:color w:val="000000" w:themeColor="text1"/>
          <w:lang w:val="es-ES"/>
        </w:rPr>
        <w:t>formationis</w:t>
      </w:r>
      <w:proofErr w:type="spellEnd"/>
      <w:r w:rsidRPr="009A359A">
        <w:rPr>
          <w:rFonts w:ascii="Times New Roman" w:hAnsi="Times New Roman" w:cs="Times New Roman"/>
          <w:color w:val="000000" w:themeColor="text1"/>
          <w:lang w:val="es-ES"/>
        </w:rPr>
        <w:t xml:space="preserve"> y por la </w:t>
      </w:r>
      <w:r w:rsidRPr="009A359A">
        <w:rPr>
          <w:rFonts w:ascii="Times New Roman" w:hAnsi="Times New Roman" w:cs="Times New Roman"/>
          <w:i/>
          <w:iCs/>
          <w:color w:val="000000" w:themeColor="text1"/>
          <w:lang w:val="es-ES"/>
        </w:rPr>
        <w:t xml:space="preserve">Ratio </w:t>
      </w:r>
      <w:proofErr w:type="spellStart"/>
      <w:r w:rsidRPr="009A359A">
        <w:rPr>
          <w:rFonts w:ascii="Times New Roman" w:hAnsi="Times New Roman" w:cs="Times New Roman"/>
          <w:i/>
          <w:iCs/>
          <w:color w:val="000000" w:themeColor="text1"/>
          <w:lang w:val="es-ES"/>
        </w:rPr>
        <w:t>studiorum</w:t>
      </w:r>
      <w:proofErr w:type="spellEnd"/>
      <w:r w:rsidRPr="009A359A">
        <w:rPr>
          <w:rFonts w:ascii="Times New Roman" w:hAnsi="Times New Roman" w:cs="Times New Roman"/>
          <w:color w:val="000000" w:themeColor="text1"/>
          <w:lang w:val="es-ES"/>
        </w:rPr>
        <w:t xml:space="preserve">, aprobadas por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con el consentimiento del Definitorio.</w:t>
      </w:r>
    </w:p>
    <w:p w14:paraId="457AAAAF"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0DF2E1B4"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79</w:t>
      </w:r>
    </w:p>
    <w:p w14:paraId="39C97FF9" w14:textId="77777777" w:rsidR="005D7360" w:rsidRPr="009A359A" w:rsidRDefault="005D7360" w:rsidP="00EF5122">
      <w:pPr>
        <w:suppressAutoHyphens/>
        <w:spacing w:after="0" w:line="240" w:lineRule="auto"/>
        <w:ind w:firstLine="360"/>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 1</w:t>
      </w:r>
      <w:r w:rsidR="001C3BC0" w:rsidRPr="009A359A">
        <w:rPr>
          <w:rFonts w:ascii="Times New Roman" w:hAnsi="Times New Roman" w:cs="Times New Roman"/>
          <w:b/>
          <w:bCs/>
          <w:color w:val="000000" w:themeColor="text1"/>
          <w:sz w:val="22"/>
          <w:szCs w:val="22"/>
          <w:lang w:val="es-ES"/>
        </w:rPr>
        <w:t xml:space="preserve"> </w:t>
      </w:r>
      <w:r w:rsidRPr="009A359A">
        <w:rPr>
          <w:rFonts w:ascii="Times New Roman" w:hAnsi="Times New Roman" w:cs="Times New Roman"/>
          <w:color w:val="000000" w:themeColor="text1"/>
          <w:sz w:val="22"/>
          <w:szCs w:val="22"/>
          <w:lang w:val="es-ES"/>
        </w:rPr>
        <w:t xml:space="preserve">Incumbe a la Secretaría general para la Formación y los Estudios, bajo la dependencia del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general:</w:t>
      </w:r>
    </w:p>
    <w:p w14:paraId="023F352C" w14:textId="77777777" w:rsidR="005D7360" w:rsidRPr="009A359A" w:rsidRDefault="005D7360" w:rsidP="00EF5122">
      <w:pPr>
        <w:pStyle w:val="10indent"/>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1.</w:t>
      </w:r>
      <w:r w:rsidRPr="009A359A">
        <w:rPr>
          <w:rFonts w:ascii="Times New Roman" w:hAnsi="Times New Roman" w:cs="Times New Roman"/>
          <w:color w:val="000000" w:themeColor="text1"/>
          <w:lang w:val="es-ES"/>
        </w:rPr>
        <w:tab/>
        <w:t>Moderar todo lo referente a la formación en la Orden;</w:t>
      </w:r>
    </w:p>
    <w:p w14:paraId="4DE797EC" w14:textId="77777777" w:rsidR="005D7360" w:rsidRPr="009A359A" w:rsidRDefault="005D7360" w:rsidP="00EF5122">
      <w:pPr>
        <w:pStyle w:val="10indent"/>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2.</w:t>
      </w:r>
      <w:r w:rsidRPr="009A359A">
        <w:rPr>
          <w:rFonts w:ascii="Times New Roman" w:hAnsi="Times New Roman" w:cs="Times New Roman"/>
          <w:color w:val="000000" w:themeColor="text1"/>
          <w:lang w:val="es-ES"/>
        </w:rPr>
        <w:tab/>
        <w:t>Promover y coordinar con medios aptos y oportunas iniciativas;</w:t>
      </w:r>
      <w:r w:rsidRPr="009A359A">
        <w:rPr>
          <w:rFonts w:ascii="Times New Roman" w:hAnsi="Times New Roman" w:cs="Times New Roman"/>
          <w:color w:val="000000" w:themeColor="text1"/>
          <w:vertAlign w:val="superscript"/>
          <w:lang w:val="es-ES"/>
        </w:rPr>
        <w:footnoteReference w:id="362"/>
      </w:r>
    </w:p>
    <w:p w14:paraId="48BC28C1" w14:textId="77777777" w:rsidR="005D7360" w:rsidRPr="009A359A" w:rsidRDefault="005D7360" w:rsidP="00EF5122">
      <w:pPr>
        <w:pStyle w:val="10indent"/>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3.</w:t>
      </w:r>
      <w:r w:rsidRPr="009A359A">
        <w:rPr>
          <w:rFonts w:ascii="Times New Roman" w:hAnsi="Times New Roman" w:cs="Times New Roman"/>
          <w:color w:val="000000" w:themeColor="text1"/>
          <w:lang w:val="es-ES"/>
        </w:rPr>
        <w:tab/>
        <w:t>Cuidar de que se cumpla todo lo que las autoridades de la Orden han manifestado y establecido respecto a la formación y los estudios, así como vigilar su observancia;</w:t>
      </w:r>
      <w:r w:rsidRPr="009A359A">
        <w:rPr>
          <w:rFonts w:ascii="Times New Roman" w:hAnsi="Times New Roman" w:cs="Times New Roman"/>
          <w:color w:val="000000" w:themeColor="text1"/>
          <w:vertAlign w:val="superscript"/>
          <w:lang w:val="es-ES"/>
        </w:rPr>
        <w:footnoteReference w:id="363"/>
      </w:r>
    </w:p>
    <w:p w14:paraId="757453CB" w14:textId="77777777" w:rsidR="005D7360" w:rsidRPr="009A359A" w:rsidRDefault="005D7360" w:rsidP="00EF5122">
      <w:pPr>
        <w:pStyle w:val="10indent"/>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4.</w:t>
      </w:r>
      <w:r w:rsidRPr="009A359A">
        <w:rPr>
          <w:rFonts w:ascii="Times New Roman" w:hAnsi="Times New Roman" w:cs="Times New Roman"/>
          <w:color w:val="000000" w:themeColor="text1"/>
          <w:lang w:val="es-ES"/>
        </w:rPr>
        <w:tab/>
        <w:t>Incrementar cada vez más la cooperación y el diálogo entre los formadores.</w:t>
      </w:r>
      <w:r w:rsidRPr="009A359A">
        <w:rPr>
          <w:rFonts w:ascii="Times New Roman" w:hAnsi="Times New Roman" w:cs="Times New Roman"/>
          <w:color w:val="000000" w:themeColor="text1"/>
          <w:vertAlign w:val="superscript"/>
          <w:lang w:val="es-ES"/>
        </w:rPr>
        <w:footnoteReference w:id="364"/>
      </w:r>
    </w:p>
    <w:p w14:paraId="0ABF913B" w14:textId="77777777" w:rsidR="005D7360" w:rsidRPr="009A359A" w:rsidRDefault="005D7360" w:rsidP="00EF5122">
      <w:pPr>
        <w:suppressAutoHyphens/>
        <w:spacing w:after="0" w:line="240" w:lineRule="auto"/>
        <w:ind w:firstLine="360"/>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§2</w:t>
      </w:r>
      <w:r w:rsidR="001C3BC0" w:rsidRPr="009A359A">
        <w:rPr>
          <w:rFonts w:ascii="Times New Roman" w:hAnsi="Times New Roman" w:cs="Times New Roman"/>
          <w:b/>
          <w:bCs/>
          <w:color w:val="000000" w:themeColor="text1"/>
          <w:sz w:val="22"/>
          <w:szCs w:val="22"/>
          <w:lang w:val="es-ES"/>
        </w:rPr>
        <w:t xml:space="preserve"> </w:t>
      </w:r>
      <w:r w:rsidRPr="009A359A">
        <w:rPr>
          <w:rFonts w:ascii="Times New Roman" w:hAnsi="Times New Roman" w:cs="Times New Roman"/>
          <w:color w:val="000000" w:themeColor="text1"/>
          <w:sz w:val="22"/>
          <w:szCs w:val="22"/>
          <w:lang w:val="es-ES"/>
        </w:rPr>
        <w:t xml:space="preserve">La Secretaría general para la Formación y los estudios se rige por los Estatutos Peculiares, aprobados por 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general con el consentimiento de su Definitorio</w:t>
      </w:r>
      <w:r w:rsidR="00D92949" w:rsidRPr="009A359A">
        <w:rPr>
          <w:rFonts w:ascii="Times New Roman" w:hAnsi="Times New Roman" w:cs="Times New Roman"/>
          <w:color w:val="000000" w:themeColor="text1"/>
          <w:sz w:val="22"/>
          <w:szCs w:val="22"/>
          <w:lang w:val="es-ES"/>
        </w:rPr>
        <w:t>.</w:t>
      </w:r>
    </w:p>
    <w:p w14:paraId="723328EC" w14:textId="77777777" w:rsidR="001C3BC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 xml:space="preserve">§3 </w:t>
      </w:r>
      <w:r w:rsidRPr="009A359A">
        <w:rPr>
          <w:rFonts w:ascii="Times New Roman" w:hAnsi="Times New Roman" w:cs="Times New Roman"/>
          <w:color w:val="000000" w:themeColor="text1"/>
          <w:lang w:val="es-ES"/>
        </w:rPr>
        <w:t>Todas las Entidades de la Orden deben apoyar económicamente al SGFE. El Capítulo general debe establecer el modo y los medios de este apoyo económico.</w:t>
      </w:r>
    </w:p>
    <w:p w14:paraId="2FB5D12F"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6D26BDD4"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80</w:t>
      </w:r>
    </w:p>
    <w:p w14:paraId="024D7258" w14:textId="77777777" w:rsidR="001C3BC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A la Secretaría general para la Formación y los Estudios le presta ayuda el Consejo Internacional para la Formación y los Estudios, formado por los </w:t>
      </w:r>
      <w:proofErr w:type="gramStart"/>
      <w:r w:rsidRPr="009A359A">
        <w:rPr>
          <w:rFonts w:ascii="Times New Roman" w:hAnsi="Times New Roman" w:cs="Times New Roman"/>
          <w:color w:val="000000" w:themeColor="text1"/>
          <w:lang w:val="es-ES"/>
        </w:rPr>
        <w:t>Delegados</w:t>
      </w:r>
      <w:proofErr w:type="gramEnd"/>
      <w:r w:rsidRPr="009A359A">
        <w:rPr>
          <w:rFonts w:ascii="Times New Roman" w:hAnsi="Times New Roman" w:cs="Times New Roman"/>
          <w:color w:val="000000" w:themeColor="text1"/>
          <w:lang w:val="es-ES"/>
        </w:rPr>
        <w:t xml:space="preserve"> de todas la Conferencias de Ministros provinciales y por otros hermanos, a tenor de los Estatutos peculiares.</w:t>
      </w:r>
    </w:p>
    <w:p w14:paraId="7028450D"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Cada Conferencia de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xml:space="preserve"> provinciales ha de elegir un Delegado, según las normas de la propia Conferencia y de los Estatutos peculiares del Consejo Internacional para la Formación y los Estudios.</w:t>
      </w:r>
    </w:p>
    <w:p w14:paraId="53EDEE92"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69E648B4"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81</w:t>
      </w:r>
    </w:p>
    <w:p w14:paraId="42801049"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Según el artículo 138 de las Constituciones generales, corresponde al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con el Definitorio moderar y vigilar la formación en su Provincia, a tenor del derecho común y del propio.</w:t>
      </w:r>
    </w:p>
    <w:p w14:paraId="45FD93C4"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Corresponde a las Provincias y demás entidades competentes de la Orden adaptar las normas de las Constituciones generales y de estos Estatutos generales y los otros documentos de la Orden a las circunstancias peculiares de las personas y de los lugares.</w:t>
      </w:r>
    </w:p>
    <w:p w14:paraId="2C1A987A"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Cada Conferencia de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xml:space="preserve"> provinciales, cada Provincia y todas las otras entidades competentes redacten su propias </w:t>
      </w:r>
      <w:r w:rsidRPr="009A359A">
        <w:rPr>
          <w:rFonts w:ascii="Times New Roman" w:hAnsi="Times New Roman" w:cs="Times New Roman"/>
          <w:i/>
          <w:iCs/>
          <w:color w:val="000000" w:themeColor="text1"/>
          <w:lang w:val="es-ES"/>
        </w:rPr>
        <w:t xml:space="preserve">Ratio </w:t>
      </w:r>
      <w:proofErr w:type="spellStart"/>
      <w:r w:rsidRPr="009A359A">
        <w:rPr>
          <w:rFonts w:ascii="Times New Roman" w:hAnsi="Times New Roman" w:cs="Times New Roman"/>
          <w:i/>
          <w:iCs/>
          <w:color w:val="000000" w:themeColor="text1"/>
          <w:lang w:val="es-ES"/>
        </w:rPr>
        <w:t>formationis</w:t>
      </w:r>
      <w:proofErr w:type="spellEnd"/>
      <w:r w:rsidRPr="009A359A">
        <w:rPr>
          <w:rFonts w:ascii="Times New Roman" w:hAnsi="Times New Roman" w:cs="Times New Roman"/>
          <w:color w:val="000000" w:themeColor="text1"/>
          <w:lang w:val="es-ES"/>
        </w:rPr>
        <w:t xml:space="preserve"> y </w:t>
      </w:r>
      <w:r w:rsidRPr="009A359A">
        <w:rPr>
          <w:rFonts w:ascii="Times New Roman" w:hAnsi="Times New Roman" w:cs="Times New Roman"/>
          <w:i/>
          <w:iCs/>
          <w:color w:val="000000" w:themeColor="text1"/>
          <w:lang w:val="es-ES"/>
        </w:rPr>
        <w:t xml:space="preserve">Ratio </w:t>
      </w:r>
      <w:proofErr w:type="spellStart"/>
      <w:r w:rsidRPr="009A359A">
        <w:rPr>
          <w:rFonts w:ascii="Times New Roman" w:hAnsi="Times New Roman" w:cs="Times New Roman"/>
          <w:i/>
          <w:iCs/>
          <w:color w:val="000000" w:themeColor="text1"/>
          <w:lang w:val="es-ES"/>
        </w:rPr>
        <w:t>studiorum</w:t>
      </w:r>
      <w:proofErr w:type="spellEnd"/>
      <w:r w:rsidRPr="009A359A">
        <w:rPr>
          <w:rFonts w:ascii="Times New Roman" w:hAnsi="Times New Roman" w:cs="Times New Roman"/>
          <w:color w:val="000000" w:themeColor="text1"/>
          <w:lang w:val="es-ES"/>
        </w:rPr>
        <w:t xml:space="preserve"> para todos los hermanos, guardando las normas del derecho y asegurando la unidad entre la formación inicial y la permanente. Estas </w:t>
      </w:r>
      <w:r w:rsidRPr="009A359A">
        <w:rPr>
          <w:rFonts w:ascii="Times New Roman" w:hAnsi="Times New Roman" w:cs="Times New Roman"/>
          <w:i/>
          <w:iCs/>
          <w:color w:val="000000" w:themeColor="text1"/>
          <w:lang w:val="es-ES"/>
        </w:rPr>
        <w:t xml:space="preserve">Ratio </w:t>
      </w:r>
      <w:proofErr w:type="spellStart"/>
      <w:r w:rsidRPr="009A359A">
        <w:rPr>
          <w:rFonts w:ascii="Times New Roman" w:hAnsi="Times New Roman" w:cs="Times New Roman"/>
          <w:i/>
          <w:iCs/>
          <w:color w:val="000000" w:themeColor="text1"/>
          <w:lang w:val="es-ES"/>
        </w:rPr>
        <w:t>formationis</w:t>
      </w:r>
      <w:proofErr w:type="spellEnd"/>
      <w:r w:rsidRPr="009A359A">
        <w:rPr>
          <w:rFonts w:ascii="Times New Roman" w:hAnsi="Times New Roman" w:cs="Times New Roman"/>
          <w:color w:val="000000" w:themeColor="text1"/>
          <w:lang w:val="es-ES"/>
        </w:rPr>
        <w:t xml:space="preserve"> y </w:t>
      </w:r>
      <w:r w:rsidRPr="009A359A">
        <w:rPr>
          <w:rFonts w:ascii="Times New Roman" w:hAnsi="Times New Roman" w:cs="Times New Roman"/>
          <w:i/>
          <w:iCs/>
          <w:color w:val="000000" w:themeColor="text1"/>
          <w:lang w:val="es-ES"/>
        </w:rPr>
        <w:t xml:space="preserve">Ratio </w:t>
      </w:r>
      <w:proofErr w:type="spellStart"/>
      <w:r w:rsidRPr="009A359A">
        <w:rPr>
          <w:rFonts w:ascii="Times New Roman" w:hAnsi="Times New Roman" w:cs="Times New Roman"/>
          <w:i/>
          <w:iCs/>
          <w:color w:val="000000" w:themeColor="text1"/>
          <w:lang w:val="es-ES"/>
        </w:rPr>
        <w:t>studiorum</w:t>
      </w:r>
      <w:proofErr w:type="spellEnd"/>
      <w:r w:rsidRPr="009A359A">
        <w:rPr>
          <w:rFonts w:ascii="Times New Roman" w:hAnsi="Times New Roman" w:cs="Times New Roman"/>
          <w:color w:val="000000" w:themeColor="text1"/>
          <w:lang w:val="es-ES"/>
        </w:rPr>
        <w:t xml:space="preserve">, aprobadas a tenor de los Estatutos </w:t>
      </w:r>
      <w:r w:rsidRPr="009A359A">
        <w:rPr>
          <w:rFonts w:ascii="Times New Roman" w:hAnsi="Times New Roman" w:cs="Times New Roman"/>
          <w:color w:val="000000" w:themeColor="text1"/>
          <w:lang w:val="es-ES"/>
        </w:rPr>
        <w:lastRenderedPageBreak/>
        <w:t xml:space="preserve">particulares, han de ser ratificadas por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w:t>
      </w:r>
    </w:p>
    <w:p w14:paraId="135844BC" w14:textId="77777777" w:rsidR="005D7360" w:rsidRPr="009A359A" w:rsidRDefault="005D7360" w:rsidP="00EF5122">
      <w:pPr>
        <w:suppressAutoHyphens/>
        <w:spacing w:after="0" w:line="240" w:lineRule="auto"/>
        <w:ind w:firstLine="220"/>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 xml:space="preserve">§ 4 </w:t>
      </w:r>
      <w:r w:rsidRPr="009A359A">
        <w:rPr>
          <w:rFonts w:ascii="Times New Roman" w:hAnsi="Times New Roman" w:cs="Times New Roman"/>
          <w:color w:val="000000" w:themeColor="text1"/>
          <w:sz w:val="22"/>
          <w:szCs w:val="22"/>
          <w:lang w:val="es-ES"/>
        </w:rPr>
        <w:t xml:space="preserve">Para favorecer cada vez más la cooperación entre los formadores del mismo territorio o Conferencia, las provincias y las Custodias autónomas del mismo territorio o Conferencia pueden redactar una única “Ratio </w:t>
      </w:r>
      <w:proofErr w:type="spellStart"/>
      <w:r w:rsidRPr="009A359A">
        <w:rPr>
          <w:rFonts w:ascii="Times New Roman" w:hAnsi="Times New Roman" w:cs="Times New Roman"/>
          <w:color w:val="000000" w:themeColor="text1"/>
          <w:sz w:val="22"/>
          <w:szCs w:val="22"/>
          <w:lang w:val="es-ES"/>
        </w:rPr>
        <w:t>Formationis</w:t>
      </w:r>
      <w:proofErr w:type="spellEnd"/>
      <w:r w:rsidRPr="009A359A">
        <w:rPr>
          <w:rFonts w:ascii="Times New Roman" w:hAnsi="Times New Roman" w:cs="Times New Roman"/>
          <w:color w:val="000000" w:themeColor="text1"/>
          <w:sz w:val="22"/>
          <w:szCs w:val="22"/>
          <w:lang w:val="es-ES"/>
        </w:rPr>
        <w:t xml:space="preserve">” y “Ratio </w:t>
      </w:r>
      <w:proofErr w:type="spellStart"/>
      <w:r w:rsidRPr="009A359A">
        <w:rPr>
          <w:rFonts w:ascii="Times New Roman" w:hAnsi="Times New Roman" w:cs="Times New Roman"/>
          <w:color w:val="000000" w:themeColor="text1"/>
          <w:sz w:val="22"/>
          <w:szCs w:val="22"/>
          <w:lang w:val="es-ES"/>
        </w:rPr>
        <w:t>Studiorum</w:t>
      </w:r>
      <w:proofErr w:type="spellEnd"/>
      <w:r w:rsidRPr="009A359A">
        <w:rPr>
          <w:rFonts w:ascii="Times New Roman" w:hAnsi="Times New Roman" w:cs="Times New Roman"/>
          <w:color w:val="000000" w:themeColor="text1"/>
          <w:sz w:val="22"/>
          <w:szCs w:val="22"/>
          <w:lang w:val="es-ES"/>
        </w:rPr>
        <w:t xml:space="preserve">”, que debe ser aprobada después por 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general.</w:t>
      </w:r>
    </w:p>
    <w:p w14:paraId="3C518D8E" w14:textId="77777777" w:rsidR="0014510F" w:rsidRPr="009A359A" w:rsidRDefault="0014510F" w:rsidP="00EF5122">
      <w:pPr>
        <w:pStyle w:val="article"/>
        <w:spacing w:line="240" w:lineRule="auto"/>
        <w:rPr>
          <w:rFonts w:ascii="Times New Roman" w:hAnsi="Times New Roman" w:cs="Times New Roman"/>
          <w:b w:val="0"/>
          <w:bCs w:val="0"/>
          <w:color w:val="000000" w:themeColor="text1"/>
          <w:spacing w:val="0"/>
          <w:lang w:val="es-ES"/>
        </w:rPr>
      </w:pPr>
    </w:p>
    <w:p w14:paraId="1FB04F56"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82</w:t>
      </w:r>
    </w:p>
    <w:p w14:paraId="49E06C69"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Cada Provincia tenga su Secretaría para la Formación y los Estudios, al frente de la cual está el respectivo </w:t>
      </w:r>
      <w:proofErr w:type="gramStart"/>
      <w:r w:rsidRPr="009A359A">
        <w:rPr>
          <w:rFonts w:ascii="Times New Roman" w:hAnsi="Times New Roman" w:cs="Times New Roman"/>
          <w:color w:val="000000" w:themeColor="text1"/>
          <w:lang w:val="es-ES"/>
        </w:rPr>
        <w:t>Secretario</w:t>
      </w:r>
      <w:proofErr w:type="gramEnd"/>
      <w:r w:rsidRPr="009A359A">
        <w:rPr>
          <w:rFonts w:ascii="Times New Roman" w:hAnsi="Times New Roman" w:cs="Times New Roman"/>
          <w:color w:val="000000" w:themeColor="text1"/>
          <w:lang w:val="es-ES"/>
        </w:rPr>
        <w:t>. Componen esta Secretaría: el Moderador para la formación permanente, cada uno de los Maestros o Rectores de las Casas de formación, el Animador del cuidado pastoral de las vocaciones y también, si fuere menester, otros hermanos a tenor de los Estatutos particulares o peculiares.</w:t>
      </w:r>
    </w:p>
    <w:p w14:paraId="41ABCDA3"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El cometido del </w:t>
      </w:r>
      <w:proofErr w:type="gramStart"/>
      <w:r w:rsidRPr="009A359A">
        <w:rPr>
          <w:rFonts w:ascii="Times New Roman" w:hAnsi="Times New Roman" w:cs="Times New Roman"/>
          <w:color w:val="000000" w:themeColor="text1"/>
          <w:lang w:val="es-ES"/>
        </w:rPr>
        <w:t>Secretario</w:t>
      </w:r>
      <w:proofErr w:type="gramEnd"/>
      <w:r w:rsidRPr="009A359A">
        <w:rPr>
          <w:rFonts w:ascii="Times New Roman" w:hAnsi="Times New Roman" w:cs="Times New Roman"/>
          <w:color w:val="000000" w:themeColor="text1"/>
          <w:lang w:val="es-ES"/>
        </w:rPr>
        <w:t xml:space="preserve"> es promover y coordinar, bajo la dependencia del Ministro provincial, todo lo referente a la formación en la Provincia. Determínese más detalladamente su cometido en los Estatutos particulares y peculiares.</w:t>
      </w:r>
    </w:p>
    <w:p w14:paraId="76FCC9B7"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El </w:t>
      </w:r>
      <w:proofErr w:type="gramStart"/>
      <w:r w:rsidRPr="009A359A">
        <w:rPr>
          <w:rFonts w:ascii="Times New Roman" w:hAnsi="Times New Roman" w:cs="Times New Roman"/>
          <w:color w:val="000000" w:themeColor="text1"/>
          <w:lang w:val="es-ES"/>
        </w:rPr>
        <w:t>Secretario</w:t>
      </w:r>
      <w:proofErr w:type="gramEnd"/>
      <w:r w:rsidRPr="009A359A">
        <w:rPr>
          <w:rFonts w:ascii="Times New Roman" w:hAnsi="Times New Roman" w:cs="Times New Roman"/>
          <w:color w:val="000000" w:themeColor="text1"/>
          <w:lang w:val="es-ES"/>
        </w:rPr>
        <w:t xml:space="preserve"> provincial para la Formación y los Estudios es elegido en el Congreso capitular, y, fuera del Congreso capitular, por el Ministro provincial con su Definitorio.</w:t>
      </w:r>
    </w:p>
    <w:p w14:paraId="5AD37A13"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7DFF09D5"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83</w:t>
      </w:r>
    </w:p>
    <w:p w14:paraId="3C2935E7"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Para cada una de las Conferencias de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xml:space="preserve"> provinciales institúyase, a ser posible, una Secretaría de la Conferencia para la Formación y los Estudios, cuyo cometido será promover el diálogo y la cooperación acerca de la formación y los estudios y mantener contactos frecuentes con la Secretaría general y con las Secretarías provinciales para la Formación y los Estudios.</w:t>
      </w:r>
    </w:p>
    <w:p w14:paraId="1405ACC5"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La Secretaría de la Conferencia para la Formación y los Estudios se rige por los Estatutos de la respectiva Conferencia de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xml:space="preserve"> provinciales.</w:t>
      </w:r>
    </w:p>
    <w:p w14:paraId="38C1D0D7"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El </w:t>
      </w:r>
      <w:proofErr w:type="gramStart"/>
      <w:r w:rsidRPr="009A359A">
        <w:rPr>
          <w:rFonts w:ascii="Times New Roman" w:hAnsi="Times New Roman" w:cs="Times New Roman"/>
          <w:color w:val="000000" w:themeColor="text1"/>
          <w:lang w:val="es-ES"/>
        </w:rPr>
        <w:t>Secretario</w:t>
      </w:r>
      <w:proofErr w:type="gramEnd"/>
      <w:r w:rsidRPr="009A359A">
        <w:rPr>
          <w:rFonts w:ascii="Times New Roman" w:hAnsi="Times New Roman" w:cs="Times New Roman"/>
          <w:color w:val="000000" w:themeColor="text1"/>
          <w:lang w:val="es-ES"/>
        </w:rPr>
        <w:t xml:space="preserve"> de la Conferencia para la Formación y los Estudios es elegido a tenor de los Estatutos de la Conferencia de Ministros provinciales.</w:t>
      </w:r>
    </w:p>
    <w:p w14:paraId="7E75A8AF"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02D546F3"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84</w:t>
      </w:r>
    </w:p>
    <w:p w14:paraId="4B0F980A"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Además de la Secretaría para la Formación y los Estudios de cada Conferencia, varias Provincias pueden tener conjuntamente una Secretaría interprovincial para la Formación y los Estudios, que se rige por Estatutos peculiares.</w:t>
      </w:r>
    </w:p>
    <w:p w14:paraId="3048A794" w14:textId="77777777" w:rsidR="005D7360" w:rsidRPr="009A359A" w:rsidRDefault="005D7360" w:rsidP="00D92949">
      <w:pPr>
        <w:pStyle w:val="5eng"/>
        <w:spacing w:line="240" w:lineRule="auto"/>
        <w:ind w:firstLine="0"/>
        <w:rPr>
          <w:rFonts w:ascii="Times New Roman" w:hAnsi="Times New Roman" w:cs="Times New Roman"/>
          <w:color w:val="000000" w:themeColor="text1"/>
          <w:lang w:val="es-ES"/>
        </w:rPr>
      </w:pPr>
    </w:p>
    <w:p w14:paraId="6E51B17A"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II</w:t>
      </w:r>
    </w:p>
    <w:p w14:paraId="4F1297EB"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La formación permanente</w:t>
      </w:r>
    </w:p>
    <w:p w14:paraId="175B034A"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1999FD76"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85</w:t>
      </w:r>
    </w:p>
    <w:p w14:paraId="439D4799"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Procuren los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xml:space="preserve"> que en los Capítulos se redacten programas de formación permanente.</w:t>
      </w:r>
    </w:p>
    <w:p w14:paraId="03D0871C"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Según el art. 139 §2 de las Constituciones generales, téngase en cada Provincia un Moderador para la formación permanente,</w:t>
      </w:r>
      <w:r w:rsidRPr="009A359A">
        <w:rPr>
          <w:rFonts w:ascii="Times New Roman" w:hAnsi="Times New Roman" w:cs="Times New Roman"/>
          <w:color w:val="000000" w:themeColor="text1"/>
          <w:vertAlign w:val="superscript"/>
          <w:lang w:val="es-ES"/>
        </w:rPr>
        <w:footnoteReference w:id="365"/>
      </w:r>
      <w:r w:rsidRPr="009A359A">
        <w:rPr>
          <w:rFonts w:ascii="Times New Roman" w:hAnsi="Times New Roman" w:cs="Times New Roman"/>
          <w:color w:val="000000" w:themeColor="text1"/>
          <w:lang w:val="es-ES"/>
        </w:rPr>
        <w:t xml:space="preserve"> a tenor de los Estatutos particulares.</w:t>
      </w:r>
    </w:p>
    <w:p w14:paraId="71DBFE6F"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1FBCCA2F"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86</w:t>
      </w:r>
    </w:p>
    <w:p w14:paraId="28A5293E" w14:textId="77777777" w:rsidR="001C3BC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Provéase en los Estatutos particulares todo lo referente a la buena marcha de la formación permanente, prestando particular atención a los – al menos – cinco primeros años posteriores a la profesión solemne.</w:t>
      </w:r>
    </w:p>
    <w:p w14:paraId="632C03E4"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Por lo que respecta a la formación permanente franciscana, institúyanse, donde las circunstancias lo aconsejen, Casas interprovinciales o </w:t>
      </w:r>
      <w:proofErr w:type="spellStart"/>
      <w:r w:rsidRPr="009A359A">
        <w:rPr>
          <w:rFonts w:ascii="Times New Roman" w:hAnsi="Times New Roman" w:cs="Times New Roman"/>
          <w:color w:val="000000" w:themeColor="text1"/>
          <w:lang w:val="es-ES"/>
        </w:rPr>
        <w:t>interobedienciales</w:t>
      </w:r>
      <w:proofErr w:type="spellEnd"/>
      <w:r w:rsidRPr="009A359A">
        <w:rPr>
          <w:rFonts w:ascii="Times New Roman" w:hAnsi="Times New Roman" w:cs="Times New Roman"/>
          <w:color w:val="000000" w:themeColor="text1"/>
          <w:lang w:val="es-ES"/>
        </w:rPr>
        <w:t>.</w:t>
      </w:r>
    </w:p>
    <w:p w14:paraId="2A9E2FE6" w14:textId="77777777" w:rsidR="005D7360" w:rsidRPr="009A359A" w:rsidRDefault="005D7360" w:rsidP="00D92949">
      <w:pPr>
        <w:pStyle w:val="5eng"/>
        <w:spacing w:line="240" w:lineRule="auto"/>
        <w:ind w:firstLine="0"/>
        <w:rPr>
          <w:rFonts w:ascii="Times New Roman" w:hAnsi="Times New Roman" w:cs="Times New Roman"/>
          <w:color w:val="000000" w:themeColor="text1"/>
          <w:lang w:val="es-ES"/>
        </w:rPr>
      </w:pPr>
    </w:p>
    <w:p w14:paraId="11A05DE1" w14:textId="77777777" w:rsidR="005D7360" w:rsidRPr="009A359A" w:rsidRDefault="005D7360" w:rsidP="00B959BE">
      <w:pPr>
        <w:pStyle w:val="titulusLANG"/>
        <w:keepNext/>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lastRenderedPageBreak/>
        <w:t>Título III</w:t>
      </w:r>
    </w:p>
    <w:p w14:paraId="503E339D" w14:textId="77777777" w:rsidR="005D7360" w:rsidRPr="009A359A" w:rsidRDefault="005D7360" w:rsidP="00B959BE">
      <w:pPr>
        <w:pStyle w:val="titleLANG"/>
        <w:keepNext/>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Los formadores</w:t>
      </w:r>
    </w:p>
    <w:p w14:paraId="7D4EF4AF" w14:textId="77777777" w:rsidR="005D7360" w:rsidRPr="009A359A" w:rsidRDefault="005D7360" w:rsidP="00B959BE">
      <w:pPr>
        <w:pStyle w:val="article"/>
        <w:keepNext/>
        <w:spacing w:line="240" w:lineRule="auto"/>
        <w:rPr>
          <w:rFonts w:ascii="Times New Roman" w:hAnsi="Times New Roman" w:cs="Times New Roman"/>
          <w:b w:val="0"/>
          <w:bCs w:val="0"/>
          <w:color w:val="000000" w:themeColor="text1"/>
          <w:spacing w:val="0"/>
          <w:lang w:val="es-ES"/>
        </w:rPr>
      </w:pPr>
    </w:p>
    <w:p w14:paraId="590DD7EE" w14:textId="77777777" w:rsidR="005D7360" w:rsidRPr="009A359A" w:rsidRDefault="005D7360" w:rsidP="00B959BE">
      <w:pPr>
        <w:pStyle w:val="article"/>
        <w:keepNext/>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87</w:t>
      </w:r>
    </w:p>
    <w:p w14:paraId="0321B722"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En las Casas de formación, los formadores acompañan a los candidatos y a los hermanos que todavía se hallan en la formación inicial y trabajan con ellos para que descubran la voluntad de Dios en sus vidas, analicen más profundamente las razones de su decisión de abrazar la vida franciscana, evalúen sus propias experiencias de la vida fraterna y </w:t>
      </w:r>
      <w:proofErr w:type="spellStart"/>
      <w:r w:rsidRPr="009A359A">
        <w:rPr>
          <w:rFonts w:ascii="Times New Roman" w:hAnsi="Times New Roman" w:cs="Times New Roman"/>
          <w:color w:val="000000" w:themeColor="text1"/>
          <w:lang w:val="es-ES"/>
        </w:rPr>
        <w:t>minoritica</w:t>
      </w:r>
      <w:proofErr w:type="spellEnd"/>
      <w:r w:rsidRPr="009A359A">
        <w:rPr>
          <w:rFonts w:ascii="Times New Roman" w:hAnsi="Times New Roman" w:cs="Times New Roman"/>
          <w:color w:val="000000" w:themeColor="text1"/>
          <w:lang w:val="es-ES"/>
        </w:rPr>
        <w:t xml:space="preserve"> y busquen el modo de vida franciscana adecuado a la índole de cada uno.</w:t>
      </w:r>
      <w:r w:rsidRPr="009A359A">
        <w:rPr>
          <w:rFonts w:ascii="Times New Roman" w:hAnsi="Times New Roman" w:cs="Times New Roman"/>
          <w:color w:val="000000" w:themeColor="text1"/>
          <w:vertAlign w:val="superscript"/>
          <w:lang w:val="es-ES"/>
        </w:rPr>
        <w:footnoteReference w:id="366"/>
      </w:r>
    </w:p>
    <w:p w14:paraId="3F7B3585"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74C10290"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88</w:t>
      </w:r>
    </w:p>
    <w:p w14:paraId="2B8C3797"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Según el art. 139 §2 de las Constituciones generales, el Maestro o Rector de cada Casa de formación es elegido en el Congreso capitular; fuera del Congreso capitular, es elegido por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con el Definitorio o por el Custodio de la Custodia autónoma con el Consejo, a tenor de los Estatutos particulares y peculiares.</w:t>
      </w:r>
    </w:p>
    <w:p w14:paraId="3D3D5746" w14:textId="77777777" w:rsidR="001C3BC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En cada Casa de formación el </w:t>
      </w:r>
      <w:proofErr w:type="spellStart"/>
      <w:r w:rsidRPr="009A359A">
        <w:rPr>
          <w:rFonts w:ascii="Times New Roman" w:hAnsi="Times New Roman" w:cs="Times New Roman"/>
          <w:i/>
          <w:iCs/>
          <w:color w:val="000000" w:themeColor="text1"/>
          <w:lang w:val="es-ES"/>
        </w:rPr>
        <w:t>Coetus</w:t>
      </w:r>
      <w:proofErr w:type="spellEnd"/>
      <w:r w:rsidRPr="009A359A">
        <w:rPr>
          <w:rFonts w:ascii="Times New Roman" w:hAnsi="Times New Roman" w:cs="Times New Roman"/>
          <w:i/>
          <w:iCs/>
          <w:color w:val="000000" w:themeColor="text1"/>
          <w:lang w:val="es-ES"/>
        </w:rPr>
        <w:t xml:space="preserve"> </w:t>
      </w:r>
      <w:proofErr w:type="spellStart"/>
      <w:r w:rsidRPr="009A359A">
        <w:rPr>
          <w:rFonts w:ascii="Times New Roman" w:hAnsi="Times New Roman" w:cs="Times New Roman"/>
          <w:i/>
          <w:iCs/>
          <w:color w:val="000000" w:themeColor="text1"/>
          <w:lang w:val="es-ES"/>
        </w:rPr>
        <w:t>formatorum</w:t>
      </w:r>
      <w:proofErr w:type="spellEnd"/>
      <w:r w:rsidRPr="009A359A">
        <w:rPr>
          <w:rFonts w:ascii="Times New Roman" w:hAnsi="Times New Roman" w:cs="Times New Roman"/>
          <w:color w:val="000000" w:themeColor="text1"/>
          <w:lang w:val="es-ES"/>
        </w:rPr>
        <w:t xml:space="preserve"> está constituido por los hermanos expresamente designados por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oído el Definitorio. Este </w:t>
      </w:r>
      <w:proofErr w:type="spellStart"/>
      <w:r w:rsidRPr="009A359A">
        <w:rPr>
          <w:rFonts w:ascii="Times New Roman" w:hAnsi="Times New Roman" w:cs="Times New Roman"/>
          <w:i/>
          <w:iCs/>
          <w:color w:val="000000" w:themeColor="text1"/>
          <w:lang w:val="es-ES"/>
        </w:rPr>
        <w:t>Coetus</w:t>
      </w:r>
      <w:proofErr w:type="spellEnd"/>
      <w:r w:rsidRPr="009A359A">
        <w:rPr>
          <w:rFonts w:ascii="Times New Roman" w:hAnsi="Times New Roman" w:cs="Times New Roman"/>
          <w:color w:val="000000" w:themeColor="text1"/>
          <w:lang w:val="es-ES"/>
        </w:rPr>
        <w:t xml:space="preserve"> ha de estar compuesto con la unidad y variedad que mejor responda a las necesidades de cada formando, teniendo en cuenta su edad, madurez, grado de estudios y demás circunstancias.</w:t>
      </w:r>
    </w:p>
    <w:p w14:paraId="7549F3D7"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Determínense en los Estatutos particulares los formadores para los hermanos que, por diversos motivos, se hallan fuera de la Casa de formación.</w:t>
      </w:r>
    </w:p>
    <w:p w14:paraId="311C7006" w14:textId="77777777" w:rsidR="005D7360" w:rsidRPr="009A359A" w:rsidRDefault="005D7360" w:rsidP="00D92949">
      <w:pPr>
        <w:pStyle w:val="titulusLANG"/>
        <w:spacing w:line="240" w:lineRule="auto"/>
        <w:jc w:val="left"/>
        <w:rPr>
          <w:rFonts w:ascii="Times New Roman" w:hAnsi="Times New Roman" w:cs="Times New Roman"/>
          <w:color w:val="000000" w:themeColor="text1"/>
          <w:spacing w:val="0"/>
          <w:w w:val="100"/>
          <w:sz w:val="22"/>
          <w:szCs w:val="22"/>
          <w:lang w:val="es-ES"/>
        </w:rPr>
      </w:pPr>
    </w:p>
    <w:p w14:paraId="2B0265D4"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IV</w:t>
      </w:r>
    </w:p>
    <w:p w14:paraId="16095314"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El cuidado pastoral de las vocaciones</w:t>
      </w:r>
    </w:p>
    <w:p w14:paraId="7EC4F0AA"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6451B81F"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89</w:t>
      </w:r>
    </w:p>
    <w:p w14:paraId="2E115B99"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En cada Provincia nombre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a tenor de los Estatutos particulares y peculiares, un hermano que sea animador y coordinador del cuidado pastoral de las vocaciones.</w:t>
      </w:r>
    </w:p>
    <w:p w14:paraId="6AF3CA5B"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Corresponde a este hermano promover y moderar la actividad vocacional franciscana, tanto en la Provincia como con otras Provincias y con toda la Familia Franciscana según las normas de las Constituciones generales y de los Estatutos particulares.</w:t>
      </w:r>
    </w:p>
    <w:p w14:paraId="25A6F3BB" w14:textId="77777777" w:rsidR="005D7360" w:rsidRPr="009A359A" w:rsidRDefault="005D7360" w:rsidP="00D92949">
      <w:pPr>
        <w:pStyle w:val="5eng"/>
        <w:spacing w:line="240" w:lineRule="auto"/>
        <w:ind w:firstLine="0"/>
        <w:rPr>
          <w:rFonts w:ascii="Times New Roman" w:hAnsi="Times New Roman" w:cs="Times New Roman"/>
          <w:color w:val="000000" w:themeColor="text1"/>
          <w:lang w:val="es-ES"/>
        </w:rPr>
      </w:pPr>
    </w:p>
    <w:p w14:paraId="10E10B5A"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V</w:t>
      </w:r>
    </w:p>
    <w:p w14:paraId="247D3AF0"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La formación inicial</w:t>
      </w:r>
    </w:p>
    <w:p w14:paraId="734AC859"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16F50342"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90</w:t>
      </w:r>
    </w:p>
    <w:p w14:paraId="508AB771"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Compete al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o al Custodio de la Custodia autónoma admitir los candidatos al </w:t>
      </w:r>
      <w:proofErr w:type="spellStart"/>
      <w:r w:rsidRPr="009A359A">
        <w:rPr>
          <w:rFonts w:ascii="Times New Roman" w:hAnsi="Times New Roman" w:cs="Times New Roman"/>
          <w:color w:val="000000" w:themeColor="text1"/>
          <w:lang w:val="es-ES"/>
        </w:rPr>
        <w:t>postulantado</w:t>
      </w:r>
      <w:proofErr w:type="spellEnd"/>
      <w:r w:rsidRPr="009A359A">
        <w:rPr>
          <w:rFonts w:ascii="Times New Roman" w:hAnsi="Times New Roman" w:cs="Times New Roman"/>
          <w:color w:val="000000" w:themeColor="text1"/>
          <w:lang w:val="es-ES"/>
        </w:rPr>
        <w:t>, observando lo establecido en los Estatutos particulares.</w:t>
      </w:r>
    </w:p>
    <w:p w14:paraId="74AC5A4A" w14:textId="77777777" w:rsidR="001C3BC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El </w:t>
      </w:r>
      <w:proofErr w:type="spellStart"/>
      <w:r w:rsidRPr="009A359A">
        <w:rPr>
          <w:rFonts w:ascii="Times New Roman" w:hAnsi="Times New Roman" w:cs="Times New Roman"/>
          <w:color w:val="000000" w:themeColor="text1"/>
          <w:lang w:val="es-ES"/>
        </w:rPr>
        <w:t>postulantado</w:t>
      </w:r>
      <w:proofErr w:type="spellEnd"/>
      <w:r w:rsidRPr="009A359A">
        <w:rPr>
          <w:rFonts w:ascii="Times New Roman" w:hAnsi="Times New Roman" w:cs="Times New Roman"/>
          <w:color w:val="000000" w:themeColor="text1"/>
          <w:lang w:val="es-ES"/>
        </w:rPr>
        <w:t xml:space="preserve"> se ha de hacer bajo la dirección del Maestro, conforme a lo prescrito en los Estatutos particulares o peculiares.</w:t>
      </w:r>
    </w:p>
    <w:p w14:paraId="1310CCD6"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Determínese en los Estatutos particulares la duración del </w:t>
      </w:r>
      <w:proofErr w:type="spellStart"/>
      <w:r w:rsidRPr="009A359A">
        <w:rPr>
          <w:rFonts w:ascii="Times New Roman" w:hAnsi="Times New Roman" w:cs="Times New Roman"/>
          <w:color w:val="000000" w:themeColor="text1"/>
          <w:lang w:val="es-ES"/>
        </w:rPr>
        <w:t>postulantado</w:t>
      </w:r>
      <w:proofErr w:type="spellEnd"/>
      <w:r w:rsidRPr="009A359A">
        <w:rPr>
          <w:rFonts w:ascii="Times New Roman" w:hAnsi="Times New Roman" w:cs="Times New Roman"/>
          <w:color w:val="000000" w:themeColor="text1"/>
          <w:lang w:val="es-ES"/>
        </w:rPr>
        <w:t>, que no ha de ser inferior a un año ni superior a dos años.</w:t>
      </w:r>
    </w:p>
    <w:p w14:paraId="068EDC47" w14:textId="77777777" w:rsidR="0014510F" w:rsidRPr="009A359A" w:rsidRDefault="0014510F" w:rsidP="00EF5122">
      <w:pPr>
        <w:pStyle w:val="article"/>
        <w:spacing w:line="240" w:lineRule="auto"/>
        <w:rPr>
          <w:rFonts w:ascii="Times New Roman" w:hAnsi="Times New Roman" w:cs="Times New Roman"/>
          <w:b w:val="0"/>
          <w:bCs w:val="0"/>
          <w:color w:val="000000" w:themeColor="text1"/>
          <w:spacing w:val="0"/>
          <w:lang w:val="es-ES"/>
        </w:rPr>
      </w:pPr>
    </w:p>
    <w:p w14:paraId="31A53B8D"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91</w:t>
      </w:r>
    </w:p>
    <w:p w14:paraId="2AEA6D0F"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Los requisitos para los candidatos al noviciado, aparte de otros que pueden determinarse en los Estatutos particulares, y observadas las prescripciones del derecho común, son:</w:t>
      </w:r>
    </w:p>
    <w:p w14:paraId="7E66B44F" w14:textId="77777777" w:rsidR="005D7360" w:rsidRPr="009A359A" w:rsidRDefault="005D7360" w:rsidP="00EF5122">
      <w:pPr>
        <w:pStyle w:val="10indent"/>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1.</w:t>
      </w:r>
      <w:r w:rsidRPr="009A359A">
        <w:rPr>
          <w:rFonts w:ascii="Times New Roman" w:hAnsi="Times New Roman" w:cs="Times New Roman"/>
          <w:color w:val="000000" w:themeColor="text1"/>
          <w:lang w:val="es-ES"/>
        </w:rPr>
        <w:tab/>
        <w:t>Recta intención, libre voluntad, idoneidad espiritual, intelectual y social;</w:t>
      </w:r>
    </w:p>
    <w:p w14:paraId="45202F10" w14:textId="77777777" w:rsidR="005D7360" w:rsidRPr="009A359A" w:rsidRDefault="005D7360" w:rsidP="00EF5122">
      <w:pPr>
        <w:pStyle w:val="10indent"/>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2.</w:t>
      </w:r>
      <w:r w:rsidRPr="009A359A">
        <w:rPr>
          <w:rFonts w:ascii="Times New Roman" w:hAnsi="Times New Roman" w:cs="Times New Roman"/>
          <w:color w:val="000000" w:themeColor="text1"/>
          <w:lang w:val="es-ES"/>
        </w:rPr>
        <w:tab/>
        <w:t>Conveniente salud física y psíquica, teniendo también en cuenta las disposiciones tal vez heredadas de la familia;</w:t>
      </w:r>
    </w:p>
    <w:p w14:paraId="7EBA5618" w14:textId="77777777" w:rsidR="005D7360" w:rsidRPr="009A359A" w:rsidRDefault="005D7360" w:rsidP="00EF5122">
      <w:pPr>
        <w:pStyle w:val="10indent"/>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3.</w:t>
      </w:r>
      <w:r w:rsidRPr="009A359A">
        <w:rPr>
          <w:rFonts w:ascii="Times New Roman" w:hAnsi="Times New Roman" w:cs="Times New Roman"/>
          <w:color w:val="000000" w:themeColor="text1"/>
          <w:lang w:val="es-ES"/>
        </w:rPr>
        <w:tab/>
        <w:t>Suficiente madurez personal;</w:t>
      </w:r>
    </w:p>
    <w:p w14:paraId="4D85DC64" w14:textId="77777777" w:rsidR="005D7360" w:rsidRPr="009A359A" w:rsidRDefault="005D7360" w:rsidP="00EF5122">
      <w:pPr>
        <w:pStyle w:val="10indent"/>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4.</w:t>
      </w:r>
      <w:r w:rsidRPr="009A359A">
        <w:rPr>
          <w:rFonts w:ascii="Times New Roman" w:hAnsi="Times New Roman" w:cs="Times New Roman"/>
          <w:color w:val="000000" w:themeColor="text1"/>
          <w:lang w:val="es-ES"/>
        </w:rPr>
        <w:tab/>
        <w:t>Suficiente formación intelectual o profesional.</w:t>
      </w:r>
      <w:r w:rsidRPr="009A359A">
        <w:rPr>
          <w:rFonts w:ascii="Times New Roman" w:hAnsi="Times New Roman" w:cs="Times New Roman"/>
          <w:color w:val="000000" w:themeColor="text1"/>
          <w:vertAlign w:val="superscript"/>
          <w:lang w:val="es-ES"/>
        </w:rPr>
        <w:footnoteReference w:id="367"/>
      </w:r>
    </w:p>
    <w:p w14:paraId="2364C3F8"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6BBEBA30"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92</w:t>
      </w:r>
    </w:p>
    <w:p w14:paraId="0EF9AD04"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Todo candidato al noviciado declare por escrito:</w:t>
      </w:r>
    </w:p>
    <w:p w14:paraId="1B6F2362" w14:textId="77777777" w:rsidR="005D7360" w:rsidRPr="009A359A" w:rsidRDefault="005D7360" w:rsidP="00EF5122">
      <w:pPr>
        <w:pStyle w:val="10indent"/>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1.</w:t>
      </w:r>
      <w:r w:rsidRPr="009A359A">
        <w:rPr>
          <w:rFonts w:ascii="Times New Roman" w:hAnsi="Times New Roman" w:cs="Times New Roman"/>
          <w:color w:val="000000" w:themeColor="text1"/>
          <w:lang w:val="es-ES"/>
        </w:rPr>
        <w:tab/>
        <w:t xml:space="preserve">Que no padece enfermedad grave o habitual, y que sabe que, de ocultarla dolosamente, su admisión y, en consecuencia, </w:t>
      </w:r>
      <w:proofErr w:type="gramStart"/>
      <w:r w:rsidRPr="009A359A">
        <w:rPr>
          <w:rFonts w:ascii="Times New Roman" w:hAnsi="Times New Roman" w:cs="Times New Roman"/>
          <w:color w:val="000000" w:themeColor="text1"/>
          <w:lang w:val="es-ES"/>
        </w:rPr>
        <w:t>su profesión serán</w:t>
      </w:r>
      <w:proofErr w:type="gramEnd"/>
      <w:r w:rsidRPr="009A359A">
        <w:rPr>
          <w:rFonts w:ascii="Times New Roman" w:hAnsi="Times New Roman" w:cs="Times New Roman"/>
          <w:color w:val="000000" w:themeColor="text1"/>
          <w:lang w:val="es-ES"/>
        </w:rPr>
        <w:t xml:space="preserve"> tenidas por nulas;</w:t>
      </w:r>
    </w:p>
    <w:p w14:paraId="11AD3188" w14:textId="77777777" w:rsidR="005D7360" w:rsidRPr="009A359A" w:rsidRDefault="005D7360" w:rsidP="00EF5122">
      <w:pPr>
        <w:pStyle w:val="10indent"/>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2.</w:t>
      </w:r>
      <w:r w:rsidRPr="009A359A">
        <w:rPr>
          <w:rFonts w:ascii="Times New Roman" w:hAnsi="Times New Roman" w:cs="Times New Roman"/>
          <w:color w:val="000000" w:themeColor="text1"/>
          <w:lang w:val="es-ES"/>
        </w:rPr>
        <w:tab/>
        <w:t>Que ingresa libremente en la Orden;</w:t>
      </w:r>
    </w:p>
    <w:p w14:paraId="3C51FA76" w14:textId="77777777" w:rsidR="005D7360" w:rsidRPr="009A359A" w:rsidRDefault="005D7360" w:rsidP="00EF5122">
      <w:pPr>
        <w:pStyle w:val="10indent"/>
        <w:spacing w:line="240" w:lineRule="auto"/>
        <w:rPr>
          <w:rFonts w:ascii="Times New Roman" w:hAnsi="Times New Roman" w:cs="Times New Roman"/>
          <w:b/>
          <w:bCs/>
          <w:color w:val="000000" w:themeColor="text1"/>
          <w:lang w:val="es-ES"/>
        </w:rPr>
      </w:pPr>
      <w:r w:rsidRPr="009A359A">
        <w:rPr>
          <w:rFonts w:ascii="Times New Roman" w:hAnsi="Times New Roman" w:cs="Times New Roman"/>
          <w:color w:val="000000" w:themeColor="text1"/>
          <w:lang w:val="es-ES"/>
        </w:rPr>
        <w:t>3.</w:t>
      </w:r>
      <w:r w:rsidRPr="009A359A">
        <w:rPr>
          <w:rFonts w:ascii="Times New Roman" w:hAnsi="Times New Roman" w:cs="Times New Roman"/>
          <w:color w:val="000000" w:themeColor="text1"/>
          <w:lang w:val="es-ES"/>
        </w:rPr>
        <w:tab/>
        <w:t xml:space="preserve">Que está dispuesto a prestar gratuitamente todos los servicios, según dispongan los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xml:space="preserve"> y los Guardianes, de forma que no pueda exigir de la Orden ninguna retribución pecuniaria si llegara a abandonarla o fuere despedido por el Ministro.</w:t>
      </w:r>
    </w:p>
    <w:p w14:paraId="3002425B"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Las declaraciones a las que se refiere el párrafo anterior, suscritas por el Guardián, por dos testigos y por el candidato, deben conservarse en el archivo de la Provincia. Si se trata de un candidato menor de edad, tales declaraciones han de ser firmadas por sus padres o por su tutor.</w:t>
      </w:r>
    </w:p>
    <w:p w14:paraId="61B86D74"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7B4BF785"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93</w:t>
      </w:r>
    </w:p>
    <w:p w14:paraId="2C63973D"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Para ser admitido válidamente al noviciado, el candidato debe estar libre de los impedimentos establecidos por el derecho común y haber cumplido al menos diecisiete </w:t>
      </w:r>
      <w:proofErr w:type="gramStart"/>
      <w:r w:rsidRPr="009A359A">
        <w:rPr>
          <w:rFonts w:ascii="Times New Roman" w:hAnsi="Times New Roman" w:cs="Times New Roman"/>
          <w:color w:val="000000" w:themeColor="text1"/>
          <w:lang w:val="es-ES"/>
        </w:rPr>
        <w:t>años de edad</w:t>
      </w:r>
      <w:proofErr w:type="gramEnd"/>
      <w:r w:rsidRPr="009A359A">
        <w:rPr>
          <w:rFonts w:ascii="Times New Roman" w:hAnsi="Times New Roman" w:cs="Times New Roman"/>
          <w:color w:val="000000" w:themeColor="text1"/>
          <w:lang w:val="es-ES"/>
        </w:rPr>
        <w:t>. Debe presentar los certificados de bautismo, de confirmación y de estado libre de vínculo, junto con los otros documentos requeridos por los Estatutos particulares.</w:t>
      </w:r>
      <w:r w:rsidRPr="009A359A">
        <w:rPr>
          <w:rFonts w:ascii="Times New Roman" w:hAnsi="Times New Roman" w:cs="Times New Roman"/>
          <w:color w:val="000000" w:themeColor="text1"/>
          <w:vertAlign w:val="superscript"/>
          <w:lang w:val="es-ES"/>
        </w:rPr>
        <w:footnoteReference w:id="368"/>
      </w:r>
    </w:p>
    <w:p w14:paraId="03ADC49F" w14:textId="77777777" w:rsidR="0014510F" w:rsidRPr="009A359A" w:rsidRDefault="0014510F" w:rsidP="00EF5122">
      <w:pPr>
        <w:pStyle w:val="article"/>
        <w:spacing w:line="240" w:lineRule="auto"/>
        <w:rPr>
          <w:rFonts w:ascii="Times New Roman" w:hAnsi="Times New Roman" w:cs="Times New Roman"/>
          <w:b w:val="0"/>
          <w:bCs w:val="0"/>
          <w:color w:val="000000" w:themeColor="text1"/>
          <w:spacing w:val="0"/>
          <w:lang w:val="es-ES"/>
        </w:rPr>
      </w:pPr>
    </w:p>
    <w:p w14:paraId="3C5CC9D9"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94</w:t>
      </w:r>
    </w:p>
    <w:p w14:paraId="4EB86B9D"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puede recibir en toda la Orden, con potestad ordinaria, a los candidatos al </w:t>
      </w:r>
      <w:proofErr w:type="spellStart"/>
      <w:r w:rsidRPr="009A359A">
        <w:rPr>
          <w:rFonts w:ascii="Times New Roman" w:hAnsi="Times New Roman" w:cs="Times New Roman"/>
          <w:color w:val="000000" w:themeColor="text1"/>
          <w:lang w:val="es-ES"/>
        </w:rPr>
        <w:t>postulantado</w:t>
      </w:r>
      <w:proofErr w:type="spellEnd"/>
      <w:r w:rsidRPr="009A359A">
        <w:rPr>
          <w:rFonts w:ascii="Times New Roman" w:hAnsi="Times New Roman" w:cs="Times New Roman"/>
          <w:color w:val="000000" w:themeColor="text1"/>
          <w:lang w:val="es-ES"/>
        </w:rPr>
        <w:t>, al noviciado y a la profesión, guardando las normas del derecho,</w:t>
      </w:r>
      <w:r w:rsidRPr="009A359A">
        <w:rPr>
          <w:rFonts w:ascii="Times New Roman" w:hAnsi="Times New Roman" w:cs="Times New Roman"/>
          <w:color w:val="000000" w:themeColor="text1"/>
          <w:vertAlign w:val="superscript"/>
          <w:lang w:val="es-ES"/>
        </w:rPr>
        <w:footnoteReference w:id="369"/>
      </w:r>
      <w:r w:rsidRPr="009A359A">
        <w:rPr>
          <w:rFonts w:ascii="Times New Roman" w:hAnsi="Times New Roman" w:cs="Times New Roman"/>
          <w:color w:val="000000" w:themeColor="text1"/>
          <w:lang w:val="es-ES"/>
        </w:rPr>
        <w:t xml:space="preserve"> y admitirlos en las Custodias y Fundaciones</w:t>
      </w:r>
      <w:r w:rsidRPr="009A359A">
        <w:rPr>
          <w:rFonts w:ascii="Times New Roman" w:hAnsi="Times New Roman" w:cs="Times New Roman"/>
          <w:b/>
          <w:bCs/>
          <w:color w:val="000000" w:themeColor="text1"/>
          <w:lang w:val="es-ES"/>
        </w:rPr>
        <w:t xml:space="preserve"> </w:t>
      </w:r>
      <w:r w:rsidRPr="009A359A">
        <w:rPr>
          <w:rFonts w:ascii="Times New Roman" w:hAnsi="Times New Roman" w:cs="Times New Roman"/>
          <w:color w:val="000000" w:themeColor="text1"/>
          <w:lang w:val="es-ES"/>
        </w:rPr>
        <w:t>dependientes de él.</w:t>
      </w:r>
    </w:p>
    <w:p w14:paraId="14054173"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Al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y al Custodio de una Custodia autónoma les compete admitir a los candidatos al noviciado de su respectiva Provincia o Custodia, guardando las normas de los Estatutos particulares;</w:t>
      </w:r>
      <w:r w:rsidRPr="009A359A">
        <w:rPr>
          <w:rFonts w:ascii="Times New Roman" w:hAnsi="Times New Roman" w:cs="Times New Roman"/>
          <w:color w:val="000000" w:themeColor="text1"/>
          <w:vertAlign w:val="superscript"/>
          <w:lang w:val="es-ES"/>
        </w:rPr>
        <w:footnoteReference w:id="370"/>
      </w:r>
      <w:r w:rsidRPr="009A359A">
        <w:rPr>
          <w:rFonts w:ascii="Times New Roman" w:hAnsi="Times New Roman" w:cs="Times New Roman"/>
          <w:color w:val="000000" w:themeColor="text1"/>
          <w:lang w:val="es-ES"/>
        </w:rPr>
        <w:t xml:space="preserve"> el Custodio de una Custodia dependiente necesita para ello la delegación de su Ministro.</w:t>
      </w:r>
    </w:p>
    <w:p w14:paraId="28ACA355"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0202C375"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95</w:t>
      </w:r>
    </w:p>
    <w:p w14:paraId="3F110F3C"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En cuanto al acto o rito de iniciación al noviciado, obsérvese lo prescrito en los Estatutos particulares y en el Ritual de la Orden.</w:t>
      </w:r>
    </w:p>
    <w:p w14:paraId="0C823F54"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Preside el rito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que recibe al candidato al noviciado o el hermano delegado por él. Mas en circunstancias extraordinarias, como en el caso de estar impedida la comunicación con el respectivo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o con quien hace sus veces, goza de esta facultad el que regenta la Casa del noviciado, con tal de que conste que ya se ha efectuado la admisión a tenor del §2 del artículo precedente.</w:t>
      </w:r>
    </w:p>
    <w:p w14:paraId="7BC42B6A"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Redáctese un documento sobre el comienzo del noviciado, firmado por quien presidió el rito, por dos testigos y por el candidato.</w:t>
      </w:r>
    </w:p>
    <w:p w14:paraId="2FC280AA"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53CEB6AC"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96</w:t>
      </w:r>
    </w:p>
    <w:p w14:paraId="3C42D82D"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Para que el noviciado sea válido, ha de hacerse en una Casa de la Orden debidamente designada para este fin, y debe durar doce meses.</w:t>
      </w:r>
      <w:r w:rsidRPr="009A359A">
        <w:rPr>
          <w:rFonts w:ascii="Times New Roman" w:hAnsi="Times New Roman" w:cs="Times New Roman"/>
          <w:color w:val="000000" w:themeColor="text1"/>
          <w:vertAlign w:val="superscript"/>
          <w:lang w:val="es-ES"/>
        </w:rPr>
        <w:footnoteReference w:id="371"/>
      </w:r>
    </w:p>
    <w:p w14:paraId="6B6BFB34"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La erección, traslado o supresión de la Casa del noviciado debe hacerse mediante decreto escrito, dado por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con el consentimiento de su Definitorio.</w:t>
      </w:r>
      <w:r w:rsidRPr="009A359A">
        <w:rPr>
          <w:rFonts w:ascii="Times New Roman" w:hAnsi="Times New Roman" w:cs="Times New Roman"/>
          <w:color w:val="000000" w:themeColor="text1"/>
          <w:vertAlign w:val="superscript"/>
          <w:lang w:val="es-ES"/>
        </w:rPr>
        <w:footnoteReference w:id="372"/>
      </w:r>
    </w:p>
    <w:p w14:paraId="2890F753"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En caso excepcional,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con el consentimiento de su Definitorio, puede permitir que un candidato haga válidamente el noviciado fuera de la Casa del noviciado, en otra Casa de la Orden, bajo la dirección de un hermano idóneo que desempeñe el cargo de maestro.</w:t>
      </w:r>
      <w:r w:rsidRPr="009A359A">
        <w:rPr>
          <w:rFonts w:ascii="Times New Roman" w:hAnsi="Times New Roman" w:cs="Times New Roman"/>
          <w:color w:val="000000" w:themeColor="text1"/>
          <w:vertAlign w:val="superscript"/>
          <w:lang w:val="es-ES"/>
        </w:rPr>
        <w:footnoteReference w:id="373"/>
      </w:r>
    </w:p>
    <w:p w14:paraId="5C6CE153" w14:textId="77777777" w:rsidR="001C3BC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§4</w:t>
      </w:r>
      <w:r w:rsidRPr="009A359A">
        <w:rPr>
          <w:rFonts w:ascii="Times New Roman" w:hAnsi="Times New Roman" w:cs="Times New Roman"/>
          <w:color w:val="000000" w:themeColor="text1"/>
          <w:lang w:val="es-ES"/>
        </w:rPr>
        <w:t xml:space="preserve">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puede permitir que, durante determinados períodos de tiempo, el </w:t>
      </w:r>
      <w:r w:rsidRPr="009A359A">
        <w:rPr>
          <w:rFonts w:ascii="Times New Roman" w:hAnsi="Times New Roman" w:cs="Times New Roman"/>
          <w:color w:val="000000" w:themeColor="text1"/>
          <w:lang w:val="es-ES"/>
        </w:rPr>
        <w:lastRenderedPageBreak/>
        <w:t>grupo de novicios habite en otra Casa de la Orden designada por él.</w:t>
      </w:r>
      <w:r w:rsidRPr="009A359A">
        <w:rPr>
          <w:rFonts w:ascii="Times New Roman" w:hAnsi="Times New Roman" w:cs="Times New Roman"/>
          <w:color w:val="000000" w:themeColor="text1"/>
          <w:vertAlign w:val="superscript"/>
          <w:lang w:val="es-ES"/>
        </w:rPr>
        <w:footnoteReference w:id="374"/>
      </w:r>
    </w:p>
    <w:p w14:paraId="580D1381"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08B21A5A"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97</w:t>
      </w:r>
    </w:p>
    <w:p w14:paraId="33A9A40C"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No se empiece el Noviciado sin la licencia del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a no ser que haya al menos tres candidatos.</w:t>
      </w:r>
    </w:p>
    <w:p w14:paraId="0E07206D"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 xml:space="preserve">§2 </w:t>
      </w:r>
      <w:r w:rsidRPr="009A359A">
        <w:rPr>
          <w:rFonts w:ascii="Times New Roman" w:hAnsi="Times New Roman" w:cs="Times New Roman"/>
          <w:color w:val="000000" w:themeColor="text1"/>
          <w:lang w:val="es-ES"/>
        </w:rPr>
        <w:t xml:space="preserve">En las Provincias o Custodias que tienen Casa de noviciado canónicamente erigida pero que no han tenido ningún novicio durante cinco años continuos, no puede empezarse un nuevo año de noviciado sin el consentimiento del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w:t>
      </w:r>
    </w:p>
    <w:p w14:paraId="4273B4B0"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6BE79B87"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98</w:t>
      </w:r>
    </w:p>
    <w:p w14:paraId="2F4670D9" w14:textId="77777777" w:rsidR="001C3BC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El Maestro de novicios, bajo cuya dirección se hace el Noviciado, ha de ser un hermano solemnemente profeso. Es elegido en el Congreso capitular o, fuera del Congreso capitular, a tenor del art. 88 §1 de estos Estatutos.</w:t>
      </w:r>
      <w:r w:rsidRPr="009A359A">
        <w:rPr>
          <w:rFonts w:ascii="Times New Roman" w:hAnsi="Times New Roman" w:cs="Times New Roman"/>
          <w:color w:val="000000" w:themeColor="text1"/>
          <w:vertAlign w:val="superscript"/>
          <w:lang w:val="es-ES"/>
        </w:rPr>
        <w:footnoteReference w:id="375"/>
      </w:r>
    </w:p>
    <w:p w14:paraId="3C63F067"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La dirección de los novicios, bajo la autoridad del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está reservada a un único Maestro, quien, con la colaboración del </w:t>
      </w:r>
      <w:proofErr w:type="spellStart"/>
      <w:r w:rsidRPr="009A359A">
        <w:rPr>
          <w:rFonts w:ascii="Times New Roman" w:hAnsi="Times New Roman" w:cs="Times New Roman"/>
          <w:i/>
          <w:iCs/>
          <w:color w:val="000000" w:themeColor="text1"/>
          <w:lang w:val="es-ES"/>
        </w:rPr>
        <w:t>Coetus</w:t>
      </w:r>
      <w:proofErr w:type="spellEnd"/>
      <w:r w:rsidRPr="009A359A">
        <w:rPr>
          <w:rFonts w:ascii="Times New Roman" w:hAnsi="Times New Roman" w:cs="Times New Roman"/>
          <w:i/>
          <w:iCs/>
          <w:color w:val="000000" w:themeColor="text1"/>
          <w:lang w:val="es-ES"/>
        </w:rPr>
        <w:t xml:space="preserve"> </w:t>
      </w:r>
      <w:proofErr w:type="spellStart"/>
      <w:r w:rsidRPr="009A359A">
        <w:rPr>
          <w:rFonts w:ascii="Times New Roman" w:hAnsi="Times New Roman" w:cs="Times New Roman"/>
          <w:i/>
          <w:iCs/>
          <w:color w:val="000000" w:themeColor="text1"/>
          <w:lang w:val="es-ES"/>
        </w:rPr>
        <w:t>formatorum</w:t>
      </w:r>
      <w:proofErr w:type="spellEnd"/>
      <w:r w:rsidRPr="009A359A">
        <w:rPr>
          <w:rFonts w:ascii="Times New Roman" w:hAnsi="Times New Roman" w:cs="Times New Roman"/>
          <w:color w:val="000000" w:themeColor="text1"/>
          <w:lang w:val="es-ES"/>
        </w:rPr>
        <w:t>, organiza la vida fraterna y la actividad formativa de los novicios, observando los Estatutos particulares y peculiares, y salvo el art. 140 §3 de las Constituciones generales.</w:t>
      </w:r>
      <w:r w:rsidRPr="009A359A">
        <w:rPr>
          <w:rFonts w:ascii="Times New Roman" w:hAnsi="Times New Roman" w:cs="Times New Roman"/>
          <w:color w:val="000000" w:themeColor="text1"/>
          <w:vertAlign w:val="superscript"/>
          <w:lang w:val="es-ES"/>
        </w:rPr>
        <w:footnoteReference w:id="376"/>
      </w:r>
    </w:p>
    <w:p w14:paraId="610A6267"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El Maestro, en colaboración con el </w:t>
      </w:r>
      <w:proofErr w:type="spellStart"/>
      <w:r w:rsidRPr="009A359A">
        <w:rPr>
          <w:rFonts w:ascii="Times New Roman" w:hAnsi="Times New Roman" w:cs="Times New Roman"/>
          <w:i/>
          <w:iCs/>
          <w:color w:val="000000" w:themeColor="text1"/>
          <w:lang w:val="es-ES"/>
        </w:rPr>
        <w:t>Coetus</w:t>
      </w:r>
      <w:proofErr w:type="spellEnd"/>
      <w:r w:rsidRPr="009A359A">
        <w:rPr>
          <w:rFonts w:ascii="Times New Roman" w:hAnsi="Times New Roman" w:cs="Times New Roman"/>
          <w:i/>
          <w:iCs/>
          <w:color w:val="000000" w:themeColor="text1"/>
          <w:lang w:val="es-ES"/>
        </w:rPr>
        <w:t xml:space="preserve"> </w:t>
      </w:r>
      <w:proofErr w:type="spellStart"/>
      <w:r w:rsidRPr="009A359A">
        <w:rPr>
          <w:rFonts w:ascii="Times New Roman" w:hAnsi="Times New Roman" w:cs="Times New Roman"/>
          <w:i/>
          <w:iCs/>
          <w:color w:val="000000" w:themeColor="text1"/>
          <w:lang w:val="es-ES"/>
        </w:rPr>
        <w:t>formatorum</w:t>
      </w:r>
      <w:proofErr w:type="spellEnd"/>
      <w:r w:rsidRPr="009A359A">
        <w:rPr>
          <w:rFonts w:ascii="Times New Roman" w:hAnsi="Times New Roman" w:cs="Times New Roman"/>
          <w:color w:val="000000" w:themeColor="text1"/>
          <w:lang w:val="es-ES"/>
        </w:rPr>
        <w:t xml:space="preserve"> y guardando lo prescrito en los Estatutos particulares y peculiares, redacte dos veces al año un informe sobre la idoneidad de cada novicio y envíelo, debidamente firmado, al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w:t>
      </w:r>
    </w:p>
    <w:p w14:paraId="666DF217"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22ED530B"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99</w:t>
      </w:r>
    </w:p>
    <w:p w14:paraId="05979C0D"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Durante el tiempo de noviciado interrúmpase el curso ordinario de los estudios. Pueden permitirse e incluso mandarse estudios útiles para la mejor formación de los novicios, a tenor de los arts. 152-153 de las Constituciones generales. Pero los estudios, acordes con el noviciado, deben orientarse al conocimiento y al amor de Dios y a estimular una vida que se alimenta de la fe.</w:t>
      </w:r>
      <w:r w:rsidRPr="009A359A">
        <w:rPr>
          <w:rFonts w:ascii="Times New Roman" w:hAnsi="Times New Roman" w:cs="Times New Roman"/>
          <w:color w:val="000000" w:themeColor="text1"/>
          <w:vertAlign w:val="superscript"/>
          <w:lang w:val="es-ES"/>
        </w:rPr>
        <w:footnoteReference w:id="377"/>
      </w:r>
      <w:r w:rsidRPr="009A359A">
        <w:rPr>
          <w:rFonts w:ascii="Times New Roman" w:hAnsi="Times New Roman" w:cs="Times New Roman"/>
          <w:color w:val="000000" w:themeColor="text1"/>
          <w:lang w:val="es-ES"/>
        </w:rPr>
        <w:t xml:space="preserve"> Por tanto:</w:t>
      </w:r>
    </w:p>
    <w:p w14:paraId="244A440A" w14:textId="77777777" w:rsidR="005D7360" w:rsidRPr="009A359A" w:rsidRDefault="005D7360" w:rsidP="00EF5122">
      <w:pPr>
        <w:pStyle w:val="10indent"/>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1.</w:t>
      </w:r>
      <w:r w:rsidRPr="009A359A">
        <w:rPr>
          <w:rFonts w:ascii="Times New Roman" w:hAnsi="Times New Roman" w:cs="Times New Roman"/>
          <w:color w:val="000000" w:themeColor="text1"/>
          <w:lang w:val="es-ES"/>
        </w:rPr>
        <w:tab/>
        <w:t>Iníciese a los novicios en la teología de la vida religiosa, sobre todo en la teología de la Regla, en la historia y en la espiritualidad de la Orden, fundamentada especialmente en los escritos de San Francisco, experimentando al mismo tiempo de manera práctica la vida evangélica en la comunión fraterna y en la participación de la actividad de los hermanos.</w:t>
      </w:r>
    </w:p>
    <w:p w14:paraId="5020F8A4" w14:textId="77777777" w:rsidR="005D7360" w:rsidRPr="009A359A" w:rsidRDefault="005D7360" w:rsidP="00EF5122">
      <w:pPr>
        <w:pStyle w:val="10indent"/>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2.</w:t>
      </w:r>
      <w:r w:rsidRPr="009A359A">
        <w:rPr>
          <w:rFonts w:ascii="Times New Roman" w:hAnsi="Times New Roman" w:cs="Times New Roman"/>
          <w:color w:val="000000" w:themeColor="text1"/>
          <w:lang w:val="es-ES"/>
        </w:rPr>
        <w:tab/>
        <w:t>Conformen los novicios su vida con la de Cristo Jesús mediante la lectura y meditación diarias de la Sagrada Escritura, sobre todo del Evangelio, en el que está radicada nuestra Regla.</w:t>
      </w:r>
    </w:p>
    <w:p w14:paraId="1BEF9096" w14:textId="77777777" w:rsidR="005D7360" w:rsidRPr="009A359A" w:rsidRDefault="005D7360" w:rsidP="00EF5122">
      <w:pPr>
        <w:pStyle w:val="10indent"/>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3.</w:t>
      </w:r>
      <w:r w:rsidRPr="009A359A">
        <w:rPr>
          <w:rFonts w:ascii="Times New Roman" w:hAnsi="Times New Roman" w:cs="Times New Roman"/>
          <w:color w:val="000000" w:themeColor="text1"/>
          <w:lang w:val="es-ES"/>
        </w:rPr>
        <w:tab/>
        <w:t>Enséñese a los novicios a conversar con Dios, mediante un método de oración personal; a vivir más profundamente el misterio Pascual, a través de la celebración activa de la Liturgia; y a participar intensamente en los misterios de la Iglesia, bajo la guía de la bienaventurada Virgen María, Madre de la Iglesia.</w:t>
      </w:r>
    </w:p>
    <w:p w14:paraId="508A7846" w14:textId="77777777" w:rsidR="005D7360" w:rsidRPr="009A359A" w:rsidRDefault="005D7360" w:rsidP="00EF5122">
      <w:pPr>
        <w:pStyle w:val="10indent"/>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4.</w:t>
      </w:r>
      <w:r w:rsidRPr="009A359A">
        <w:rPr>
          <w:rFonts w:ascii="Times New Roman" w:hAnsi="Times New Roman" w:cs="Times New Roman"/>
          <w:color w:val="000000" w:themeColor="text1"/>
          <w:lang w:val="es-ES"/>
        </w:rPr>
        <w:tab/>
        <w:t>Practiquen los novicios los ejercicios de piedad recomendados por la sana tradición de la Orden y conformes a las normas de la sagrada Liturgia, de modo que se consoliden por ellos en el espíritu de oración.</w:t>
      </w:r>
    </w:p>
    <w:p w14:paraId="6B34EE98"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68B21CE6"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100</w:t>
      </w:r>
    </w:p>
    <w:p w14:paraId="140BA21D"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Según el art. 154 §2 de las Constituciones generales, los Estatutos particulares pueden determinar uno o varios períodos de práctica apostólica fuera de la Casa del noviciado, salvaguardando, empero, la formación específica del noviciado.</w:t>
      </w:r>
    </w:p>
    <w:p w14:paraId="1D56DDFF"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Esta práctica apostólica debe ser una verdadera actividad formativa</w:t>
      </w:r>
      <w:r w:rsidRPr="009A359A">
        <w:rPr>
          <w:rFonts w:ascii="Times New Roman" w:hAnsi="Times New Roman" w:cs="Times New Roman"/>
          <w:color w:val="000000" w:themeColor="text1"/>
          <w:vertAlign w:val="superscript"/>
          <w:lang w:val="es-ES"/>
        </w:rPr>
        <w:footnoteReference w:id="378"/>
      </w:r>
      <w:r w:rsidRPr="009A359A">
        <w:rPr>
          <w:rFonts w:ascii="Times New Roman" w:hAnsi="Times New Roman" w:cs="Times New Roman"/>
          <w:color w:val="000000" w:themeColor="text1"/>
          <w:lang w:val="es-ES"/>
        </w:rPr>
        <w:t xml:space="preserve"> y debe ordenarse de modo que empiece después de los tres primeros meses del noviciado, que el novicio permanezca en el noviciado durante seis meses continuos y que vuelva a él al menos un mes antes de emitir </w:t>
      </w:r>
      <w:r w:rsidRPr="009A359A">
        <w:rPr>
          <w:rFonts w:ascii="Times New Roman" w:hAnsi="Times New Roman" w:cs="Times New Roman"/>
          <w:color w:val="000000" w:themeColor="text1"/>
          <w:lang w:val="es-ES"/>
        </w:rPr>
        <w:lastRenderedPageBreak/>
        <w:t>la profesión temporal.</w:t>
      </w:r>
    </w:p>
    <w:p w14:paraId="288F409A"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1AAE19EE"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101</w:t>
      </w:r>
    </w:p>
    <w:p w14:paraId="24258BF7"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El noviciado se interrumpe, de manera que debe comenzarse y completarse, si el novicio permanece más de tres meses, continuos o discontinuos, fuera de la Casa del noviciado, exceptuando el caso de ausencia motivada por la experiencia apostólica; y se interrumpe, igualmente, si el novicio sale de la Casa expulsado por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o la abandona sin su licencia con la intención de no volver.</w:t>
      </w:r>
      <w:r w:rsidRPr="009A359A">
        <w:rPr>
          <w:rFonts w:ascii="Times New Roman" w:hAnsi="Times New Roman" w:cs="Times New Roman"/>
          <w:color w:val="000000" w:themeColor="text1"/>
          <w:vertAlign w:val="superscript"/>
          <w:lang w:val="es-ES"/>
        </w:rPr>
        <w:footnoteReference w:id="379"/>
      </w:r>
    </w:p>
    <w:p w14:paraId="4F7747AA" w14:textId="77777777" w:rsidR="001C3BC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Si, cumplido el tiempo del noviciado, quedare alguna duda sobre la idoneidad del novicio,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oído su Definitorio, puede prorrogar el tiempo de noviciado, pero no por más de seis meses.</w:t>
      </w:r>
      <w:r w:rsidRPr="009A359A">
        <w:rPr>
          <w:rFonts w:ascii="Times New Roman" w:hAnsi="Times New Roman" w:cs="Times New Roman"/>
          <w:color w:val="000000" w:themeColor="text1"/>
          <w:vertAlign w:val="superscript"/>
          <w:lang w:val="es-ES"/>
        </w:rPr>
        <w:footnoteReference w:id="380"/>
      </w:r>
    </w:p>
    <w:p w14:paraId="2E0522CB"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El novicio puede libremente abandonar la Orden; y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oído el Maestro, puede despedirlo.</w:t>
      </w:r>
      <w:r w:rsidRPr="009A359A">
        <w:rPr>
          <w:rFonts w:ascii="Times New Roman" w:hAnsi="Times New Roman" w:cs="Times New Roman"/>
          <w:color w:val="000000" w:themeColor="text1"/>
          <w:vertAlign w:val="superscript"/>
          <w:lang w:val="es-ES"/>
        </w:rPr>
        <w:footnoteReference w:id="381"/>
      </w:r>
    </w:p>
    <w:p w14:paraId="16149E04" w14:textId="77777777" w:rsidR="005D7360" w:rsidRPr="009A359A" w:rsidRDefault="005D7360" w:rsidP="00EF5122">
      <w:pPr>
        <w:pStyle w:val="PreformattatoHTML"/>
        <w:spacing w:line="240" w:lineRule="auto"/>
        <w:rPr>
          <w:rFonts w:ascii="Times New Roman" w:hAnsi="Times New Roman" w:cs="Times New Roman"/>
          <w:b w:val="0"/>
          <w:bCs w:val="0"/>
          <w:color w:val="000000" w:themeColor="text1"/>
          <w:lang w:val="es-ES"/>
        </w:rPr>
      </w:pPr>
    </w:p>
    <w:p w14:paraId="2FFEB1E2"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102</w:t>
      </w:r>
    </w:p>
    <w:p w14:paraId="58FAE7F1"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Terminado el noviciado, si el novicio fuese juzgado idóneo, admítasele a la primera profesión temporal, que ha de renovarse anualmente, a no ser que en los Estatutos particulares se prescriba otra cosa.</w:t>
      </w:r>
    </w:p>
    <w:p w14:paraId="2CA0F546"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35EE4769"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103</w:t>
      </w:r>
    </w:p>
    <w:p w14:paraId="11365DD7"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Compete al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o al Custodio de la Custodia autónoma, guardando lo prescrito en el art. 156 §2 de las Constituciones generales, oídos el Maestro y el </w:t>
      </w:r>
      <w:proofErr w:type="spellStart"/>
      <w:r w:rsidRPr="009A359A">
        <w:rPr>
          <w:rFonts w:ascii="Times New Roman" w:hAnsi="Times New Roman" w:cs="Times New Roman"/>
          <w:i/>
          <w:iCs/>
          <w:color w:val="000000" w:themeColor="text1"/>
          <w:lang w:val="es-ES"/>
        </w:rPr>
        <w:t>Coetus</w:t>
      </w:r>
      <w:proofErr w:type="spellEnd"/>
      <w:r w:rsidRPr="009A359A">
        <w:rPr>
          <w:rFonts w:ascii="Times New Roman" w:hAnsi="Times New Roman" w:cs="Times New Roman"/>
          <w:i/>
          <w:iCs/>
          <w:color w:val="000000" w:themeColor="text1"/>
          <w:lang w:val="es-ES"/>
        </w:rPr>
        <w:t xml:space="preserve"> </w:t>
      </w:r>
      <w:proofErr w:type="spellStart"/>
      <w:r w:rsidRPr="009A359A">
        <w:rPr>
          <w:rFonts w:ascii="Times New Roman" w:hAnsi="Times New Roman" w:cs="Times New Roman"/>
          <w:i/>
          <w:iCs/>
          <w:color w:val="000000" w:themeColor="text1"/>
          <w:lang w:val="es-ES"/>
        </w:rPr>
        <w:t>formaturum</w:t>
      </w:r>
      <w:proofErr w:type="spellEnd"/>
      <w:r w:rsidRPr="009A359A">
        <w:rPr>
          <w:rFonts w:ascii="Times New Roman" w:hAnsi="Times New Roman" w:cs="Times New Roman"/>
          <w:color w:val="000000" w:themeColor="text1"/>
          <w:lang w:val="es-ES"/>
        </w:rPr>
        <w:t xml:space="preserve"> de la Casa del noviciado, admitir al novicio a la primera profesión y recibir dicha profesión.</w:t>
      </w:r>
    </w:p>
    <w:p w14:paraId="6DBABAA6"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Es competencia de dicho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y de dicho Custodio admitir y recibir la renovación de la profesión temporal, a tenor de los Estatutos particulares.</w:t>
      </w:r>
      <w:r w:rsidRPr="009A359A">
        <w:rPr>
          <w:rFonts w:ascii="Times New Roman" w:hAnsi="Times New Roman" w:cs="Times New Roman"/>
          <w:color w:val="000000" w:themeColor="text1"/>
          <w:vertAlign w:val="superscript"/>
          <w:lang w:val="es-ES"/>
        </w:rPr>
        <w:footnoteReference w:id="382"/>
      </w:r>
    </w:p>
    <w:p w14:paraId="2F975F54" w14:textId="77777777" w:rsidR="001C3BC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El Custodio de una Custodia dependiente necesita la delegación de su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w:t>
      </w:r>
    </w:p>
    <w:p w14:paraId="5D30D814"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35DE6ACE"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104</w:t>
      </w:r>
    </w:p>
    <w:p w14:paraId="30B43E1F" w14:textId="77777777" w:rsidR="001C3BC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Determinen los Estatutos particulares el tiempo de la profesión temporal, que no ha de durar menos de un trienio ni prolongarse más de un sexenio, salvo lo prescrito en el §3 de este artículo.</w:t>
      </w:r>
      <w:r w:rsidRPr="009A359A">
        <w:rPr>
          <w:rFonts w:ascii="Times New Roman" w:hAnsi="Times New Roman" w:cs="Times New Roman"/>
          <w:color w:val="000000" w:themeColor="text1"/>
          <w:vertAlign w:val="superscript"/>
          <w:lang w:val="es-ES"/>
        </w:rPr>
        <w:footnoteReference w:id="383"/>
      </w:r>
    </w:p>
    <w:p w14:paraId="0DC00A93"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o el Custodio de una Custodia autónoma, a quienes compete admitir a un hermano a la profesión, pueden, por justa causa, permitir que se anticipe la profesión solemne, pero no más de tres meses.</w:t>
      </w:r>
      <w:r w:rsidRPr="009A359A">
        <w:rPr>
          <w:rFonts w:ascii="Times New Roman" w:hAnsi="Times New Roman" w:cs="Times New Roman"/>
          <w:color w:val="000000" w:themeColor="text1"/>
          <w:vertAlign w:val="superscript"/>
          <w:lang w:val="es-ES"/>
        </w:rPr>
        <w:footnoteReference w:id="384"/>
      </w:r>
    </w:p>
    <w:p w14:paraId="1B625EAE"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En casos especiales y según los Estatutos particulares, dicho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o dicho Custodio de una Custodia autónoma pueden, oído el parecer del Definitorio o del Consejo, prorrogar el tiempo de la profesión temporal, con tal de que todo ese período de tiempo no supere los nueve años.</w:t>
      </w:r>
      <w:r w:rsidRPr="009A359A">
        <w:rPr>
          <w:rFonts w:ascii="Times New Roman" w:hAnsi="Times New Roman" w:cs="Times New Roman"/>
          <w:color w:val="000000" w:themeColor="text1"/>
          <w:vertAlign w:val="superscript"/>
          <w:lang w:val="es-ES"/>
        </w:rPr>
        <w:footnoteReference w:id="385"/>
      </w:r>
    </w:p>
    <w:p w14:paraId="27D6F24F"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7C1A83E8"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105</w:t>
      </w:r>
    </w:p>
    <w:p w14:paraId="204358DD"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El tiempo de la profesión temporal debe transcurrir en la Casa de formación o, de acuerdo con los Estatutos particulares, en otra Casa de la Orden, con tal de que se efectúe bajo la dirección de un hermano idóneo que desempeñe el oficio de Maestro.</w:t>
      </w:r>
    </w:p>
    <w:p w14:paraId="52B4DA3F"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Compete al Maestro de hermanos de profesión temporal, con la colaboración del </w:t>
      </w:r>
      <w:proofErr w:type="spellStart"/>
      <w:r w:rsidRPr="009A359A">
        <w:rPr>
          <w:rFonts w:ascii="Times New Roman" w:hAnsi="Times New Roman" w:cs="Times New Roman"/>
          <w:i/>
          <w:iCs/>
          <w:color w:val="000000" w:themeColor="text1"/>
          <w:lang w:val="es-ES"/>
        </w:rPr>
        <w:t>Coetus</w:t>
      </w:r>
      <w:proofErr w:type="spellEnd"/>
      <w:r w:rsidRPr="009A359A">
        <w:rPr>
          <w:rFonts w:ascii="Times New Roman" w:hAnsi="Times New Roman" w:cs="Times New Roman"/>
          <w:i/>
          <w:iCs/>
          <w:color w:val="000000" w:themeColor="text1"/>
          <w:lang w:val="es-ES"/>
        </w:rPr>
        <w:t xml:space="preserve"> </w:t>
      </w:r>
      <w:proofErr w:type="spellStart"/>
      <w:r w:rsidRPr="009A359A">
        <w:rPr>
          <w:rFonts w:ascii="Times New Roman" w:hAnsi="Times New Roman" w:cs="Times New Roman"/>
          <w:i/>
          <w:iCs/>
          <w:color w:val="000000" w:themeColor="text1"/>
          <w:lang w:val="es-ES"/>
        </w:rPr>
        <w:t>formatorum</w:t>
      </w:r>
      <w:proofErr w:type="spellEnd"/>
      <w:r w:rsidRPr="009A359A">
        <w:rPr>
          <w:rFonts w:ascii="Times New Roman" w:hAnsi="Times New Roman" w:cs="Times New Roman"/>
          <w:color w:val="000000" w:themeColor="text1"/>
          <w:lang w:val="es-ES"/>
        </w:rPr>
        <w:t>, dirigir toda la actividad formativa a tenor de las Constituciones generales, de estos Estatutos y de los Estatutos particulares y peculiares.</w:t>
      </w:r>
    </w:p>
    <w:p w14:paraId="7F25730E"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5ABBEDED"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106</w:t>
      </w:r>
    </w:p>
    <w:p w14:paraId="76A37117"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Todos los hermanos deben recibir, durante el período de su profesión temporal, una </w:t>
      </w:r>
      <w:r w:rsidRPr="009A359A">
        <w:rPr>
          <w:rFonts w:ascii="Times New Roman" w:hAnsi="Times New Roman" w:cs="Times New Roman"/>
          <w:color w:val="000000" w:themeColor="text1"/>
          <w:lang w:val="es-ES"/>
        </w:rPr>
        <w:lastRenderedPageBreak/>
        <w:t>formación integral específicamente franciscana, a fin de vivir más plenamente la vida de nuestra Orden y cumplir más idóneamente la misión de ésta.</w:t>
      </w:r>
    </w:p>
    <w:p w14:paraId="773670F2"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Para que esta formación franciscana sea también teológica y humanística, cada Provincia o varias Provincias juntas tengan un programa propio y común para todos los hermanos, teniendo en cuenta las líneas directrices de la </w:t>
      </w:r>
      <w:r w:rsidRPr="009A359A">
        <w:rPr>
          <w:rFonts w:ascii="Times New Roman" w:hAnsi="Times New Roman" w:cs="Times New Roman"/>
          <w:i/>
          <w:iCs/>
          <w:color w:val="000000" w:themeColor="text1"/>
          <w:lang w:val="es-ES"/>
        </w:rPr>
        <w:t xml:space="preserve">Ratio </w:t>
      </w:r>
      <w:proofErr w:type="spellStart"/>
      <w:r w:rsidRPr="009A359A">
        <w:rPr>
          <w:rFonts w:ascii="Times New Roman" w:hAnsi="Times New Roman" w:cs="Times New Roman"/>
          <w:i/>
          <w:iCs/>
          <w:color w:val="000000" w:themeColor="text1"/>
          <w:lang w:val="es-ES"/>
        </w:rPr>
        <w:t>formationis</w:t>
      </w:r>
      <w:proofErr w:type="spellEnd"/>
      <w:r w:rsidRPr="009A359A">
        <w:rPr>
          <w:rFonts w:ascii="Times New Roman" w:hAnsi="Times New Roman" w:cs="Times New Roman"/>
          <w:i/>
          <w:iCs/>
          <w:color w:val="000000" w:themeColor="text1"/>
          <w:lang w:val="es-ES"/>
        </w:rPr>
        <w:t xml:space="preserve"> </w:t>
      </w:r>
      <w:proofErr w:type="spellStart"/>
      <w:r w:rsidRPr="009A359A">
        <w:rPr>
          <w:rFonts w:ascii="Times New Roman" w:hAnsi="Times New Roman" w:cs="Times New Roman"/>
          <w:i/>
          <w:iCs/>
          <w:color w:val="000000" w:themeColor="text1"/>
          <w:lang w:val="es-ES"/>
        </w:rPr>
        <w:t>franciscanae</w:t>
      </w:r>
      <w:proofErr w:type="spellEnd"/>
      <w:r w:rsidRPr="009A359A">
        <w:rPr>
          <w:rFonts w:ascii="Times New Roman" w:hAnsi="Times New Roman" w:cs="Times New Roman"/>
          <w:color w:val="000000" w:themeColor="text1"/>
          <w:lang w:val="es-ES"/>
        </w:rPr>
        <w:t xml:space="preserve"> y de la </w:t>
      </w:r>
      <w:r w:rsidRPr="009A359A">
        <w:rPr>
          <w:rFonts w:ascii="Times New Roman" w:hAnsi="Times New Roman" w:cs="Times New Roman"/>
          <w:i/>
          <w:iCs/>
          <w:color w:val="000000" w:themeColor="text1"/>
          <w:lang w:val="es-ES"/>
        </w:rPr>
        <w:t xml:space="preserve">Ratio </w:t>
      </w:r>
      <w:proofErr w:type="spellStart"/>
      <w:r w:rsidRPr="009A359A">
        <w:rPr>
          <w:rFonts w:ascii="Times New Roman" w:hAnsi="Times New Roman" w:cs="Times New Roman"/>
          <w:i/>
          <w:iCs/>
          <w:color w:val="000000" w:themeColor="text1"/>
          <w:lang w:val="es-ES"/>
        </w:rPr>
        <w:t>studiorum</w:t>
      </w:r>
      <w:proofErr w:type="spellEnd"/>
      <w:r w:rsidRPr="009A359A">
        <w:rPr>
          <w:rFonts w:ascii="Times New Roman" w:hAnsi="Times New Roman" w:cs="Times New Roman"/>
          <w:color w:val="000000" w:themeColor="text1"/>
          <w:lang w:val="es-ES"/>
        </w:rPr>
        <w:t>.</w:t>
      </w:r>
    </w:p>
    <w:p w14:paraId="7E97DBD6"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22D99E8D"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107</w:t>
      </w:r>
    </w:p>
    <w:p w14:paraId="11A439CD"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Envíese al menos una vez al año al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o al Custodio de la Custodia autónoma un informe sobre la idoneidad de los hermanos de profesión temporal firmado por el Maestro y por el </w:t>
      </w:r>
      <w:proofErr w:type="spellStart"/>
      <w:r w:rsidRPr="009A359A">
        <w:rPr>
          <w:rFonts w:ascii="Times New Roman" w:hAnsi="Times New Roman" w:cs="Times New Roman"/>
          <w:i/>
          <w:iCs/>
          <w:color w:val="000000" w:themeColor="text1"/>
          <w:lang w:val="es-ES"/>
        </w:rPr>
        <w:t>Coetus</w:t>
      </w:r>
      <w:proofErr w:type="spellEnd"/>
      <w:r w:rsidRPr="009A359A">
        <w:rPr>
          <w:rFonts w:ascii="Times New Roman" w:hAnsi="Times New Roman" w:cs="Times New Roman"/>
          <w:i/>
          <w:iCs/>
          <w:color w:val="000000" w:themeColor="text1"/>
          <w:lang w:val="es-ES"/>
        </w:rPr>
        <w:t xml:space="preserve"> </w:t>
      </w:r>
      <w:proofErr w:type="spellStart"/>
      <w:r w:rsidRPr="009A359A">
        <w:rPr>
          <w:rFonts w:ascii="Times New Roman" w:hAnsi="Times New Roman" w:cs="Times New Roman"/>
          <w:i/>
          <w:iCs/>
          <w:color w:val="000000" w:themeColor="text1"/>
          <w:lang w:val="es-ES"/>
        </w:rPr>
        <w:t>formatorum</w:t>
      </w:r>
      <w:proofErr w:type="spellEnd"/>
      <w:r w:rsidRPr="009A359A">
        <w:rPr>
          <w:rFonts w:ascii="Times New Roman" w:hAnsi="Times New Roman" w:cs="Times New Roman"/>
          <w:color w:val="000000" w:themeColor="text1"/>
          <w:lang w:val="es-ES"/>
        </w:rPr>
        <w:t>.</w:t>
      </w:r>
    </w:p>
    <w:p w14:paraId="644A3840"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A la profesión solemne ha de preceder, por lo menos, un mes continuo de preparación espiritual y franciscana, que los candidatos deben pasar en sagrado retiro y oración, recordando y meditando la importancia de este acto único y capital por el que el religioso se consagra a Dios para siempre.</w:t>
      </w:r>
    </w:p>
    <w:p w14:paraId="0E5CD3BB" w14:textId="77777777" w:rsidR="001C3BC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Compete al Ministro provincial y al Custodio de la Custodia autónoma, guardando el art. 159 §2 de las Constituciones generales y oído el parecer del Maestro, del </w:t>
      </w:r>
      <w:proofErr w:type="spellStart"/>
      <w:r w:rsidRPr="009A359A">
        <w:rPr>
          <w:rFonts w:ascii="Times New Roman" w:hAnsi="Times New Roman" w:cs="Times New Roman"/>
          <w:i/>
          <w:iCs/>
          <w:color w:val="000000" w:themeColor="text1"/>
          <w:lang w:val="es-ES"/>
        </w:rPr>
        <w:t>Coetus</w:t>
      </w:r>
      <w:proofErr w:type="spellEnd"/>
      <w:r w:rsidRPr="009A359A">
        <w:rPr>
          <w:rFonts w:ascii="Times New Roman" w:hAnsi="Times New Roman" w:cs="Times New Roman"/>
          <w:i/>
          <w:iCs/>
          <w:color w:val="000000" w:themeColor="text1"/>
          <w:lang w:val="es-ES"/>
        </w:rPr>
        <w:t xml:space="preserve"> </w:t>
      </w:r>
      <w:proofErr w:type="spellStart"/>
      <w:r w:rsidRPr="009A359A">
        <w:rPr>
          <w:rFonts w:ascii="Times New Roman" w:hAnsi="Times New Roman" w:cs="Times New Roman"/>
          <w:i/>
          <w:iCs/>
          <w:color w:val="000000" w:themeColor="text1"/>
          <w:lang w:val="es-ES"/>
        </w:rPr>
        <w:t>formatorum</w:t>
      </w:r>
      <w:proofErr w:type="spellEnd"/>
      <w:r w:rsidRPr="009A359A">
        <w:rPr>
          <w:rFonts w:ascii="Times New Roman" w:hAnsi="Times New Roman" w:cs="Times New Roman"/>
          <w:color w:val="000000" w:themeColor="text1"/>
          <w:lang w:val="es-ES"/>
        </w:rPr>
        <w:t>, de los hermanos solemnemente profesos de la Casa en que el hermano ha permanecido durante el último año y de otros hermanos, admitir a los hermanos a la profesión solemne y recibirla, a tenor de los Estatutos particulares; el Custodio de la Custodia dependiente necesita la delegación del Ministro (general o provincial).</w:t>
      </w:r>
    </w:p>
    <w:p w14:paraId="1A3376AA"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435C2768"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108</w:t>
      </w:r>
    </w:p>
    <w:p w14:paraId="41609DD8"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Para juzgar la idoneidad de los candidatos a la Orden, debe tenerse en cuenta, además de lo prescrito para la validez en el derecho común,</w:t>
      </w:r>
      <w:r w:rsidRPr="009A359A">
        <w:rPr>
          <w:rFonts w:ascii="Times New Roman" w:hAnsi="Times New Roman" w:cs="Times New Roman"/>
          <w:color w:val="000000" w:themeColor="text1"/>
          <w:vertAlign w:val="superscript"/>
          <w:lang w:val="es-ES"/>
        </w:rPr>
        <w:footnoteReference w:id="386"/>
      </w:r>
      <w:r w:rsidRPr="009A359A">
        <w:rPr>
          <w:rFonts w:ascii="Times New Roman" w:hAnsi="Times New Roman" w:cs="Times New Roman"/>
          <w:color w:val="000000" w:themeColor="text1"/>
          <w:lang w:val="es-ES"/>
        </w:rPr>
        <w:t xml:space="preserve"> la debida madurez humana y la gracia de trabajar, que exigen una adecuada severidad de juicio en la selección.</w:t>
      </w:r>
    </w:p>
    <w:p w14:paraId="329431E0" w14:textId="77777777" w:rsidR="001C3BC0" w:rsidRPr="009A359A" w:rsidRDefault="001C3BC0" w:rsidP="00D92949">
      <w:pPr>
        <w:pStyle w:val="5eng"/>
        <w:spacing w:line="240" w:lineRule="auto"/>
        <w:ind w:firstLine="0"/>
        <w:rPr>
          <w:rFonts w:ascii="Times New Roman" w:hAnsi="Times New Roman" w:cs="Times New Roman"/>
          <w:color w:val="000000" w:themeColor="text1"/>
          <w:lang w:val="es-ES"/>
        </w:rPr>
      </w:pPr>
    </w:p>
    <w:p w14:paraId="7A4A2002"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VI</w:t>
      </w:r>
    </w:p>
    <w:p w14:paraId="08BAF16E"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La formación para los ministerios y sagradas órdenes</w:t>
      </w:r>
    </w:p>
    <w:p w14:paraId="06CCB074"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7599FB0C"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109</w:t>
      </w:r>
    </w:p>
    <w:p w14:paraId="2F41024E"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Cada Provincia o varias Provincias conjuntamente, si pareciere oportuno, tengan su propio Centro de estudios para la formación de los hermanos que aspiran a los ministerios y sagradas órdenes. Dicho Centro se regirá por Estatutos propios, observando lo prescrito por el derecho.</w:t>
      </w:r>
    </w:p>
    <w:p w14:paraId="6C02496B"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La erección o supresión de un Centro de estudios corresponde al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o a los Ministros provinciales, con el consentimiento de sus propios Definitorios, consultado el Ministro general.</w:t>
      </w:r>
    </w:p>
    <w:p w14:paraId="2EC77AF8" w14:textId="77777777" w:rsidR="0014510F" w:rsidRPr="009A359A" w:rsidRDefault="0014510F" w:rsidP="00EF5122">
      <w:pPr>
        <w:pStyle w:val="article"/>
        <w:spacing w:line="240" w:lineRule="auto"/>
        <w:rPr>
          <w:rFonts w:ascii="Times New Roman" w:hAnsi="Times New Roman" w:cs="Times New Roman"/>
          <w:b w:val="0"/>
          <w:bCs w:val="0"/>
          <w:color w:val="000000" w:themeColor="text1"/>
          <w:spacing w:val="0"/>
          <w:lang w:val="es-ES"/>
        </w:rPr>
      </w:pPr>
    </w:p>
    <w:p w14:paraId="35C5418E"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110</w:t>
      </w:r>
    </w:p>
    <w:p w14:paraId="6B70A6AC"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Los estudios se rigen en toda la Orden por su propia </w:t>
      </w:r>
      <w:r w:rsidRPr="009A359A">
        <w:rPr>
          <w:rFonts w:ascii="Times New Roman" w:hAnsi="Times New Roman" w:cs="Times New Roman"/>
          <w:i/>
          <w:iCs/>
          <w:color w:val="000000" w:themeColor="text1"/>
          <w:lang w:val="es-ES"/>
        </w:rPr>
        <w:t xml:space="preserve">Ratio </w:t>
      </w:r>
      <w:proofErr w:type="spellStart"/>
      <w:r w:rsidRPr="009A359A">
        <w:rPr>
          <w:rFonts w:ascii="Times New Roman" w:hAnsi="Times New Roman" w:cs="Times New Roman"/>
          <w:i/>
          <w:iCs/>
          <w:color w:val="000000" w:themeColor="text1"/>
          <w:lang w:val="es-ES"/>
        </w:rPr>
        <w:t>studiorum</w:t>
      </w:r>
      <w:proofErr w:type="spellEnd"/>
      <w:r w:rsidRPr="009A359A">
        <w:rPr>
          <w:rFonts w:ascii="Times New Roman" w:hAnsi="Times New Roman" w:cs="Times New Roman"/>
          <w:color w:val="000000" w:themeColor="text1"/>
          <w:lang w:val="es-ES"/>
        </w:rPr>
        <w:t xml:space="preserve">, aprobada por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con el consentimiento de su Definitorio.</w:t>
      </w:r>
    </w:p>
    <w:p w14:paraId="5BB6F644" w14:textId="77777777" w:rsidR="001C3BC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La </w:t>
      </w:r>
      <w:r w:rsidRPr="009A359A">
        <w:rPr>
          <w:rFonts w:ascii="Times New Roman" w:hAnsi="Times New Roman" w:cs="Times New Roman"/>
          <w:i/>
          <w:iCs/>
          <w:color w:val="000000" w:themeColor="text1"/>
          <w:lang w:val="es-ES"/>
        </w:rPr>
        <w:t xml:space="preserve">Ratio </w:t>
      </w:r>
      <w:proofErr w:type="spellStart"/>
      <w:r w:rsidRPr="009A359A">
        <w:rPr>
          <w:rFonts w:ascii="Times New Roman" w:hAnsi="Times New Roman" w:cs="Times New Roman"/>
          <w:i/>
          <w:iCs/>
          <w:color w:val="000000" w:themeColor="text1"/>
          <w:lang w:val="es-ES"/>
        </w:rPr>
        <w:t>studiorum</w:t>
      </w:r>
      <w:proofErr w:type="spellEnd"/>
      <w:r w:rsidRPr="009A359A">
        <w:rPr>
          <w:rFonts w:ascii="Times New Roman" w:hAnsi="Times New Roman" w:cs="Times New Roman"/>
          <w:color w:val="000000" w:themeColor="text1"/>
          <w:lang w:val="es-ES"/>
        </w:rPr>
        <w:t xml:space="preserve"> de cada Provincia o de varias Provincias, por la que se rige la formación de los hermanos que aspiran a los ministerios y sagradas órdenes, elabórese de acuerdo con las prescripciones del derecho común, de la Conferencia episcopal y con las leyes e instrucciones de la Orden.</w:t>
      </w:r>
      <w:r w:rsidRPr="009A359A">
        <w:rPr>
          <w:rFonts w:ascii="Times New Roman" w:hAnsi="Times New Roman" w:cs="Times New Roman"/>
          <w:color w:val="000000" w:themeColor="text1"/>
          <w:vertAlign w:val="superscript"/>
          <w:lang w:val="es-ES"/>
        </w:rPr>
        <w:footnoteReference w:id="387"/>
      </w:r>
    </w:p>
    <w:p w14:paraId="15126A32"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Esta </w:t>
      </w:r>
      <w:r w:rsidRPr="009A359A">
        <w:rPr>
          <w:rFonts w:ascii="Times New Roman" w:hAnsi="Times New Roman" w:cs="Times New Roman"/>
          <w:i/>
          <w:iCs/>
          <w:color w:val="000000" w:themeColor="text1"/>
          <w:lang w:val="es-ES"/>
        </w:rPr>
        <w:t xml:space="preserve">Ratio </w:t>
      </w:r>
      <w:proofErr w:type="spellStart"/>
      <w:r w:rsidRPr="009A359A">
        <w:rPr>
          <w:rFonts w:ascii="Times New Roman" w:hAnsi="Times New Roman" w:cs="Times New Roman"/>
          <w:i/>
          <w:iCs/>
          <w:color w:val="000000" w:themeColor="text1"/>
          <w:lang w:val="es-ES"/>
        </w:rPr>
        <w:t>studiorum</w:t>
      </w:r>
      <w:proofErr w:type="spellEnd"/>
      <w:r w:rsidRPr="009A359A">
        <w:rPr>
          <w:rFonts w:ascii="Times New Roman" w:hAnsi="Times New Roman" w:cs="Times New Roman"/>
          <w:color w:val="000000" w:themeColor="text1"/>
          <w:lang w:val="es-ES"/>
        </w:rPr>
        <w:t xml:space="preserve"> ha de ser aprobada por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o, si se trata de varias Provincias, por los Ministros de las mismas, con el consentimiento de sus Definitorios, y ha de ser notificada al Ministro general.</w:t>
      </w:r>
    </w:p>
    <w:p w14:paraId="7E80AB52"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29395A9B"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111</w:t>
      </w:r>
    </w:p>
    <w:p w14:paraId="1855C2DB"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Cuando los hermanos se preparan a los ministerios y las sagradas órdenes en Institutos no pertenecientes a la Orden o en Instituciones asociadas que no están bajo la responsabilidad </w:t>
      </w:r>
      <w:r w:rsidRPr="009A359A">
        <w:rPr>
          <w:rFonts w:ascii="Times New Roman" w:hAnsi="Times New Roman" w:cs="Times New Roman"/>
          <w:color w:val="000000" w:themeColor="text1"/>
          <w:lang w:val="es-ES"/>
        </w:rPr>
        <w:lastRenderedPageBreak/>
        <w:t xml:space="preserve">inmediata de la Provincia, es deber del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cuidar que se complete la formación de los hermanos, teniendo en cuenta la </w:t>
      </w:r>
      <w:r w:rsidRPr="009A359A">
        <w:rPr>
          <w:rFonts w:ascii="Times New Roman" w:hAnsi="Times New Roman" w:cs="Times New Roman"/>
          <w:i/>
          <w:iCs/>
          <w:color w:val="000000" w:themeColor="text1"/>
          <w:lang w:val="es-ES"/>
        </w:rPr>
        <w:t xml:space="preserve">Ratio </w:t>
      </w:r>
      <w:proofErr w:type="spellStart"/>
      <w:r w:rsidRPr="009A359A">
        <w:rPr>
          <w:rFonts w:ascii="Times New Roman" w:hAnsi="Times New Roman" w:cs="Times New Roman"/>
          <w:i/>
          <w:iCs/>
          <w:color w:val="000000" w:themeColor="text1"/>
          <w:lang w:val="es-ES"/>
        </w:rPr>
        <w:t>studiorum</w:t>
      </w:r>
      <w:proofErr w:type="spellEnd"/>
      <w:r w:rsidRPr="009A359A">
        <w:rPr>
          <w:rFonts w:ascii="Times New Roman" w:hAnsi="Times New Roman" w:cs="Times New Roman"/>
          <w:color w:val="000000" w:themeColor="text1"/>
          <w:lang w:val="es-ES"/>
        </w:rPr>
        <w:t xml:space="preserve"> de la Orden y la de la Provincia.</w:t>
      </w:r>
    </w:p>
    <w:p w14:paraId="2D20F72B" w14:textId="77777777" w:rsidR="005D7360" w:rsidRPr="009A359A" w:rsidRDefault="005D7360" w:rsidP="00EF5122">
      <w:pPr>
        <w:pStyle w:val="PreformattatoHTML"/>
        <w:spacing w:line="240" w:lineRule="auto"/>
        <w:rPr>
          <w:rFonts w:ascii="Times New Roman" w:hAnsi="Times New Roman" w:cs="Times New Roman"/>
          <w:b w:val="0"/>
          <w:bCs w:val="0"/>
          <w:color w:val="000000" w:themeColor="text1"/>
          <w:lang w:val="es-ES"/>
        </w:rPr>
      </w:pPr>
    </w:p>
    <w:p w14:paraId="64B6FB85"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112</w:t>
      </w:r>
    </w:p>
    <w:p w14:paraId="5ADC016B"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Compete al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para su Provincia, oído el Maestro y el </w:t>
      </w:r>
      <w:proofErr w:type="spellStart"/>
      <w:r w:rsidRPr="009A359A">
        <w:rPr>
          <w:rFonts w:ascii="Times New Roman" w:hAnsi="Times New Roman" w:cs="Times New Roman"/>
          <w:i/>
          <w:iCs/>
          <w:color w:val="000000" w:themeColor="text1"/>
          <w:lang w:val="es-ES"/>
        </w:rPr>
        <w:t>Coetus</w:t>
      </w:r>
      <w:proofErr w:type="spellEnd"/>
      <w:r w:rsidRPr="009A359A">
        <w:rPr>
          <w:rFonts w:ascii="Times New Roman" w:hAnsi="Times New Roman" w:cs="Times New Roman"/>
          <w:i/>
          <w:iCs/>
          <w:color w:val="000000" w:themeColor="text1"/>
          <w:lang w:val="es-ES"/>
        </w:rPr>
        <w:t xml:space="preserve"> </w:t>
      </w:r>
      <w:proofErr w:type="spellStart"/>
      <w:r w:rsidRPr="009A359A">
        <w:rPr>
          <w:rFonts w:ascii="Times New Roman" w:hAnsi="Times New Roman" w:cs="Times New Roman"/>
          <w:i/>
          <w:iCs/>
          <w:color w:val="000000" w:themeColor="text1"/>
          <w:lang w:val="es-ES"/>
        </w:rPr>
        <w:t>formatorum</w:t>
      </w:r>
      <w:proofErr w:type="spellEnd"/>
      <w:r w:rsidRPr="009A359A">
        <w:rPr>
          <w:rFonts w:ascii="Times New Roman" w:hAnsi="Times New Roman" w:cs="Times New Roman"/>
          <w:color w:val="000000" w:themeColor="text1"/>
          <w:lang w:val="es-ES"/>
        </w:rPr>
        <w:t>, si lo hay, admitir a los hermanos a los ministerios instituidos y conferírselos.</w:t>
      </w:r>
    </w:p>
    <w:p w14:paraId="452F597C"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puede admitir a un hermano a las sagradas órdenes</w:t>
      </w:r>
      <w:r w:rsidRPr="009A359A">
        <w:rPr>
          <w:rFonts w:ascii="Times New Roman" w:hAnsi="Times New Roman" w:cs="Times New Roman"/>
          <w:color w:val="000000" w:themeColor="text1"/>
          <w:vertAlign w:val="superscript"/>
          <w:lang w:val="es-ES"/>
        </w:rPr>
        <w:footnoteReference w:id="388"/>
      </w:r>
      <w:r w:rsidRPr="009A359A">
        <w:rPr>
          <w:rFonts w:ascii="Times New Roman" w:hAnsi="Times New Roman" w:cs="Times New Roman"/>
          <w:color w:val="000000" w:themeColor="text1"/>
          <w:lang w:val="es-ES"/>
        </w:rPr>
        <w:t xml:space="preserve"> tras oír a los hermanos profesos solemnes de la Casa y a otros que tienen la responsabilidad y el cuidado de su formación y obtener el voto consultivo del Definitorio, con tal que el religioso sea tenido idóneo y en dicho ministerio se le considere útil para la Iglesia y para la Orden (cf. can. 1025,2).</w:t>
      </w:r>
    </w:p>
    <w:p w14:paraId="4488CE4D" w14:textId="77777777" w:rsidR="005D7360" w:rsidRPr="009A359A" w:rsidRDefault="005D7360" w:rsidP="00EF5122">
      <w:pPr>
        <w:suppressAutoHyphens/>
        <w:spacing w:after="0" w:line="240" w:lineRule="auto"/>
        <w:ind w:firstLine="220"/>
        <w:jc w:val="both"/>
        <w:rPr>
          <w:rFonts w:ascii="Times New Roman" w:hAnsi="Times New Roman" w:cs="Times New Roman"/>
          <w:b/>
          <w:bCs/>
          <w:color w:val="000000" w:themeColor="text1"/>
          <w:sz w:val="22"/>
          <w:szCs w:val="22"/>
          <w:lang w:val="es-ES"/>
        </w:rPr>
      </w:pPr>
      <w:r w:rsidRPr="009A359A">
        <w:rPr>
          <w:rFonts w:ascii="Times New Roman" w:hAnsi="Times New Roman" w:cs="Times New Roman"/>
          <w:b/>
          <w:bCs/>
          <w:color w:val="000000" w:themeColor="text1"/>
          <w:sz w:val="22"/>
          <w:szCs w:val="22"/>
          <w:lang w:val="es-ES"/>
        </w:rPr>
        <w:t xml:space="preserve">§3 </w:t>
      </w:r>
      <w:r w:rsidRPr="009A359A">
        <w:rPr>
          <w:rFonts w:ascii="Times New Roman" w:hAnsi="Times New Roman" w:cs="Times New Roman"/>
          <w:color w:val="000000" w:themeColor="text1"/>
          <w:sz w:val="22"/>
          <w:szCs w:val="22"/>
          <w:lang w:val="es-ES"/>
        </w:rPr>
        <w:t xml:space="preserve">Solamente por causa canónica, aunque oculta, 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provincial competente puede prohibir a los diáconos el ascenso al presbiterado (cf. </w:t>
      </w:r>
      <w:r w:rsidR="00D92949" w:rsidRPr="009A359A">
        <w:rPr>
          <w:rFonts w:ascii="Times New Roman" w:hAnsi="Times New Roman" w:cs="Times New Roman"/>
          <w:color w:val="000000" w:themeColor="text1"/>
          <w:sz w:val="22"/>
          <w:szCs w:val="22"/>
          <w:lang w:val="es-ES"/>
        </w:rPr>
        <w:t>c</w:t>
      </w:r>
      <w:r w:rsidRPr="009A359A">
        <w:rPr>
          <w:rFonts w:ascii="Times New Roman" w:hAnsi="Times New Roman" w:cs="Times New Roman"/>
          <w:color w:val="000000" w:themeColor="text1"/>
          <w:sz w:val="22"/>
          <w:szCs w:val="22"/>
          <w:lang w:val="es-ES"/>
        </w:rPr>
        <w:t>an 1025,2).</w:t>
      </w:r>
    </w:p>
    <w:p w14:paraId="4F5F3B29" w14:textId="77777777" w:rsidR="005D7360" w:rsidRPr="009A359A" w:rsidRDefault="005D7360" w:rsidP="00EF5122">
      <w:pPr>
        <w:suppressAutoHyphens/>
        <w:spacing w:after="0" w:line="240" w:lineRule="auto"/>
        <w:ind w:firstLine="220"/>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 xml:space="preserve">§4 </w:t>
      </w:r>
      <w:r w:rsidRPr="009A359A">
        <w:rPr>
          <w:rFonts w:ascii="Times New Roman" w:hAnsi="Times New Roman" w:cs="Times New Roman"/>
          <w:color w:val="000000" w:themeColor="text1"/>
          <w:sz w:val="22"/>
          <w:szCs w:val="22"/>
          <w:lang w:val="es-ES"/>
        </w:rPr>
        <w:t xml:space="preserve">Compete al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provincial poner de manifiesto las irregularidades y los impedimentos para la recepción del sacramento del Orden, a no ser que por casualidad haya una causa oculta, y puede dispensar de los mismos en los casos no reservados a la Sede Apostólica.</w:t>
      </w:r>
    </w:p>
    <w:p w14:paraId="136D6FE9" w14:textId="77777777" w:rsidR="005D7360" w:rsidRPr="009A359A" w:rsidRDefault="005D7360" w:rsidP="00D92949">
      <w:pPr>
        <w:pStyle w:val="5eng"/>
        <w:spacing w:line="240" w:lineRule="auto"/>
        <w:ind w:firstLine="0"/>
        <w:rPr>
          <w:rFonts w:ascii="Times New Roman" w:hAnsi="Times New Roman" w:cs="Times New Roman"/>
          <w:color w:val="000000" w:themeColor="text1"/>
          <w:lang w:val="es-ES"/>
        </w:rPr>
      </w:pPr>
    </w:p>
    <w:p w14:paraId="686AF337"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VII</w:t>
      </w:r>
    </w:p>
    <w:p w14:paraId="6A01804F"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La formación para otros servicios y cargos</w:t>
      </w:r>
    </w:p>
    <w:p w14:paraId="56A45627" w14:textId="77777777" w:rsidR="005D7360" w:rsidRPr="009A359A" w:rsidRDefault="005D7360" w:rsidP="00D92949">
      <w:pPr>
        <w:pStyle w:val="5eng"/>
        <w:spacing w:line="240" w:lineRule="auto"/>
        <w:ind w:firstLine="0"/>
        <w:rPr>
          <w:rFonts w:ascii="Times New Roman" w:hAnsi="Times New Roman" w:cs="Times New Roman"/>
          <w:color w:val="000000" w:themeColor="text1"/>
          <w:lang w:val="es-ES"/>
        </w:rPr>
      </w:pPr>
    </w:p>
    <w:p w14:paraId="7989EEE1"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113</w:t>
      </w:r>
    </w:p>
    <w:p w14:paraId="3B9E3057"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Los hermanos que desean ejercer un servicio o cargo y son designados para ello, deben recibir una formación profesional, técnica y científica, según su capacidad.</w:t>
      </w:r>
    </w:p>
    <w:p w14:paraId="3EB14429"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Esta formación debe ser tal que permita prestar un servicio útil a la vida de la fraternidad, a la misión de la Iglesia y a las necesidades de los hombres.</w:t>
      </w:r>
    </w:p>
    <w:p w14:paraId="3190A878" w14:textId="77777777" w:rsidR="005D7360" w:rsidRPr="009A359A" w:rsidRDefault="005D7360" w:rsidP="00D92949">
      <w:pPr>
        <w:pStyle w:val="5eng"/>
        <w:spacing w:line="240" w:lineRule="auto"/>
        <w:ind w:firstLine="0"/>
        <w:rPr>
          <w:rFonts w:ascii="Times New Roman" w:hAnsi="Times New Roman" w:cs="Times New Roman"/>
          <w:color w:val="000000" w:themeColor="text1"/>
          <w:lang w:val="es-ES"/>
        </w:rPr>
      </w:pPr>
    </w:p>
    <w:p w14:paraId="159BD9B0"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VIII</w:t>
      </w:r>
    </w:p>
    <w:p w14:paraId="16FB0377"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La promoción de los estudios en la Orden</w:t>
      </w:r>
    </w:p>
    <w:p w14:paraId="36C0AD7E"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18CC9CA2"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114</w:t>
      </w:r>
    </w:p>
    <w:p w14:paraId="7CA1AEDE"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Los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xml:space="preserve"> promuevan diligentemente los estudios académicos y pongan sumo interés en preparar especialistas y docentes en los Institutos de la Orden o en otros, según las necesidades de las Provincias y de toda la Orden.</w:t>
      </w:r>
    </w:p>
    <w:p w14:paraId="61BE6771" w14:textId="77777777" w:rsidR="001C3BC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Promuevan los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xml:space="preserve"> la actividad intelectual mediante Centros (Institutos) de estudios y congresos en las Provincias o en las Conferencias.</w:t>
      </w:r>
    </w:p>
    <w:p w14:paraId="6093505C"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0E7ED25C"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115</w:t>
      </w:r>
    </w:p>
    <w:p w14:paraId="3258CD58"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Procuren los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xml:space="preserve"> que los Centros de estudios, de investigación y de publicaciones eruditas estén organizados teniendo en cuenta las exigencias de nuestro tiempo y las necesidades de la Orden y de las Provincias.</w:t>
      </w:r>
    </w:p>
    <w:p w14:paraId="13CA6C1C"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57A2180E"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116</w:t>
      </w:r>
    </w:p>
    <w:p w14:paraId="0081BF89"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Entre los Centros de estudios de la Orden ocupa el primer lugar la Pontificia Universidad</w:t>
      </w:r>
      <w:r w:rsidRPr="009A359A">
        <w:rPr>
          <w:rFonts w:ascii="Times New Roman" w:hAnsi="Times New Roman" w:cs="Times New Roman"/>
          <w:i/>
          <w:iCs/>
          <w:color w:val="000000" w:themeColor="text1"/>
          <w:lang w:val="es-ES"/>
        </w:rPr>
        <w:t xml:space="preserve"> </w:t>
      </w:r>
      <w:proofErr w:type="spellStart"/>
      <w:r w:rsidRPr="009A359A">
        <w:rPr>
          <w:rFonts w:ascii="Times New Roman" w:hAnsi="Times New Roman" w:cs="Times New Roman"/>
          <w:i/>
          <w:iCs/>
          <w:color w:val="000000" w:themeColor="text1"/>
          <w:lang w:val="es-ES"/>
        </w:rPr>
        <w:t>Antonianum</w:t>
      </w:r>
      <w:proofErr w:type="spellEnd"/>
      <w:r w:rsidRPr="009A359A">
        <w:rPr>
          <w:rFonts w:ascii="Times New Roman" w:hAnsi="Times New Roman" w:cs="Times New Roman"/>
          <w:color w:val="000000" w:themeColor="text1"/>
          <w:lang w:val="es-ES"/>
        </w:rPr>
        <w:t xml:space="preserve">, cuyo Gran Canciller y Moderador es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w:t>
      </w:r>
    </w:p>
    <w:p w14:paraId="0C9D9435"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La Pontificia Universidad </w:t>
      </w:r>
      <w:proofErr w:type="spellStart"/>
      <w:r w:rsidRPr="009A359A">
        <w:rPr>
          <w:rFonts w:ascii="Times New Roman" w:hAnsi="Times New Roman" w:cs="Times New Roman"/>
          <w:i/>
          <w:iCs/>
          <w:color w:val="000000" w:themeColor="text1"/>
          <w:lang w:val="es-ES"/>
        </w:rPr>
        <w:t>Antonianum</w:t>
      </w:r>
      <w:proofErr w:type="spellEnd"/>
      <w:r w:rsidRPr="009A359A">
        <w:rPr>
          <w:rFonts w:ascii="Times New Roman" w:hAnsi="Times New Roman" w:cs="Times New Roman"/>
          <w:color w:val="000000" w:themeColor="text1"/>
          <w:lang w:val="es-ES"/>
        </w:rPr>
        <w:t xml:space="preserve">, en cuanto centro de alto nivel científico con una especialidad prioritariamente franciscana y marcado por su carácter internacional y la cooperación </w:t>
      </w:r>
      <w:proofErr w:type="spellStart"/>
      <w:r w:rsidRPr="009A359A">
        <w:rPr>
          <w:rFonts w:ascii="Times New Roman" w:hAnsi="Times New Roman" w:cs="Times New Roman"/>
          <w:color w:val="000000" w:themeColor="text1"/>
          <w:lang w:val="es-ES"/>
        </w:rPr>
        <w:t>interfranciscana</w:t>
      </w:r>
      <w:proofErr w:type="spellEnd"/>
      <w:r w:rsidRPr="009A359A">
        <w:rPr>
          <w:rFonts w:ascii="Times New Roman" w:hAnsi="Times New Roman" w:cs="Times New Roman"/>
          <w:color w:val="000000" w:themeColor="text1"/>
          <w:lang w:val="es-ES"/>
        </w:rPr>
        <w:t>, se propone como propios los siguientes fines:</w:t>
      </w:r>
    </w:p>
    <w:p w14:paraId="144B79E4" w14:textId="77777777" w:rsidR="005D7360" w:rsidRPr="009A359A" w:rsidRDefault="005D7360" w:rsidP="00EF5122">
      <w:pPr>
        <w:pStyle w:val="10indent"/>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1.</w:t>
      </w:r>
      <w:r w:rsidRPr="009A359A">
        <w:rPr>
          <w:rFonts w:ascii="Times New Roman" w:hAnsi="Times New Roman" w:cs="Times New Roman"/>
          <w:color w:val="000000" w:themeColor="text1"/>
          <w:lang w:val="es-ES"/>
        </w:rPr>
        <w:tab/>
        <w:t>Ser centro de investigación y de estudios franciscanos;</w:t>
      </w:r>
    </w:p>
    <w:p w14:paraId="2E8FED7E" w14:textId="77777777" w:rsidR="005D7360" w:rsidRPr="009A359A" w:rsidRDefault="005D7360" w:rsidP="00EF5122">
      <w:pPr>
        <w:pStyle w:val="10indent"/>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2.</w:t>
      </w:r>
      <w:r w:rsidR="00D92949" w:rsidRPr="009A359A">
        <w:rPr>
          <w:rFonts w:ascii="Times New Roman" w:hAnsi="Times New Roman" w:cs="Times New Roman"/>
          <w:color w:val="000000" w:themeColor="text1"/>
          <w:lang w:val="es-ES"/>
        </w:rPr>
        <w:tab/>
      </w:r>
      <w:r w:rsidRPr="009A359A">
        <w:rPr>
          <w:rFonts w:ascii="Times New Roman" w:hAnsi="Times New Roman" w:cs="Times New Roman"/>
          <w:color w:val="000000" w:themeColor="text1"/>
          <w:lang w:val="es-ES"/>
        </w:rPr>
        <w:t>Ser centro de formación de profesores y de formadores de toda la Orden;</w:t>
      </w:r>
    </w:p>
    <w:p w14:paraId="6296CBCE" w14:textId="77777777" w:rsidR="005D7360" w:rsidRPr="009A359A" w:rsidRDefault="005D7360" w:rsidP="00EF5122">
      <w:pPr>
        <w:pStyle w:val="10indent"/>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3.</w:t>
      </w:r>
      <w:r w:rsidRPr="009A359A">
        <w:rPr>
          <w:rFonts w:ascii="Times New Roman" w:hAnsi="Times New Roman" w:cs="Times New Roman"/>
          <w:color w:val="000000" w:themeColor="text1"/>
          <w:lang w:val="es-ES"/>
        </w:rPr>
        <w:tab/>
        <w:t>Fomentar sus propias investigaciones científicas para utilidad y servicio de los diversos institutos de la Orden;</w:t>
      </w:r>
    </w:p>
    <w:p w14:paraId="4E159BE7" w14:textId="77777777" w:rsidR="005D7360" w:rsidRPr="009A359A" w:rsidRDefault="005D7360" w:rsidP="00EF5122">
      <w:pPr>
        <w:pStyle w:val="10indent"/>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4.</w:t>
      </w:r>
      <w:r w:rsidRPr="009A359A">
        <w:rPr>
          <w:rFonts w:ascii="Times New Roman" w:hAnsi="Times New Roman" w:cs="Times New Roman"/>
          <w:color w:val="000000" w:themeColor="text1"/>
          <w:lang w:val="es-ES"/>
        </w:rPr>
        <w:tab/>
        <w:t xml:space="preserve">Prestar ayuda a la Orden para el crecimiento de la unidad de mente y de espíritu entre los </w:t>
      </w:r>
      <w:r w:rsidRPr="009A359A">
        <w:rPr>
          <w:rFonts w:ascii="Times New Roman" w:hAnsi="Times New Roman" w:cs="Times New Roman"/>
          <w:color w:val="000000" w:themeColor="text1"/>
          <w:lang w:val="es-ES"/>
        </w:rPr>
        <w:lastRenderedPageBreak/>
        <w:t>hermanos.</w:t>
      </w:r>
      <w:r w:rsidRPr="009A359A">
        <w:rPr>
          <w:rFonts w:ascii="Times New Roman" w:hAnsi="Times New Roman" w:cs="Times New Roman"/>
          <w:color w:val="000000" w:themeColor="text1"/>
          <w:vertAlign w:val="superscript"/>
          <w:lang w:val="es-ES"/>
        </w:rPr>
        <w:footnoteReference w:id="389"/>
      </w:r>
    </w:p>
    <w:p w14:paraId="2E0ACB08"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6F1BAAC6"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117</w:t>
      </w:r>
    </w:p>
    <w:p w14:paraId="137368F7"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Los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xml:space="preserve"> provinciales deben colaborar con el Ministro general para lograr los fines de la Pontificia Universidad </w:t>
      </w:r>
      <w:proofErr w:type="spellStart"/>
      <w:r w:rsidRPr="009A359A">
        <w:rPr>
          <w:rFonts w:ascii="Times New Roman" w:hAnsi="Times New Roman" w:cs="Times New Roman"/>
          <w:i/>
          <w:iCs/>
          <w:color w:val="000000" w:themeColor="text1"/>
          <w:lang w:val="es-ES"/>
        </w:rPr>
        <w:t>Antonianum</w:t>
      </w:r>
      <w:proofErr w:type="spellEnd"/>
      <w:r w:rsidRPr="009A359A">
        <w:rPr>
          <w:rFonts w:ascii="Times New Roman" w:hAnsi="Times New Roman" w:cs="Times New Roman"/>
          <w:color w:val="000000" w:themeColor="text1"/>
          <w:lang w:val="es-ES"/>
        </w:rPr>
        <w:t>, suministrando profesores, estudiantes y medios.</w:t>
      </w:r>
    </w:p>
    <w:p w14:paraId="4D8E8919"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702E54DA"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118</w:t>
      </w:r>
    </w:p>
    <w:p w14:paraId="3C7A280E"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Los hermanos de nuestra Orden al servicio de la Pontificia Universidad </w:t>
      </w:r>
      <w:proofErr w:type="spellStart"/>
      <w:r w:rsidRPr="009A359A">
        <w:rPr>
          <w:rFonts w:ascii="Times New Roman" w:hAnsi="Times New Roman" w:cs="Times New Roman"/>
          <w:i/>
          <w:iCs/>
          <w:color w:val="000000" w:themeColor="text1"/>
          <w:lang w:val="es-ES"/>
        </w:rPr>
        <w:t>Antonianum</w:t>
      </w:r>
      <w:proofErr w:type="spellEnd"/>
      <w:r w:rsidRPr="009A359A">
        <w:rPr>
          <w:rFonts w:ascii="Times New Roman" w:hAnsi="Times New Roman" w:cs="Times New Roman"/>
          <w:color w:val="000000" w:themeColor="text1"/>
          <w:lang w:val="es-ES"/>
        </w:rPr>
        <w:t xml:space="preserve"> deben prestar su trabajo con espíritu de colaboración y de obediencia al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a tenor de los Estatutos peculiares y de las decisiones de la Orden.</w:t>
      </w:r>
    </w:p>
    <w:p w14:paraId="355F7A7A" w14:textId="77777777" w:rsidR="005D7360" w:rsidRPr="009A359A" w:rsidRDefault="005D7360" w:rsidP="00D92949">
      <w:pPr>
        <w:pStyle w:val="5eng"/>
        <w:spacing w:line="240" w:lineRule="auto"/>
        <w:ind w:firstLine="0"/>
        <w:rPr>
          <w:rFonts w:ascii="Times New Roman" w:hAnsi="Times New Roman" w:cs="Times New Roman"/>
          <w:color w:val="000000" w:themeColor="text1"/>
          <w:lang w:val="es-ES"/>
        </w:rPr>
      </w:pPr>
    </w:p>
    <w:p w14:paraId="2AEA688C" w14:textId="77777777" w:rsidR="005D7360" w:rsidRPr="009A359A" w:rsidRDefault="00D92949" w:rsidP="00D92949">
      <w:pPr>
        <w:pStyle w:val="5eng"/>
        <w:spacing w:line="240" w:lineRule="auto"/>
        <w:ind w:firstLine="0"/>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br w:type="page"/>
      </w:r>
    </w:p>
    <w:p w14:paraId="7DB98E9C" w14:textId="77777777" w:rsidR="005D7360" w:rsidRPr="009A359A" w:rsidRDefault="005D7360" w:rsidP="00EF5122">
      <w:pPr>
        <w:pStyle w:val="caputCGla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lastRenderedPageBreak/>
        <w:t>CAPÍTULO VII</w:t>
      </w:r>
    </w:p>
    <w:p w14:paraId="52A0E903" w14:textId="77777777" w:rsidR="005D7360" w:rsidRPr="009A359A" w:rsidRDefault="005D7360" w:rsidP="00D92949">
      <w:pPr>
        <w:pStyle w:val="5eng"/>
        <w:spacing w:line="240" w:lineRule="auto"/>
        <w:ind w:firstLine="0"/>
        <w:rPr>
          <w:rFonts w:ascii="Times New Roman" w:hAnsi="Times New Roman" w:cs="Times New Roman"/>
          <w:color w:val="000000" w:themeColor="text1"/>
          <w:lang w:val="es-ES"/>
        </w:rPr>
      </w:pPr>
    </w:p>
    <w:p w14:paraId="0217F920" w14:textId="77777777" w:rsidR="005D7360" w:rsidRPr="009A359A" w:rsidRDefault="005D7360" w:rsidP="00EF5122">
      <w:pPr>
        <w:pStyle w:val="01chaptertitleLA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«LOS HERMANOS ESTÉN OBLIGADOS A OBEDECER</w:t>
      </w:r>
    </w:p>
    <w:p w14:paraId="6CBCFCB7" w14:textId="77777777" w:rsidR="005D7360" w:rsidRPr="009A359A" w:rsidRDefault="005D7360" w:rsidP="00EF5122">
      <w:pPr>
        <w:pStyle w:val="01chaptertitleLA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 AL HERMANO FRANCISCO Y A SUS SUCESORES»</w:t>
      </w:r>
    </w:p>
    <w:p w14:paraId="2937EC40" w14:textId="77777777" w:rsidR="005D7360" w:rsidRPr="009A359A" w:rsidRDefault="005D7360" w:rsidP="00EF5122">
      <w:pPr>
        <w:pStyle w:val="caputunderitalic"/>
        <w:spacing w:line="240" w:lineRule="auto"/>
        <w:rPr>
          <w:rFonts w:ascii="Times New Roman" w:hAnsi="Times New Roman" w:cs="Times New Roman"/>
          <w:i w:val="0"/>
          <w:iCs w:val="0"/>
          <w:color w:val="000000" w:themeColor="text1"/>
          <w:lang w:val="es-ES"/>
        </w:rPr>
      </w:pPr>
      <w:r w:rsidRPr="009A359A">
        <w:rPr>
          <w:rFonts w:ascii="Times New Roman" w:hAnsi="Times New Roman" w:cs="Times New Roman"/>
          <w:i w:val="0"/>
          <w:iCs w:val="0"/>
          <w:color w:val="000000" w:themeColor="text1"/>
          <w:lang w:val="es-ES"/>
        </w:rPr>
        <w:t>(</w:t>
      </w:r>
      <w:r w:rsidRPr="009A359A">
        <w:rPr>
          <w:rFonts w:ascii="Times New Roman" w:hAnsi="Times New Roman" w:cs="Times New Roman"/>
          <w:color w:val="000000" w:themeColor="text1"/>
          <w:lang w:val="es-ES"/>
        </w:rPr>
        <w:t>2R</w:t>
      </w:r>
      <w:r w:rsidRPr="009A359A">
        <w:rPr>
          <w:rFonts w:ascii="Times New Roman" w:hAnsi="Times New Roman" w:cs="Times New Roman"/>
          <w:i w:val="0"/>
          <w:iCs w:val="0"/>
          <w:color w:val="000000" w:themeColor="text1"/>
          <w:lang w:val="es-ES"/>
        </w:rPr>
        <w:t xml:space="preserve"> 1,3)</w:t>
      </w:r>
    </w:p>
    <w:p w14:paraId="616F0FB7" w14:textId="77777777" w:rsidR="005D7360" w:rsidRPr="009A359A" w:rsidRDefault="005D7360" w:rsidP="00D92949">
      <w:pPr>
        <w:pStyle w:val="5eng"/>
        <w:spacing w:line="240" w:lineRule="auto"/>
        <w:ind w:firstLine="0"/>
        <w:rPr>
          <w:rFonts w:ascii="Times New Roman" w:hAnsi="Times New Roman" w:cs="Times New Roman"/>
          <w:color w:val="000000" w:themeColor="text1"/>
          <w:lang w:val="es-ES"/>
        </w:rPr>
      </w:pPr>
    </w:p>
    <w:p w14:paraId="7CBACFB8" w14:textId="77777777" w:rsidR="005D7360" w:rsidRPr="009A359A" w:rsidRDefault="005D7360" w:rsidP="00EF5122">
      <w:pPr>
        <w:pStyle w:val="5eng"/>
        <w:spacing w:line="240" w:lineRule="auto"/>
        <w:ind w:firstLine="0"/>
        <w:jc w:val="center"/>
        <w:rPr>
          <w:rFonts w:ascii="Times New Roman" w:hAnsi="Times New Roman" w:cs="Times New Roman"/>
          <w:i/>
          <w:iCs/>
          <w:color w:val="000000" w:themeColor="text1"/>
          <w:lang w:val="es-ES"/>
        </w:rPr>
      </w:pPr>
      <w:r w:rsidRPr="009A359A">
        <w:rPr>
          <w:rFonts w:ascii="Times New Roman" w:hAnsi="Times New Roman" w:cs="Times New Roman"/>
          <w:i/>
          <w:iCs/>
          <w:color w:val="000000" w:themeColor="text1"/>
          <w:lang w:val="es-ES"/>
        </w:rPr>
        <w:t>Constitución y régimen de la Orden</w:t>
      </w:r>
      <w:r w:rsidR="008E5701" w:rsidRPr="009A359A">
        <w:rPr>
          <w:rFonts w:ascii="Times New Roman" w:hAnsi="Times New Roman" w:cs="Times New Roman"/>
          <w:i/>
          <w:iCs/>
          <w:color w:val="000000" w:themeColor="text1"/>
          <w:lang w:val="es-ES"/>
        </w:rPr>
        <w:t xml:space="preserve"> </w:t>
      </w:r>
      <w:r w:rsidRPr="009A359A">
        <w:rPr>
          <w:rFonts w:ascii="Times New Roman" w:hAnsi="Times New Roman" w:cs="Times New Roman"/>
          <w:i/>
          <w:iCs/>
          <w:color w:val="000000" w:themeColor="text1"/>
          <w:lang w:val="es-ES"/>
        </w:rPr>
        <w:t>y administración de los bienes</w:t>
      </w:r>
    </w:p>
    <w:p w14:paraId="25BFC9CB" w14:textId="77777777" w:rsidR="005D7360" w:rsidRPr="009A359A" w:rsidRDefault="005D7360" w:rsidP="00D92949">
      <w:pPr>
        <w:pStyle w:val="5eng"/>
        <w:spacing w:line="240" w:lineRule="auto"/>
        <w:ind w:firstLine="0"/>
        <w:rPr>
          <w:rFonts w:ascii="Times New Roman" w:hAnsi="Times New Roman" w:cs="Times New Roman"/>
          <w:color w:val="000000" w:themeColor="text1"/>
          <w:lang w:val="es-ES"/>
        </w:rPr>
      </w:pPr>
    </w:p>
    <w:p w14:paraId="49AD45A4"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Parte I</w:t>
      </w:r>
    </w:p>
    <w:p w14:paraId="175576B4" w14:textId="77777777" w:rsidR="005D7360" w:rsidRPr="009A359A" w:rsidRDefault="005D7360" w:rsidP="00EF5122">
      <w:pPr>
        <w:pStyle w:val="parstitleLANG"/>
        <w:spacing w:line="240" w:lineRule="auto"/>
        <w:rPr>
          <w:rFonts w:ascii="Times New Roman" w:hAnsi="Times New Roman" w:cs="Times New Roman"/>
          <w:color w:val="000000" w:themeColor="text1"/>
          <w:spacing w:val="0"/>
          <w:w w:val="100"/>
          <w:lang w:val="es-ES"/>
        </w:rPr>
      </w:pPr>
      <w:r w:rsidRPr="009A359A">
        <w:rPr>
          <w:rFonts w:ascii="Times New Roman" w:hAnsi="Times New Roman" w:cs="Times New Roman"/>
          <w:color w:val="000000" w:themeColor="text1"/>
          <w:spacing w:val="0"/>
          <w:w w:val="100"/>
          <w:lang w:val="es-ES"/>
        </w:rPr>
        <w:t>CONSTITUCIÓN DE LA ORDEN Y RÉGIMEN EN GENERAL</w:t>
      </w:r>
    </w:p>
    <w:p w14:paraId="44B78DDD" w14:textId="77777777" w:rsidR="005D7360" w:rsidRPr="009A359A" w:rsidRDefault="005D7360" w:rsidP="00D92949">
      <w:pPr>
        <w:pStyle w:val="5eng"/>
        <w:spacing w:line="240" w:lineRule="auto"/>
        <w:ind w:firstLine="0"/>
        <w:rPr>
          <w:rFonts w:ascii="Times New Roman" w:hAnsi="Times New Roman" w:cs="Times New Roman"/>
          <w:color w:val="000000" w:themeColor="text1"/>
          <w:lang w:val="es-ES"/>
        </w:rPr>
      </w:pPr>
    </w:p>
    <w:p w14:paraId="50CA3326"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I</w:t>
      </w:r>
    </w:p>
    <w:p w14:paraId="781906CD"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Constitución de la Orden</w:t>
      </w:r>
    </w:p>
    <w:p w14:paraId="7326EA0B"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36EDA6B3"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119</w:t>
      </w:r>
    </w:p>
    <w:p w14:paraId="562100DC"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 xml:space="preserve">§1 </w:t>
      </w:r>
      <w:r w:rsidRPr="009A359A">
        <w:rPr>
          <w:rFonts w:ascii="Times New Roman" w:hAnsi="Times New Roman" w:cs="Times New Roman"/>
          <w:color w:val="000000" w:themeColor="text1"/>
          <w:lang w:val="es-ES"/>
        </w:rPr>
        <w:t>En la Orden, además de las provincias, que son las principales entidades para su vida y misión (cfr. C</w:t>
      </w:r>
      <w:r w:rsidR="00D92949" w:rsidRPr="009A359A">
        <w:rPr>
          <w:rFonts w:ascii="Times New Roman" w:hAnsi="Times New Roman" w:cs="Times New Roman"/>
          <w:color w:val="000000" w:themeColor="text1"/>
          <w:lang w:val="es-ES"/>
        </w:rPr>
        <w:t>CG</w:t>
      </w:r>
      <w:r w:rsidRPr="009A359A">
        <w:rPr>
          <w:rFonts w:ascii="Times New Roman" w:hAnsi="Times New Roman" w:cs="Times New Roman"/>
          <w:color w:val="000000" w:themeColor="text1"/>
          <w:lang w:val="es-ES"/>
        </w:rPr>
        <w:t>G 169,1), están también otras Entidades que se llaman Custodias y pueden ser autónomas o dependientes, así como Federaciones y Fundaciones.</w:t>
      </w:r>
    </w:p>
    <w:p w14:paraId="4B2ADDF9"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 xml:space="preserve">§2 </w:t>
      </w:r>
      <w:r w:rsidRPr="009A359A">
        <w:rPr>
          <w:rFonts w:ascii="Times New Roman" w:hAnsi="Times New Roman" w:cs="Times New Roman"/>
          <w:color w:val="000000" w:themeColor="text1"/>
          <w:lang w:val="es-ES"/>
        </w:rPr>
        <w:t>Todos y cada uno de los hermanos</w:t>
      </w:r>
      <w:r w:rsidR="001C3BC0" w:rsidRPr="009A359A">
        <w:rPr>
          <w:rFonts w:ascii="Times New Roman" w:hAnsi="Times New Roman" w:cs="Times New Roman"/>
          <w:color w:val="000000" w:themeColor="text1"/>
          <w:lang w:val="es-ES"/>
        </w:rPr>
        <w:t xml:space="preserve"> </w:t>
      </w:r>
      <w:r w:rsidRPr="009A359A">
        <w:rPr>
          <w:rFonts w:ascii="Times New Roman" w:hAnsi="Times New Roman" w:cs="Times New Roman"/>
          <w:color w:val="000000" w:themeColor="text1"/>
          <w:lang w:val="es-ES"/>
        </w:rPr>
        <w:t>promuevan y favorezcan la cooperación</w:t>
      </w:r>
      <w:r w:rsidR="001C3BC0" w:rsidRPr="009A359A">
        <w:rPr>
          <w:rFonts w:ascii="Times New Roman" w:hAnsi="Times New Roman" w:cs="Times New Roman"/>
          <w:color w:val="000000" w:themeColor="text1"/>
          <w:lang w:val="es-ES"/>
        </w:rPr>
        <w:t xml:space="preserve"> </w:t>
      </w:r>
      <w:r w:rsidRPr="009A359A">
        <w:rPr>
          <w:rFonts w:ascii="Times New Roman" w:hAnsi="Times New Roman" w:cs="Times New Roman"/>
          <w:color w:val="000000" w:themeColor="text1"/>
          <w:lang w:val="es-ES"/>
        </w:rPr>
        <w:t>entre las Entidades con medios e iniciativas idóneas.</w:t>
      </w:r>
    </w:p>
    <w:p w14:paraId="4692826E"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7DA2A227"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120</w:t>
      </w:r>
    </w:p>
    <w:p w14:paraId="6333BD75"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§1</w:t>
      </w:r>
      <w:r w:rsidR="001C3BC0" w:rsidRPr="009A359A">
        <w:rPr>
          <w:rFonts w:ascii="Times New Roman" w:hAnsi="Times New Roman" w:cs="Times New Roman"/>
          <w:color w:val="000000" w:themeColor="text1"/>
          <w:lang w:val="es-ES"/>
        </w:rPr>
        <w:t xml:space="preserve"> </w:t>
      </w:r>
      <w:r w:rsidRPr="009A359A">
        <w:rPr>
          <w:rFonts w:ascii="Times New Roman" w:hAnsi="Times New Roman" w:cs="Times New Roman"/>
          <w:color w:val="000000" w:themeColor="text1"/>
          <w:lang w:val="es-ES"/>
        </w:rPr>
        <w:t>Antes de erigir una nueva Provincia debe constar al Definitorio general que existe la posibilidad de llevar a cabo la vida y la misión de la Orden con los requisitos necesarios para la formación, el régimen, la cooperación y el sustento económico, observando lo prescrito por el derecho.</w:t>
      </w:r>
    </w:p>
    <w:p w14:paraId="52F8251E"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 xml:space="preserve">§2 </w:t>
      </w:r>
      <w:r w:rsidRPr="009A359A">
        <w:rPr>
          <w:rFonts w:ascii="Times New Roman" w:hAnsi="Times New Roman" w:cs="Times New Roman"/>
          <w:color w:val="000000" w:themeColor="text1"/>
          <w:lang w:val="es-ES"/>
        </w:rPr>
        <w:t>No se erija una nueva Provincia de la Orden si, consultadas las personas interesadas, no se cuenta para ello con 40 hermanos profesos solemnes y 6 Guardianías, con la fundada esperanza del crecimiento y de la implantación de la Orden.</w:t>
      </w:r>
    </w:p>
    <w:p w14:paraId="14B4D428"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 xml:space="preserve">§3 </w:t>
      </w:r>
      <w:r w:rsidRPr="009A359A">
        <w:rPr>
          <w:rFonts w:ascii="Times New Roman" w:hAnsi="Times New Roman" w:cs="Times New Roman"/>
          <w:color w:val="000000" w:themeColor="text1"/>
          <w:lang w:val="es-ES"/>
        </w:rPr>
        <w:t>Para comprobar dichas condiciones y todos los otros elementos idóneos, de forma que se conozca el estado cierto de las Entidades de la Orden, téngase presente en primer lugar la Visita canónica diligentemente realizada.</w:t>
      </w:r>
    </w:p>
    <w:p w14:paraId="783BB75A"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25F5FA13"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121</w:t>
      </w:r>
    </w:p>
    <w:p w14:paraId="68876079"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Si hermanos de una o de varias Provincias viven en una región donde, a juicio del Definitorio general, hubiere un número conveniente de hermanos de dicha región con la fundada esperanza de un futuro crecimiento de la Orden, los Ministros provinciales interesados, por propia iniciativa o a instancias del Ministro general, habiendo pedido consejo a los Ministros de la Conferencia de la región y consultado a los hermanos, establezcan un acuerdo; una vez establecido el acuerdo, puede procederse a la erección de una nueva Provincia, o, si el caso lo requiere, de una Custodia autónoma o dependiente, observando lo prescrito por el derecho.</w:t>
      </w:r>
    </w:p>
    <w:p w14:paraId="2C8CFD4A"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Para erigir una Custodia autónoma, a menos que las circunstancias particulares aconsejen otra cosa, y consultadas las personas interesadas, se requieren al menos 25 hermanos profesos solemnes y 4 Guardianías y la fundada esperanza del incremento de la Orden.</w:t>
      </w:r>
    </w:p>
    <w:p w14:paraId="37DDD8F9"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Por razones y situaciones particulares,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con el consentimiento de su Definitorio, puede erigir una Custodia dependiente de él mismo o de una Provincia, con tal de que para su fundación haya al menos 15 hermanos profesos solemnes y 3 Guardianías.</w:t>
      </w:r>
    </w:p>
    <w:p w14:paraId="54D9A12C"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3C08F139"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122</w:t>
      </w:r>
    </w:p>
    <w:p w14:paraId="3E1AE230"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La Custodia autónoma, si no se dice expresamente otra cosa, se </w:t>
      </w:r>
      <w:proofErr w:type="gramStart"/>
      <w:r w:rsidRPr="009A359A">
        <w:rPr>
          <w:rFonts w:ascii="Times New Roman" w:hAnsi="Times New Roman" w:cs="Times New Roman"/>
          <w:color w:val="000000" w:themeColor="text1"/>
          <w:lang w:val="es-ES"/>
        </w:rPr>
        <w:t>equipara</w:t>
      </w:r>
      <w:proofErr w:type="gramEnd"/>
      <w:r w:rsidRPr="009A359A">
        <w:rPr>
          <w:rFonts w:ascii="Times New Roman" w:hAnsi="Times New Roman" w:cs="Times New Roman"/>
          <w:color w:val="000000" w:themeColor="text1"/>
          <w:lang w:val="es-ES"/>
        </w:rPr>
        <w:t xml:space="preserve"> a la Provincia; lo que establecen las Constituciones generales y estos Estatutos respecto a las Provincias, se aplica a la Custodia autónoma y a su régimen.</w:t>
      </w:r>
    </w:p>
    <w:p w14:paraId="2864140B"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2261C436"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123</w:t>
      </w:r>
    </w:p>
    <w:p w14:paraId="1BB119C5"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Cuando hermanos procedentes de diversas Provincias trabajan en una región donde no puede </w:t>
      </w:r>
      <w:r w:rsidRPr="009A359A">
        <w:rPr>
          <w:rFonts w:ascii="Times New Roman" w:hAnsi="Times New Roman" w:cs="Times New Roman"/>
          <w:color w:val="000000" w:themeColor="text1"/>
          <w:lang w:val="es-ES"/>
        </w:rPr>
        <w:lastRenderedPageBreak/>
        <w:t xml:space="preserve">erigirse todavía una Provincia o una Custodia, los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xml:space="preserve"> respectivos, por propia iniciativa o a instancias del Ministro general, consultados los hermanos a quienes interese, consúltense mutuamente a fin de pedir al Ministro general la erección de una Federación, la cual, por su naturaleza, es un ente transitorio orientado a la futura erección de una Provincia o de una Custodia. La estructura y la administración de la Federación se rigen por Estatutos propios, elaborados por los interesados, y aprobados por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con el consentimiento de su Definitorio.</w:t>
      </w:r>
    </w:p>
    <w:p w14:paraId="74365F59"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64F4CFCB"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124</w:t>
      </w:r>
    </w:p>
    <w:p w14:paraId="1ED47F55" w14:textId="77777777" w:rsidR="005D7360" w:rsidRPr="009A359A" w:rsidRDefault="005D7360" w:rsidP="00EF5122">
      <w:pPr>
        <w:suppressAutoHyphens/>
        <w:spacing w:after="0" w:line="240" w:lineRule="auto"/>
        <w:ind w:firstLine="220"/>
        <w:jc w:val="both"/>
        <w:rPr>
          <w:rFonts w:ascii="Times New Roman" w:hAnsi="Times New Roman" w:cs="Times New Roman"/>
          <w:b/>
          <w:bCs/>
          <w:color w:val="000000" w:themeColor="text1"/>
          <w:sz w:val="22"/>
          <w:szCs w:val="22"/>
          <w:lang w:val="es-ES"/>
        </w:rPr>
      </w:pPr>
      <w:r w:rsidRPr="009A359A">
        <w:rPr>
          <w:rFonts w:ascii="Times New Roman" w:hAnsi="Times New Roman" w:cs="Times New Roman"/>
          <w:b/>
          <w:bCs/>
          <w:color w:val="000000" w:themeColor="text1"/>
          <w:sz w:val="22"/>
          <w:szCs w:val="22"/>
          <w:lang w:val="es-ES"/>
        </w:rPr>
        <w:t>§1</w:t>
      </w:r>
      <w:r w:rsidRPr="009A359A">
        <w:rPr>
          <w:rFonts w:ascii="Times New Roman" w:hAnsi="Times New Roman" w:cs="Times New Roman"/>
          <w:color w:val="000000" w:themeColor="text1"/>
          <w:sz w:val="22"/>
          <w:szCs w:val="22"/>
          <w:lang w:val="es-ES"/>
        </w:rPr>
        <w:t xml:space="preserve"> Cuando se erige una nueva Provincia o Custodia, 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Provincial, el Vicario Provincial y los Definidores de la Provincia así como el Custodio, el Vicario y los Consejeros de la Custodia autónoma son elegidos por primera vez por el Definitorio general, obtenido el voto consultivo de los hermanos profesos solemnes de la Provincia o Custodia.</w:t>
      </w:r>
    </w:p>
    <w:p w14:paraId="59259886" w14:textId="77777777" w:rsidR="001C3BC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 xml:space="preserve">§2 </w:t>
      </w:r>
      <w:r w:rsidRPr="009A359A">
        <w:rPr>
          <w:rFonts w:ascii="Times New Roman" w:hAnsi="Times New Roman" w:cs="Times New Roman"/>
          <w:color w:val="000000" w:themeColor="text1"/>
          <w:lang w:val="es-ES"/>
        </w:rPr>
        <w:t xml:space="preserve">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y el Vicario provincial elegidos según el </w:t>
      </w:r>
      <w:proofErr w:type="spellStart"/>
      <w:r w:rsidRPr="009A359A">
        <w:rPr>
          <w:rFonts w:ascii="Times New Roman" w:hAnsi="Times New Roman" w:cs="Times New Roman"/>
          <w:color w:val="000000" w:themeColor="text1"/>
          <w:lang w:val="es-ES"/>
        </w:rPr>
        <w:t>paragrafo</w:t>
      </w:r>
      <w:proofErr w:type="spellEnd"/>
      <w:r w:rsidRPr="009A359A">
        <w:rPr>
          <w:rFonts w:ascii="Times New Roman" w:hAnsi="Times New Roman" w:cs="Times New Roman"/>
          <w:color w:val="000000" w:themeColor="text1"/>
          <w:lang w:val="es-ES"/>
        </w:rPr>
        <w:t xml:space="preserve"> primero, pueden ser reelegidos respectivamente para otro sexenio o para otro trienio. El Custodio y el Vicario custodial como también los Definidores provinciales o los </w:t>
      </w:r>
      <w:proofErr w:type="gramStart"/>
      <w:r w:rsidRPr="009A359A">
        <w:rPr>
          <w:rFonts w:ascii="Times New Roman" w:hAnsi="Times New Roman" w:cs="Times New Roman"/>
          <w:color w:val="000000" w:themeColor="text1"/>
          <w:lang w:val="es-ES"/>
        </w:rPr>
        <w:t>Consejeros</w:t>
      </w:r>
      <w:proofErr w:type="gramEnd"/>
      <w:r w:rsidRPr="009A359A">
        <w:rPr>
          <w:rFonts w:ascii="Times New Roman" w:hAnsi="Times New Roman" w:cs="Times New Roman"/>
          <w:color w:val="000000" w:themeColor="text1"/>
          <w:lang w:val="es-ES"/>
        </w:rPr>
        <w:t xml:space="preserve"> de una Custodia para un máximo de tres trienios en total.</w:t>
      </w:r>
    </w:p>
    <w:p w14:paraId="125932CF"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Sin embargo, si se trata de la erección en la Provincia de una Custodia autónoma,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el Vicario y los Definidores sean elegidos en Capítulo.</w:t>
      </w:r>
    </w:p>
    <w:p w14:paraId="02FEF8C8"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§4</w:t>
      </w:r>
      <w:r w:rsidRPr="009A359A">
        <w:rPr>
          <w:rFonts w:ascii="Times New Roman" w:hAnsi="Times New Roman" w:cs="Times New Roman"/>
          <w:color w:val="000000" w:themeColor="text1"/>
          <w:lang w:val="es-ES"/>
        </w:rPr>
        <w:t xml:space="preserve"> Si, cuando se erige una nueva Provincia o Custodia autónoma, se viera necesario emanar normas transitorias a tenor del art. 3 §3 de estos Estatutos para ordenar y fomentar su vida, dichas normas han de ser aprobadas por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con el consentimiento de su Definitorio.</w:t>
      </w:r>
    </w:p>
    <w:p w14:paraId="0A9AD25F"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70854574"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125</w:t>
      </w:r>
    </w:p>
    <w:p w14:paraId="43C653CA" w14:textId="77777777" w:rsidR="0063518D" w:rsidRPr="009A359A" w:rsidRDefault="0063518D" w:rsidP="0063518D">
      <w:pPr>
        <w:pStyle w:val="5eng"/>
        <w:rPr>
          <w:rFonts w:ascii="Times New Roman" w:hAnsi="Times New Roman" w:cs="Times New Roman"/>
          <w:color w:val="000000" w:themeColor="text1"/>
          <w:lang w:val="es"/>
        </w:rPr>
      </w:pPr>
      <w:r w:rsidRPr="009A359A">
        <w:rPr>
          <w:rFonts w:ascii="Times New Roman" w:hAnsi="Times New Roman" w:cs="Times New Roman"/>
          <w:color w:val="000000" w:themeColor="text1"/>
          <w:lang w:val="es"/>
        </w:rPr>
        <w:t>Las entidades de la Orden, ya sea una Provincia, una Custodia autónoma, una Custodia dependiente, una Federación o una Fundación, deben iniciar el proceso de supresión en presencia de las siguientes circunstancias: el pequeño número de frailes, la avanzada edad de la mayoría de los miembros, una incapacidad real para el gobierno y la formación, la falta de candidatos durante varios años , la falta de la vitalidad necesaria en vivir y transmitir el carisma con fidelidad dinámica, la evangelización y la sostenibilidad financiera.</w:t>
      </w:r>
    </w:p>
    <w:p w14:paraId="2A89433A" w14:textId="77777777" w:rsidR="00BB3480" w:rsidRPr="009A359A" w:rsidRDefault="00BB3480" w:rsidP="00D92949">
      <w:pPr>
        <w:pStyle w:val="5eng"/>
        <w:ind w:firstLine="0"/>
        <w:rPr>
          <w:rFonts w:ascii="Times New Roman" w:hAnsi="Times New Roman" w:cs="Times New Roman"/>
          <w:color w:val="000000" w:themeColor="text1"/>
          <w:lang w:val="es"/>
        </w:rPr>
      </w:pPr>
    </w:p>
    <w:p w14:paraId="6EE4CF8D" w14:textId="77777777" w:rsidR="00BB3480" w:rsidRPr="009A359A" w:rsidRDefault="00BB3480" w:rsidP="00BB3480">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126</w:t>
      </w:r>
    </w:p>
    <w:p w14:paraId="5AFB3900"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 xml:space="preserve">§1 </w:t>
      </w:r>
      <w:r w:rsidRPr="009A359A">
        <w:rPr>
          <w:rFonts w:ascii="Times New Roman" w:hAnsi="Times New Roman" w:cs="Times New Roman"/>
          <w:color w:val="000000" w:themeColor="text1"/>
          <w:lang w:val="es-ES"/>
        </w:rPr>
        <w:t>Durante la Visita canónica, pertenece al Visitador general conocer si en la Provincia o Custodia autónoma existen todos aquellos elementos</w:t>
      </w:r>
      <w:r w:rsidR="001C3BC0" w:rsidRPr="009A359A">
        <w:rPr>
          <w:rFonts w:ascii="Times New Roman" w:hAnsi="Times New Roman" w:cs="Times New Roman"/>
          <w:color w:val="000000" w:themeColor="text1"/>
          <w:lang w:val="es-ES"/>
        </w:rPr>
        <w:t xml:space="preserve"> </w:t>
      </w:r>
      <w:r w:rsidRPr="009A359A">
        <w:rPr>
          <w:rFonts w:ascii="Times New Roman" w:hAnsi="Times New Roman" w:cs="Times New Roman"/>
          <w:color w:val="000000" w:themeColor="text1"/>
          <w:lang w:val="es-ES"/>
        </w:rPr>
        <w:t>idóneos</w:t>
      </w:r>
      <w:r w:rsidR="001C3BC0" w:rsidRPr="009A359A">
        <w:rPr>
          <w:rFonts w:ascii="Times New Roman" w:hAnsi="Times New Roman" w:cs="Times New Roman"/>
          <w:color w:val="000000" w:themeColor="text1"/>
          <w:lang w:val="es-ES"/>
        </w:rPr>
        <w:t xml:space="preserve"> </w:t>
      </w:r>
      <w:r w:rsidRPr="009A359A">
        <w:rPr>
          <w:rFonts w:ascii="Times New Roman" w:hAnsi="Times New Roman" w:cs="Times New Roman"/>
          <w:color w:val="000000" w:themeColor="text1"/>
          <w:lang w:val="es-ES"/>
        </w:rPr>
        <w:t>que puedan llevar a cabo la vida y la misión de la Orden (cfr. EEGG 120 y 121 §2), lo que debe tenerse entre sus principales obligaciones.</w:t>
      </w:r>
    </w:p>
    <w:p w14:paraId="72C69AAD"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 xml:space="preserve">§2 </w:t>
      </w:r>
      <w:r w:rsidRPr="009A359A">
        <w:rPr>
          <w:rFonts w:ascii="Times New Roman" w:hAnsi="Times New Roman" w:cs="Times New Roman"/>
          <w:color w:val="000000" w:themeColor="text1"/>
          <w:lang w:val="es-ES"/>
        </w:rPr>
        <w:t xml:space="preserve">Realizada la Visita, el Visitador general debe enviar al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una detallada relación sobre el estado de la Entidad, principalmente sobre los elementos antedichos.</w:t>
      </w:r>
    </w:p>
    <w:p w14:paraId="4828CB58" w14:textId="77777777" w:rsidR="001C3BC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 xml:space="preserve">§3 </w:t>
      </w:r>
      <w:r w:rsidRPr="009A359A">
        <w:rPr>
          <w:rFonts w:ascii="Times New Roman" w:hAnsi="Times New Roman" w:cs="Times New Roman"/>
          <w:color w:val="000000" w:themeColor="text1"/>
          <w:lang w:val="es-ES"/>
        </w:rPr>
        <w:t>Si la relación del Visitador general no retiene como aptos los antedichos elementos en la Provincia o en la Custodia autónoma, el Ministro general, conocida la verdad de la situación relatada, con el Definitorio general y con su consentimiento resuelve por decreto que el gobierno de la Provincia o de la Custodia autónoma -habidas las oportunas consultas e instruida en el asunto la Conferencia de Ministros Provinciales-</w:t>
      </w:r>
      <w:r w:rsidR="001C3BC0" w:rsidRPr="009A359A">
        <w:rPr>
          <w:rFonts w:ascii="Times New Roman" w:hAnsi="Times New Roman" w:cs="Times New Roman"/>
          <w:color w:val="000000" w:themeColor="text1"/>
          <w:lang w:val="es-ES"/>
        </w:rPr>
        <w:t xml:space="preserve"> </w:t>
      </w:r>
      <w:r w:rsidRPr="009A359A">
        <w:rPr>
          <w:rFonts w:ascii="Times New Roman" w:hAnsi="Times New Roman" w:cs="Times New Roman"/>
          <w:color w:val="000000" w:themeColor="text1"/>
          <w:lang w:val="es-ES"/>
        </w:rPr>
        <w:t>presente, dentro del trienio después de la Visita, una propuesta de solución, que ha de ser aprobada</w:t>
      </w:r>
      <w:r w:rsidR="001C3BC0" w:rsidRPr="009A359A">
        <w:rPr>
          <w:rFonts w:ascii="Times New Roman" w:hAnsi="Times New Roman" w:cs="Times New Roman"/>
          <w:color w:val="000000" w:themeColor="text1"/>
          <w:lang w:val="es-ES"/>
        </w:rPr>
        <w:t xml:space="preserve"> </w:t>
      </w:r>
      <w:r w:rsidRPr="009A359A">
        <w:rPr>
          <w:rFonts w:ascii="Times New Roman" w:hAnsi="Times New Roman" w:cs="Times New Roman"/>
          <w:color w:val="000000" w:themeColor="text1"/>
          <w:lang w:val="es-ES"/>
        </w:rPr>
        <w:t>por el Definitorio general, acerca de la naturaleza</w:t>
      </w:r>
      <w:r w:rsidR="001C3BC0" w:rsidRPr="009A359A">
        <w:rPr>
          <w:rFonts w:ascii="Times New Roman" w:hAnsi="Times New Roman" w:cs="Times New Roman"/>
          <w:color w:val="000000" w:themeColor="text1"/>
          <w:lang w:val="es-ES"/>
        </w:rPr>
        <w:t xml:space="preserve"> </w:t>
      </w:r>
      <w:r w:rsidRPr="009A359A">
        <w:rPr>
          <w:rFonts w:ascii="Times New Roman" w:hAnsi="Times New Roman" w:cs="Times New Roman"/>
          <w:color w:val="000000" w:themeColor="text1"/>
          <w:lang w:val="es-ES"/>
        </w:rPr>
        <w:t>de la Entidad que se ha de constituir.</w:t>
      </w:r>
    </w:p>
    <w:p w14:paraId="600DC968"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 xml:space="preserve">§4 </w:t>
      </w:r>
      <w:r w:rsidRPr="009A359A">
        <w:rPr>
          <w:rFonts w:ascii="Times New Roman" w:hAnsi="Times New Roman" w:cs="Times New Roman"/>
          <w:color w:val="000000" w:themeColor="text1"/>
          <w:lang w:val="es-ES"/>
        </w:rPr>
        <w:t xml:space="preserve">Transcurrido el trienio inútilmente, compete al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con el consentimiento de su Definitorio, proveer, habiendo oído, en cuanto se pueda, a los hermanos de la Provincia o Custodia.</w:t>
      </w:r>
    </w:p>
    <w:p w14:paraId="0BF47DD7"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p>
    <w:p w14:paraId="3D8C5987"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12</w:t>
      </w:r>
      <w:r w:rsidR="00BB3480" w:rsidRPr="009A359A">
        <w:rPr>
          <w:rFonts w:ascii="Times New Roman" w:hAnsi="Times New Roman" w:cs="Times New Roman"/>
          <w:color w:val="000000" w:themeColor="text1"/>
          <w:spacing w:val="0"/>
          <w:lang w:val="es-ES"/>
        </w:rPr>
        <w:t>7</w:t>
      </w:r>
    </w:p>
    <w:p w14:paraId="4C536144" w14:textId="77777777" w:rsidR="005D7360" w:rsidRPr="009A359A" w:rsidRDefault="002C2172" w:rsidP="00BB3480">
      <w:pPr>
        <w:pStyle w:val="5eng"/>
        <w:spacing w:line="240" w:lineRule="auto"/>
        <w:rPr>
          <w:rFonts w:ascii="Times New Roman" w:hAnsi="Times New Roman" w:cs="Times New Roman"/>
          <w:color w:val="000000" w:themeColor="text1"/>
          <w:lang w:val="es"/>
        </w:rPr>
      </w:pPr>
      <w:r w:rsidRPr="009A359A">
        <w:rPr>
          <w:rFonts w:ascii="Times New Roman" w:hAnsi="Times New Roman" w:cs="Times New Roman"/>
          <w:color w:val="000000" w:themeColor="text1"/>
          <w:lang w:val="es"/>
        </w:rPr>
        <w:t xml:space="preserve">Por razones y circunstancias especiales, el </w:t>
      </w:r>
      <w:proofErr w:type="gramStart"/>
      <w:r w:rsidRPr="009A359A">
        <w:rPr>
          <w:rFonts w:ascii="Times New Roman" w:hAnsi="Times New Roman" w:cs="Times New Roman"/>
          <w:color w:val="000000" w:themeColor="text1"/>
          <w:lang w:val="es"/>
        </w:rPr>
        <w:t>Ministro</w:t>
      </w:r>
      <w:proofErr w:type="gramEnd"/>
      <w:r w:rsidRPr="009A359A">
        <w:rPr>
          <w:rFonts w:ascii="Times New Roman" w:hAnsi="Times New Roman" w:cs="Times New Roman"/>
          <w:color w:val="000000" w:themeColor="text1"/>
          <w:lang w:val="es"/>
        </w:rPr>
        <w:t xml:space="preserve"> general, con el consentimiento de su Definitorio, puede erigir una Casa o Entidad, una Fundación o una Custodia dependiente, incluso en el territorio de una Provincia o Custodia, habiendo consultado al Presidente de la Conferencia, a los Ministros provinciales y a los Custodios locales, así como a los frailes involucrados. Dicha Casa, Fundación o Custodia dependerá del </w:t>
      </w:r>
      <w:proofErr w:type="gramStart"/>
      <w:r w:rsidRPr="009A359A">
        <w:rPr>
          <w:rFonts w:ascii="Times New Roman" w:hAnsi="Times New Roman" w:cs="Times New Roman"/>
          <w:color w:val="000000" w:themeColor="text1"/>
          <w:lang w:val="es"/>
        </w:rPr>
        <w:t>Ministro</w:t>
      </w:r>
      <w:proofErr w:type="gramEnd"/>
      <w:r w:rsidRPr="009A359A">
        <w:rPr>
          <w:rFonts w:ascii="Times New Roman" w:hAnsi="Times New Roman" w:cs="Times New Roman"/>
          <w:color w:val="000000" w:themeColor="text1"/>
          <w:lang w:val="es"/>
        </w:rPr>
        <w:t xml:space="preserve"> general, o de una o más Provincias o Custodias autónomas, y se regirá por sus propias normas emitidas por la autoridad competente. </w:t>
      </w:r>
      <w:r w:rsidRPr="009A359A">
        <w:rPr>
          <w:rFonts w:ascii="Times New Roman" w:hAnsi="Times New Roman" w:cs="Times New Roman"/>
          <w:color w:val="000000" w:themeColor="text1"/>
          <w:lang w:val="es"/>
        </w:rPr>
        <w:lastRenderedPageBreak/>
        <w:t xml:space="preserve">En el caso de dependencia de más de una Provincia o Custodia autónoma, la competencia de cada </w:t>
      </w:r>
      <w:proofErr w:type="gramStart"/>
      <w:r w:rsidRPr="009A359A">
        <w:rPr>
          <w:rFonts w:ascii="Times New Roman" w:hAnsi="Times New Roman" w:cs="Times New Roman"/>
          <w:color w:val="000000" w:themeColor="text1"/>
          <w:lang w:val="es"/>
        </w:rPr>
        <w:t>Ministro</w:t>
      </w:r>
      <w:proofErr w:type="gramEnd"/>
      <w:r w:rsidRPr="009A359A">
        <w:rPr>
          <w:rFonts w:ascii="Times New Roman" w:hAnsi="Times New Roman" w:cs="Times New Roman"/>
          <w:color w:val="000000" w:themeColor="text1"/>
          <w:lang w:val="es"/>
        </w:rPr>
        <w:t xml:space="preserve"> y Custodios en relación con la entidad dependiente debe establecerse cuidadosamente de conformidad con las normas de los E</w:t>
      </w:r>
      <w:r w:rsidR="00D92949" w:rsidRPr="009A359A">
        <w:rPr>
          <w:rFonts w:ascii="Times New Roman" w:hAnsi="Times New Roman" w:cs="Times New Roman"/>
          <w:color w:val="000000" w:themeColor="text1"/>
          <w:lang w:val="es"/>
        </w:rPr>
        <w:t>EG</w:t>
      </w:r>
      <w:r w:rsidRPr="009A359A">
        <w:rPr>
          <w:rFonts w:ascii="Times New Roman" w:hAnsi="Times New Roman" w:cs="Times New Roman"/>
          <w:color w:val="000000" w:themeColor="text1"/>
          <w:lang w:val="es"/>
        </w:rPr>
        <w:t>G 129.</w:t>
      </w:r>
    </w:p>
    <w:p w14:paraId="35C743A6"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387AF7E5"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12</w:t>
      </w:r>
      <w:r w:rsidR="00BB3480" w:rsidRPr="009A359A">
        <w:rPr>
          <w:rFonts w:ascii="Times New Roman" w:hAnsi="Times New Roman" w:cs="Times New Roman"/>
          <w:color w:val="000000" w:themeColor="text1"/>
          <w:spacing w:val="0"/>
          <w:lang w:val="es-ES"/>
        </w:rPr>
        <w:t>8</w:t>
      </w:r>
    </w:p>
    <w:p w14:paraId="6084D5B2"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 xml:space="preserve">§1 </w:t>
      </w:r>
      <w:r w:rsidRPr="009A359A">
        <w:rPr>
          <w:rFonts w:ascii="Times New Roman" w:hAnsi="Times New Roman" w:cs="Times New Roman"/>
          <w:color w:val="000000" w:themeColor="text1"/>
          <w:lang w:val="es-ES"/>
        </w:rPr>
        <w:t>Cuando la presencia de hermanos de alguna Provincia en algún territorio requiera cierta autonomía</w:t>
      </w:r>
      <w:r w:rsidR="001C3BC0" w:rsidRPr="009A359A">
        <w:rPr>
          <w:rFonts w:ascii="Times New Roman" w:hAnsi="Times New Roman" w:cs="Times New Roman"/>
          <w:b/>
          <w:bCs/>
          <w:color w:val="000000" w:themeColor="text1"/>
          <w:lang w:val="es-ES"/>
        </w:rPr>
        <w:t xml:space="preserve"> </w:t>
      </w:r>
      <w:r w:rsidRPr="009A359A">
        <w:rPr>
          <w:rFonts w:ascii="Times New Roman" w:hAnsi="Times New Roman" w:cs="Times New Roman"/>
          <w:color w:val="000000" w:themeColor="text1"/>
          <w:lang w:val="es-ES"/>
        </w:rPr>
        <w:t xml:space="preserve">de vida y unidad de misión, y no hay condiciones para constituir una Custodia,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con el consentimiento de su Definitorio, por propia iniciativa o pidiéndolo el Ministro provincial con el consentimiento de su Definitorio, puede erigir una Fundación, a la que debe dar normas o Estatutos propios.</w:t>
      </w:r>
    </w:p>
    <w:p w14:paraId="6306EEC5"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 xml:space="preserve">§2 </w:t>
      </w:r>
      <w:r w:rsidRPr="009A359A">
        <w:rPr>
          <w:rFonts w:ascii="Times New Roman" w:hAnsi="Times New Roman" w:cs="Times New Roman"/>
          <w:color w:val="000000" w:themeColor="text1"/>
          <w:lang w:val="es-ES"/>
        </w:rPr>
        <w:t xml:space="preserve">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con el consentimiento de su Definitorio, puede constituir una Fundación dependiente de él mismo.</w:t>
      </w:r>
    </w:p>
    <w:p w14:paraId="1C02E4FE"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 xml:space="preserve">§3 </w:t>
      </w:r>
      <w:r w:rsidRPr="009A359A">
        <w:rPr>
          <w:rFonts w:ascii="Times New Roman" w:hAnsi="Times New Roman" w:cs="Times New Roman"/>
          <w:color w:val="000000" w:themeColor="text1"/>
          <w:lang w:val="es-ES"/>
        </w:rPr>
        <w:t xml:space="preserve">Los hermanos admitidos al noviciado y a la profesión en alguna Fundación dependiente del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deben inscribirse en la misma Fundación.</w:t>
      </w:r>
    </w:p>
    <w:p w14:paraId="3617AD8E"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§4</w:t>
      </w:r>
      <w:r w:rsidRPr="009A359A">
        <w:rPr>
          <w:rFonts w:ascii="Times New Roman" w:hAnsi="Times New Roman" w:cs="Times New Roman"/>
          <w:color w:val="000000" w:themeColor="text1"/>
          <w:lang w:val="es-ES"/>
        </w:rPr>
        <w:t xml:space="preserve"> Cada Fundación tenga sus propios Estatutos según el art. 3 §3 EEGG.</w:t>
      </w:r>
    </w:p>
    <w:p w14:paraId="4569ECCA"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0BADD0CF"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12</w:t>
      </w:r>
      <w:r w:rsidR="00BB3480" w:rsidRPr="009A359A">
        <w:rPr>
          <w:rFonts w:ascii="Times New Roman" w:hAnsi="Times New Roman" w:cs="Times New Roman"/>
          <w:color w:val="000000" w:themeColor="text1"/>
          <w:spacing w:val="0"/>
          <w:lang w:val="es-ES"/>
        </w:rPr>
        <w:t>9</w:t>
      </w:r>
    </w:p>
    <w:p w14:paraId="26305D5B"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Para erigir una Custodia o una Fundación dependiente de una Provincia en territorio de otra entidad de la Orden, solicítese, antes de dar el decreto de erección, el voto del Consejo de la entidad en que se ha de llevar a cabo la erección; si se tratara de una erección en territorio de varias entidades, solicítese el voto de los Consejos de todas ellas.</w:t>
      </w:r>
    </w:p>
    <w:p w14:paraId="287A42D4"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Para erigir una Casa en territorio de otra entidad, se requiere, oída la respectiva Conferencia de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xml:space="preserve"> provinciales, el consentimiento del Definitorio general y del Definitorio de la Provincia o de las Provincias interesadas y un contrato previo de cooperación entre las partes.</w:t>
      </w:r>
    </w:p>
    <w:p w14:paraId="75627F87"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5EC346F1"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w:t>
      </w:r>
      <w:r w:rsidR="00BB3480" w:rsidRPr="009A359A">
        <w:rPr>
          <w:rFonts w:ascii="Times New Roman" w:hAnsi="Times New Roman" w:cs="Times New Roman"/>
          <w:color w:val="000000" w:themeColor="text1"/>
          <w:spacing w:val="0"/>
          <w:lang w:val="es-ES"/>
        </w:rPr>
        <w:t>30</w:t>
      </w:r>
    </w:p>
    <w:p w14:paraId="048570C8" w14:textId="77777777" w:rsidR="001C3BC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En cuanto a una Casa o a otra entidad dependiente de varias Provincias o de cualesquiera entidades de la Orden o de la Familia Franciscana, además de las normas del art. 12</w:t>
      </w:r>
      <w:r w:rsidR="00A64038" w:rsidRPr="009A359A">
        <w:rPr>
          <w:rFonts w:ascii="Times New Roman" w:hAnsi="Times New Roman" w:cs="Times New Roman"/>
          <w:color w:val="000000" w:themeColor="text1"/>
          <w:lang w:val="es-ES"/>
        </w:rPr>
        <w:t>9</w:t>
      </w:r>
      <w:r w:rsidRPr="009A359A">
        <w:rPr>
          <w:rFonts w:ascii="Times New Roman" w:hAnsi="Times New Roman" w:cs="Times New Roman"/>
          <w:color w:val="000000" w:themeColor="text1"/>
          <w:lang w:val="es-ES"/>
        </w:rPr>
        <w:t xml:space="preserve"> §2, que hay que observar para su erección, deben elaborarse Estatutos particulares, que han de ser aprobados por las respectivas autoridades competentes, sobre el régimen, la visita general y local y las elecciones,</w:t>
      </w:r>
    </w:p>
    <w:p w14:paraId="0E446B59"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71D6DBC4"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13</w:t>
      </w:r>
      <w:r w:rsidR="00BB3480" w:rsidRPr="009A359A">
        <w:rPr>
          <w:rFonts w:ascii="Times New Roman" w:hAnsi="Times New Roman" w:cs="Times New Roman"/>
          <w:color w:val="000000" w:themeColor="text1"/>
          <w:spacing w:val="0"/>
          <w:lang w:val="es-ES"/>
        </w:rPr>
        <w:t>1</w:t>
      </w:r>
    </w:p>
    <w:p w14:paraId="5AB9F55F"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La supresión de una Custodia, de una Federación y de una Fundación compete al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con el consentimiento del Definitorio.</w:t>
      </w:r>
    </w:p>
    <w:p w14:paraId="2B07316D"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4DFFFC5C"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13</w:t>
      </w:r>
      <w:r w:rsidR="00BB3480" w:rsidRPr="009A359A">
        <w:rPr>
          <w:rFonts w:ascii="Times New Roman" w:hAnsi="Times New Roman" w:cs="Times New Roman"/>
          <w:color w:val="000000" w:themeColor="text1"/>
          <w:spacing w:val="0"/>
          <w:lang w:val="es-ES"/>
        </w:rPr>
        <w:t>2</w:t>
      </w:r>
    </w:p>
    <w:p w14:paraId="7081467C"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Cuando se establece que un Superior necesita para actuar el consentimiento de algún colegio o de varias personas no puede manifestar el sufragio de otros, ni dirimir la paridad con su voto (cfr. La interpretación auténtica</w:t>
      </w:r>
      <w:r w:rsidR="001C3BC0" w:rsidRPr="009A359A">
        <w:rPr>
          <w:rFonts w:ascii="Times New Roman" w:hAnsi="Times New Roman" w:cs="Times New Roman"/>
          <w:color w:val="000000" w:themeColor="text1"/>
          <w:lang w:val="es-ES"/>
        </w:rPr>
        <w:t xml:space="preserve"> </w:t>
      </w:r>
      <w:r w:rsidRPr="009A359A">
        <w:rPr>
          <w:rFonts w:ascii="Times New Roman" w:hAnsi="Times New Roman" w:cs="Times New Roman"/>
          <w:color w:val="000000" w:themeColor="text1"/>
          <w:lang w:val="es-ES"/>
        </w:rPr>
        <w:t>del can. 12</w:t>
      </w:r>
      <w:r w:rsidR="00743713" w:rsidRPr="009A359A">
        <w:rPr>
          <w:rFonts w:ascii="Times New Roman" w:hAnsi="Times New Roman" w:cs="Times New Roman"/>
          <w:color w:val="000000" w:themeColor="text1"/>
          <w:lang w:val="es-ES"/>
        </w:rPr>
        <w:t>7</w:t>
      </w:r>
      <w:r w:rsidRPr="009A359A">
        <w:rPr>
          <w:rFonts w:ascii="Times New Roman" w:hAnsi="Times New Roman" w:cs="Times New Roman"/>
          <w:color w:val="000000" w:themeColor="text1"/>
          <w:lang w:val="es-ES"/>
        </w:rPr>
        <w:t xml:space="preserve"> §1</w:t>
      </w:r>
      <w:r w:rsidR="001C3BC0" w:rsidRPr="009A359A">
        <w:rPr>
          <w:rFonts w:ascii="Times New Roman" w:hAnsi="Times New Roman" w:cs="Times New Roman"/>
          <w:color w:val="000000" w:themeColor="text1"/>
          <w:lang w:val="es-ES"/>
        </w:rPr>
        <w:t xml:space="preserve"> </w:t>
      </w:r>
      <w:r w:rsidRPr="009A359A">
        <w:rPr>
          <w:rFonts w:ascii="Times New Roman" w:hAnsi="Times New Roman" w:cs="Times New Roman"/>
          <w:color w:val="000000" w:themeColor="text1"/>
          <w:lang w:val="es-ES"/>
        </w:rPr>
        <w:t>del día 14 de mayo de 1985, en AAS 77/1985/771).</w:t>
      </w:r>
    </w:p>
    <w:p w14:paraId="2A7A06EC" w14:textId="77777777" w:rsidR="005D7360" w:rsidRPr="009A359A" w:rsidRDefault="005D7360" w:rsidP="00D92949">
      <w:pPr>
        <w:pStyle w:val="titulusLANG"/>
        <w:spacing w:line="240" w:lineRule="auto"/>
        <w:jc w:val="left"/>
        <w:rPr>
          <w:rFonts w:ascii="Times New Roman" w:hAnsi="Times New Roman" w:cs="Times New Roman"/>
          <w:color w:val="000000" w:themeColor="text1"/>
          <w:spacing w:val="0"/>
          <w:w w:val="100"/>
          <w:sz w:val="22"/>
          <w:szCs w:val="22"/>
          <w:lang w:val="es-ES"/>
        </w:rPr>
      </w:pPr>
    </w:p>
    <w:p w14:paraId="26685996"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II</w:t>
      </w:r>
    </w:p>
    <w:p w14:paraId="0C419EC5"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Las autoridades de la Orden y los oficios en general</w:t>
      </w:r>
    </w:p>
    <w:p w14:paraId="4C74A5C9"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3208EF08"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13</w:t>
      </w:r>
      <w:r w:rsidR="00BB3480" w:rsidRPr="009A359A">
        <w:rPr>
          <w:rFonts w:ascii="Times New Roman" w:hAnsi="Times New Roman" w:cs="Times New Roman"/>
          <w:color w:val="000000" w:themeColor="text1"/>
          <w:spacing w:val="0"/>
          <w:lang w:val="es-ES"/>
        </w:rPr>
        <w:t>3</w:t>
      </w:r>
    </w:p>
    <w:p w14:paraId="1BC6C5AC"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En las Casas dependientes directamente del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éste ejerce, por sí solo o con el Definitorio, además de la suprema autoridad, la que las Constituciones y los Estatutos otorgan al Ministro provincial, solo o con el Definitorio, en las Casas de su Provincia.</w:t>
      </w:r>
      <w:r w:rsidRPr="009A359A">
        <w:rPr>
          <w:rFonts w:ascii="Times New Roman" w:hAnsi="Times New Roman" w:cs="Times New Roman"/>
          <w:color w:val="000000" w:themeColor="text1"/>
          <w:vertAlign w:val="superscript"/>
          <w:lang w:val="es-ES"/>
        </w:rPr>
        <w:footnoteReference w:id="390"/>
      </w:r>
    </w:p>
    <w:p w14:paraId="339A2111"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El Guardián de estas Casas, elegido por el Definitorio general y confirmado por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tiene la misma potestad que los otros Guardianes, a no ser que se disponga otra cosa.</w:t>
      </w:r>
    </w:p>
    <w:p w14:paraId="3AF34AE3" w14:textId="77777777" w:rsidR="005D7360" w:rsidRPr="009A359A" w:rsidRDefault="005D7360" w:rsidP="00EF5122">
      <w:pPr>
        <w:pStyle w:val="NoParagraphStyle"/>
        <w:spacing w:line="240" w:lineRule="auto"/>
        <w:rPr>
          <w:rFonts w:ascii="Times New Roman" w:hAnsi="Times New Roman" w:cs="Times New Roman"/>
          <w:color w:val="000000" w:themeColor="text1"/>
          <w:sz w:val="22"/>
          <w:szCs w:val="22"/>
          <w:lang w:val="es-ES"/>
        </w:rPr>
      </w:pPr>
    </w:p>
    <w:p w14:paraId="228CCBC5"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lastRenderedPageBreak/>
        <w:t>Título III</w:t>
      </w:r>
    </w:p>
    <w:p w14:paraId="0E720E39"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Colación, ejercicio y cesación de los oficios</w:t>
      </w:r>
    </w:p>
    <w:p w14:paraId="48986963"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1A0FDC26"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13</w:t>
      </w:r>
      <w:r w:rsidR="00BB3480" w:rsidRPr="009A359A">
        <w:rPr>
          <w:rFonts w:ascii="Times New Roman" w:hAnsi="Times New Roman" w:cs="Times New Roman"/>
          <w:color w:val="000000" w:themeColor="text1"/>
          <w:spacing w:val="0"/>
          <w:lang w:val="es-ES"/>
        </w:rPr>
        <w:t>4</w:t>
      </w:r>
    </w:p>
    <w:p w14:paraId="6D7D67D5"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Deben ser elegidos por cédulas y votos secretos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y el Vicario general, el Ministro y el Vicario provincial, los Definidores generales y los provinciales, los Custodios y los Consejeros de las Custodias, el Custodio y los Discretos de Tierra Santa.</w:t>
      </w:r>
    </w:p>
    <w:p w14:paraId="7F0541E6" w14:textId="77777777" w:rsidR="001C3BC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En las elecciones por cédulas, a no ser que en estos Estatutos o en los Estatutos particulares se determine otra cosa, se han de tener por legítimamente elegidos aquellos que, hallándose presente la mayor parte de los que deben ser convocados, obtuvieren, en el primero o segundo escrutinio, la mayoría absoluta de votos de los presentes.</w:t>
      </w:r>
    </w:p>
    <w:p w14:paraId="07BE0793"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 xml:space="preserve">§3 </w:t>
      </w:r>
      <w:r w:rsidRPr="009A359A">
        <w:rPr>
          <w:rFonts w:ascii="Times New Roman" w:hAnsi="Times New Roman" w:cs="Times New Roman"/>
          <w:color w:val="000000" w:themeColor="text1"/>
          <w:lang w:val="es-ES"/>
        </w:rPr>
        <w:t>Las cédulas pueden firmarse solamente en la cubierta exterior o en la lengüeta que puede separarse de la misma. Cualquier costumbre contraria a esta norma se ha de prohibir, porque la firma en las cédulas es contra el secreto del sufragio (cfr. can 172).</w:t>
      </w:r>
    </w:p>
    <w:p w14:paraId="20353EFD" w14:textId="77777777" w:rsidR="001C3BC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§4</w:t>
      </w:r>
      <w:r w:rsidRPr="009A359A">
        <w:rPr>
          <w:rFonts w:ascii="Times New Roman" w:hAnsi="Times New Roman" w:cs="Times New Roman"/>
          <w:color w:val="000000" w:themeColor="text1"/>
          <w:lang w:val="es-ES"/>
        </w:rPr>
        <w:t xml:space="preserve"> Después de dos escrutinios ineficaces, hágase la votación sobre los dos candidatos que hayan obtenido mayor número de votos en el segundo escrutinio, o, si son más, sobre los dos más antiguos por la primera profesión, y, en paridad de profesión, sobre los dos mayores en edad; en este tercer escrutinio, téngase por elegido el que haya obtenido mayor número de votos; si después del tercer escrutinio persiste el empate, quedará elegido el más antiguo por la primera profesión y, en paridad de profesión, el mayor en edad.</w:t>
      </w:r>
      <w:r w:rsidRPr="009A359A">
        <w:rPr>
          <w:rFonts w:ascii="Times New Roman" w:hAnsi="Times New Roman" w:cs="Times New Roman"/>
          <w:color w:val="000000" w:themeColor="text1"/>
          <w:vertAlign w:val="superscript"/>
          <w:lang w:val="es-ES"/>
        </w:rPr>
        <w:footnoteReference w:id="391"/>
      </w:r>
    </w:p>
    <w:p w14:paraId="35BE264F"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5AD07997"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13</w:t>
      </w:r>
      <w:r w:rsidR="00391788" w:rsidRPr="009A359A">
        <w:rPr>
          <w:rFonts w:ascii="Times New Roman" w:hAnsi="Times New Roman" w:cs="Times New Roman"/>
          <w:color w:val="000000" w:themeColor="text1"/>
          <w:spacing w:val="0"/>
          <w:lang w:val="es-ES"/>
        </w:rPr>
        <w:t>5</w:t>
      </w:r>
    </w:p>
    <w:p w14:paraId="0AD58E58"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Deben ser elegidos por bolas y votos secretos el </w:t>
      </w:r>
      <w:proofErr w:type="gramStart"/>
      <w:r w:rsidRPr="009A359A">
        <w:rPr>
          <w:rFonts w:ascii="Times New Roman" w:hAnsi="Times New Roman" w:cs="Times New Roman"/>
          <w:color w:val="000000" w:themeColor="text1"/>
          <w:lang w:val="es-ES"/>
        </w:rPr>
        <w:t>Secretario</w:t>
      </w:r>
      <w:proofErr w:type="gramEnd"/>
      <w:r w:rsidRPr="009A359A">
        <w:rPr>
          <w:rFonts w:ascii="Times New Roman" w:hAnsi="Times New Roman" w:cs="Times New Roman"/>
          <w:color w:val="000000" w:themeColor="text1"/>
          <w:lang w:val="es-ES"/>
        </w:rPr>
        <w:t xml:space="preserve"> general, el Procurador general, el Secretario general para las Misiones y la Evangelización, el Secretario general para la Formación y los Estudios, el Ecónomo general, los Visitadores y los Delegados generales, los Guardianes y los Presidentes de las Fundaciones, y, a no ser que se establezca otra cosa, los Presidentes de las Federaciones.</w:t>
      </w:r>
    </w:p>
    <w:p w14:paraId="3DC27C71"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Los oficios de </w:t>
      </w:r>
      <w:proofErr w:type="gramStart"/>
      <w:r w:rsidRPr="009A359A">
        <w:rPr>
          <w:rFonts w:ascii="Times New Roman" w:hAnsi="Times New Roman" w:cs="Times New Roman"/>
          <w:color w:val="000000" w:themeColor="text1"/>
          <w:lang w:val="es-ES"/>
        </w:rPr>
        <w:t>Secretario</w:t>
      </w:r>
      <w:proofErr w:type="gramEnd"/>
      <w:r w:rsidRPr="009A359A">
        <w:rPr>
          <w:rFonts w:ascii="Times New Roman" w:hAnsi="Times New Roman" w:cs="Times New Roman"/>
          <w:color w:val="000000" w:themeColor="text1"/>
          <w:lang w:val="es-ES"/>
        </w:rPr>
        <w:t xml:space="preserve"> provincial, de Secretario provincial para las Misiones y la Evangelización, de Secretario provincial para la Formación y los Estudios, de Ecónomo provincial, de Maestro, Vicario, Ecónomo y Discreto de las Casas y todos los demás cargos se confieren por beneplácito oral o, a juicio del Presidente, por bolas, a no ser que en los Estatutos particulares estuviere provisto de otro modo.</w:t>
      </w:r>
    </w:p>
    <w:p w14:paraId="692CD6E9" w14:textId="77777777" w:rsidR="001C3BC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Por nombramiento del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o del Ministro provincial, respectivamente, se confieren aquellos cargos para cuya colación los Estatutos particulares y peculiares prescriben esta forma, previa la oportuna consulta.</w:t>
      </w:r>
      <w:r w:rsidRPr="009A359A">
        <w:rPr>
          <w:rFonts w:ascii="Times New Roman" w:hAnsi="Times New Roman" w:cs="Times New Roman"/>
          <w:color w:val="000000" w:themeColor="text1"/>
          <w:vertAlign w:val="superscript"/>
          <w:lang w:val="es-ES"/>
        </w:rPr>
        <w:footnoteReference w:id="392"/>
      </w:r>
    </w:p>
    <w:p w14:paraId="783D9D01"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 xml:space="preserve">§4 </w:t>
      </w:r>
      <w:r w:rsidRPr="009A359A">
        <w:rPr>
          <w:rFonts w:ascii="Times New Roman" w:hAnsi="Times New Roman" w:cs="Times New Roman"/>
          <w:color w:val="000000" w:themeColor="text1"/>
          <w:lang w:val="es-ES"/>
        </w:rPr>
        <w:t>Compete al Definitorio provincial o al Consejo de la Custodia autónoma elegir para los oficios a quienes el Congreso capitular no tomó en consideración dentro del trimestre de la conclusión del Capítulo provincial o custodial (cfr. CCGG 217)</w:t>
      </w:r>
    </w:p>
    <w:p w14:paraId="6EBD32EF"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6B57F987"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13</w:t>
      </w:r>
      <w:r w:rsidR="00391788" w:rsidRPr="009A359A">
        <w:rPr>
          <w:rFonts w:ascii="Times New Roman" w:hAnsi="Times New Roman" w:cs="Times New Roman"/>
          <w:color w:val="000000" w:themeColor="text1"/>
          <w:spacing w:val="0"/>
          <w:lang w:val="es-ES"/>
        </w:rPr>
        <w:t>6</w:t>
      </w:r>
    </w:p>
    <w:p w14:paraId="290C8FE1"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La autoridad competente puede declarar la incompatibilidad de oficios, si no estuviera establecida por el derecho común o por el propio de la Orden.</w:t>
      </w:r>
    </w:p>
    <w:p w14:paraId="61F86A80"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121AA072"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13</w:t>
      </w:r>
      <w:r w:rsidR="00391788" w:rsidRPr="009A359A">
        <w:rPr>
          <w:rFonts w:ascii="Times New Roman" w:hAnsi="Times New Roman" w:cs="Times New Roman"/>
          <w:color w:val="000000" w:themeColor="text1"/>
          <w:spacing w:val="0"/>
          <w:lang w:val="es-ES"/>
        </w:rPr>
        <w:t>7</w:t>
      </w:r>
    </w:p>
    <w:p w14:paraId="2289F721"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Todos los oficios y cargos, aun los conferidos fuera del Capítulo, cesan siempre en tiempo de Capítulo, a no ser que expresamente esté provisto de otra manera o que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con el consentimiento de su Definitorio manifestado por votos secretos, en un caso particular y por grave causa, hubiere pedido y obtenido la prórroga, que ha de ser aprobada por el Ministro general con el consejo de su Definitorio.</w:t>
      </w:r>
    </w:p>
    <w:p w14:paraId="21DA6BEE"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536B531D" w14:textId="77777777" w:rsidR="005D7360" w:rsidRPr="009A359A" w:rsidRDefault="005D7360" w:rsidP="00B959BE">
      <w:pPr>
        <w:pStyle w:val="article"/>
        <w:keepNext/>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lastRenderedPageBreak/>
        <w:t>Artículo 13</w:t>
      </w:r>
      <w:r w:rsidR="00391788" w:rsidRPr="009A359A">
        <w:rPr>
          <w:rFonts w:ascii="Times New Roman" w:hAnsi="Times New Roman" w:cs="Times New Roman"/>
          <w:color w:val="000000" w:themeColor="text1"/>
          <w:spacing w:val="0"/>
          <w:lang w:val="es-ES"/>
        </w:rPr>
        <w:t>8</w:t>
      </w:r>
    </w:p>
    <w:p w14:paraId="57606E94"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Las normas de vacación de oficios no obligan, a no ser que haya transcurrido por completo el período de tiempo prescrito, a saber, de Capítulo a Capítulo.</w:t>
      </w:r>
    </w:p>
    <w:p w14:paraId="297F04F3"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Si para la colación de oficios se prescribe una vacación de tiempo, se requiere que ésta haya sido completa, es decir, que se extienda de Capítulo a Capítulo.</w:t>
      </w:r>
    </w:p>
    <w:p w14:paraId="08EDA84F"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A no ser que en los Estatutos particulares se establezca otra cosa, no se prescribe vacación alguna de tiempo en el paso de un oficio inferior a otro superior ni en el de uno superior a otro inferior.</w:t>
      </w:r>
    </w:p>
    <w:p w14:paraId="205EA3DC"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§4</w:t>
      </w:r>
      <w:r w:rsidRPr="009A359A">
        <w:rPr>
          <w:rFonts w:ascii="Times New Roman" w:hAnsi="Times New Roman" w:cs="Times New Roman"/>
          <w:color w:val="000000" w:themeColor="text1"/>
          <w:lang w:val="es-ES"/>
        </w:rPr>
        <w:t xml:space="preserve"> Si no se ha observado la vacación requerida, la colación de un oficio es inválida, a no ser que se haya concedido legítima dispensa de la vacación.</w:t>
      </w:r>
    </w:p>
    <w:p w14:paraId="69C0FB7F"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 xml:space="preserve">§5 </w:t>
      </w:r>
      <w:r w:rsidRPr="009A359A">
        <w:rPr>
          <w:rFonts w:ascii="Times New Roman" w:hAnsi="Times New Roman" w:cs="Times New Roman"/>
          <w:color w:val="000000" w:themeColor="text1"/>
          <w:lang w:val="es-ES"/>
        </w:rPr>
        <w:t xml:space="preserve">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con el consentimiento del Definitorio, puede por justa causa dispensar de la integridad del tiempo de vacación, salvo que se trate de los oficios de los que se habla en el art. 13</w:t>
      </w:r>
      <w:r w:rsidR="00A64038" w:rsidRPr="009A359A">
        <w:rPr>
          <w:rFonts w:ascii="Times New Roman" w:hAnsi="Times New Roman" w:cs="Times New Roman"/>
          <w:color w:val="000000" w:themeColor="text1"/>
          <w:lang w:val="es-ES"/>
        </w:rPr>
        <w:t>4</w:t>
      </w:r>
      <w:r w:rsidRPr="009A359A">
        <w:rPr>
          <w:rFonts w:ascii="Times New Roman" w:hAnsi="Times New Roman" w:cs="Times New Roman"/>
          <w:color w:val="000000" w:themeColor="text1"/>
          <w:lang w:val="es-ES"/>
        </w:rPr>
        <w:t xml:space="preserve"> §1 de estos Estatutos.</w:t>
      </w:r>
    </w:p>
    <w:p w14:paraId="2B7D2967"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7BAA2E54"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13</w:t>
      </w:r>
      <w:r w:rsidR="00391788" w:rsidRPr="009A359A">
        <w:rPr>
          <w:rFonts w:ascii="Times New Roman" w:hAnsi="Times New Roman" w:cs="Times New Roman"/>
          <w:color w:val="000000" w:themeColor="text1"/>
          <w:spacing w:val="0"/>
          <w:lang w:val="es-ES"/>
        </w:rPr>
        <w:t>9</w:t>
      </w:r>
    </w:p>
    <w:p w14:paraId="4AC04B85"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La renuncia a un oficio conferido en el Capítulo y hecha mientras éste dura, puede aceptarla el </w:t>
      </w:r>
      <w:proofErr w:type="gramStart"/>
      <w:r w:rsidRPr="009A359A">
        <w:rPr>
          <w:rFonts w:ascii="Times New Roman" w:hAnsi="Times New Roman" w:cs="Times New Roman"/>
          <w:color w:val="000000" w:themeColor="text1"/>
          <w:lang w:val="es-ES"/>
        </w:rPr>
        <w:t>Presidente</w:t>
      </w:r>
      <w:proofErr w:type="gramEnd"/>
      <w:r w:rsidRPr="009A359A">
        <w:rPr>
          <w:rFonts w:ascii="Times New Roman" w:hAnsi="Times New Roman" w:cs="Times New Roman"/>
          <w:color w:val="000000" w:themeColor="text1"/>
          <w:lang w:val="es-ES"/>
        </w:rPr>
        <w:t xml:space="preserve"> del Capítulo, oídos los vocales.</w:t>
      </w:r>
    </w:p>
    <w:p w14:paraId="4E1E02A9"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La renuncia del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hecha fuera del Capítulo no surte efecto, a no ser que se haga ante la Santa Sede y sea aceptada por ella.</w:t>
      </w:r>
    </w:p>
    <w:p w14:paraId="7058E2F6"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La renuncia, fuera del Capítulo, del Vicario general, de un Definidor general y de un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puede ser aceptada por el Ministro general con el consentimiento de su Definitorio. Lo mismo vale también para la renuncia a los oficios conferidos a tenor del art. 189 de estos Estatutos. Si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renuncia a su oficio en el Capítulo presidido por él mismo, la renuncia puede ser aceptada por el Capítulo, presidido por el Vicario.</w:t>
      </w:r>
    </w:p>
    <w:p w14:paraId="1D07E1D8"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 xml:space="preserve">§4 </w:t>
      </w:r>
      <w:r w:rsidRPr="009A359A">
        <w:rPr>
          <w:rFonts w:ascii="Times New Roman" w:hAnsi="Times New Roman" w:cs="Times New Roman"/>
          <w:color w:val="000000" w:themeColor="text1"/>
          <w:lang w:val="es-ES"/>
        </w:rPr>
        <w:t xml:space="preserve">La renuncia a los demás oficios, conferidos mediante elección por cédulas o por bolas, está sujeta a la aceptación del respectivo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con el consentimiento de su Definitorio.</w:t>
      </w:r>
    </w:p>
    <w:p w14:paraId="526FD34A"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§5</w:t>
      </w:r>
      <w:r w:rsidRPr="009A359A">
        <w:rPr>
          <w:rFonts w:ascii="Times New Roman" w:hAnsi="Times New Roman" w:cs="Times New Roman"/>
          <w:color w:val="000000" w:themeColor="text1"/>
          <w:lang w:val="es-ES"/>
        </w:rPr>
        <w:t xml:space="preserve"> La renuncia a los oficios conferidos por beneplácito o por nombramiento puede ser aceptada por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o por el respectivo Ministro provincial.</w:t>
      </w:r>
    </w:p>
    <w:p w14:paraId="2709A416"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37E8B08A"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w:t>
      </w:r>
      <w:r w:rsidR="00391788" w:rsidRPr="009A359A">
        <w:rPr>
          <w:rFonts w:ascii="Times New Roman" w:hAnsi="Times New Roman" w:cs="Times New Roman"/>
          <w:color w:val="000000" w:themeColor="text1"/>
          <w:spacing w:val="0"/>
          <w:lang w:val="es-ES"/>
        </w:rPr>
        <w:t>40</w:t>
      </w:r>
    </w:p>
    <w:p w14:paraId="74C98216"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con el consentimiento de su Definitorio manifestado por votos secretos y guardando las prescripciones del derecho, puede decretar, por causa gravísima, la remoción del oficio del Ministro provincial o de todo el gobierno de una Provincia.</w:t>
      </w:r>
    </w:p>
    <w:p w14:paraId="71906BAB"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La remoción de los otros oficios conferidos por elección, sea mediante cédulas o por bolas, pueden decretarla, por causa grave, los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xml:space="preserve"> respectivos con el consentimiento del Definitorio, manifestado por votos secretos, guardando las prescripciones del derecho.</w:t>
      </w:r>
    </w:p>
    <w:p w14:paraId="4C7F6BB1" w14:textId="77777777" w:rsidR="001C3BC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Contra el decreto de remoción indicado en los casos de que se habla en los §§1-2 de este artículo, puede interponerse recurso jerárquico en suspensivo al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o, respectivamente, a la Santa Sede; si se interpone este recurso, debe hacerse ante el Ministro que dio el decreto de remoción, en un plazo de quince días útiles a contar desde el de la intimación del decreto. Transcurrido inútilmente este plazo, el oficio queda vacante por derecho.</w:t>
      </w:r>
      <w:r w:rsidRPr="009A359A">
        <w:rPr>
          <w:rFonts w:ascii="Times New Roman" w:hAnsi="Times New Roman" w:cs="Times New Roman"/>
          <w:color w:val="000000" w:themeColor="text1"/>
          <w:vertAlign w:val="superscript"/>
          <w:lang w:val="es-ES"/>
        </w:rPr>
        <w:footnoteReference w:id="393"/>
      </w:r>
    </w:p>
    <w:p w14:paraId="4F5346C8"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§4</w:t>
      </w:r>
      <w:r w:rsidRPr="009A359A">
        <w:rPr>
          <w:rFonts w:ascii="Times New Roman" w:hAnsi="Times New Roman" w:cs="Times New Roman"/>
          <w:color w:val="000000" w:themeColor="text1"/>
          <w:lang w:val="es-ES"/>
        </w:rPr>
        <w:t xml:space="preserve"> La remoción de un oficio conferido por beneplácito la puede decretar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respectivo, con el consentimiento del Definitorio. La remoción del cargo conferido por nombramiento puede decretarla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respectivo.</w:t>
      </w:r>
    </w:p>
    <w:p w14:paraId="48CF4C8F" w14:textId="77777777" w:rsidR="005D7360" w:rsidRPr="009A359A" w:rsidRDefault="005D7360" w:rsidP="00C94E47">
      <w:pPr>
        <w:pStyle w:val="5eng"/>
        <w:spacing w:line="240" w:lineRule="auto"/>
        <w:ind w:firstLine="0"/>
        <w:rPr>
          <w:rFonts w:ascii="Times New Roman" w:hAnsi="Times New Roman" w:cs="Times New Roman"/>
          <w:color w:val="000000" w:themeColor="text1"/>
          <w:lang w:val="es-ES"/>
        </w:rPr>
      </w:pPr>
    </w:p>
    <w:p w14:paraId="53B8E4FC" w14:textId="77777777" w:rsidR="005D7360" w:rsidRPr="009A359A" w:rsidRDefault="005D7360" w:rsidP="00C94E47">
      <w:pPr>
        <w:pStyle w:val="titulusLANG"/>
        <w:keepNext/>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lastRenderedPageBreak/>
        <w:t>Parte II</w:t>
      </w:r>
    </w:p>
    <w:p w14:paraId="77358BFB" w14:textId="77777777" w:rsidR="005D7360" w:rsidRPr="009A359A" w:rsidRDefault="005D7360" w:rsidP="00C94E47">
      <w:pPr>
        <w:pStyle w:val="parstitleLANG"/>
        <w:keepNext/>
        <w:spacing w:line="240" w:lineRule="auto"/>
        <w:rPr>
          <w:rFonts w:ascii="Times New Roman" w:hAnsi="Times New Roman" w:cs="Times New Roman"/>
          <w:color w:val="000000" w:themeColor="text1"/>
          <w:spacing w:val="0"/>
          <w:w w:val="100"/>
          <w:lang w:val="es-ES"/>
        </w:rPr>
      </w:pPr>
      <w:r w:rsidRPr="009A359A">
        <w:rPr>
          <w:rFonts w:ascii="Times New Roman" w:hAnsi="Times New Roman" w:cs="Times New Roman"/>
          <w:color w:val="000000" w:themeColor="text1"/>
          <w:spacing w:val="0"/>
          <w:w w:val="100"/>
          <w:lang w:val="es-ES"/>
        </w:rPr>
        <w:t>RÉGIMEN GENERAL DE LA ORDEN</w:t>
      </w:r>
    </w:p>
    <w:p w14:paraId="5C4826B9" w14:textId="77777777" w:rsidR="005D7360" w:rsidRPr="009A359A" w:rsidRDefault="005D7360" w:rsidP="00C94E47">
      <w:pPr>
        <w:pStyle w:val="titulusLANG"/>
        <w:keepNext/>
        <w:spacing w:line="240" w:lineRule="auto"/>
        <w:jc w:val="left"/>
        <w:rPr>
          <w:rFonts w:ascii="Times New Roman" w:hAnsi="Times New Roman" w:cs="Times New Roman"/>
          <w:color w:val="000000" w:themeColor="text1"/>
          <w:spacing w:val="0"/>
          <w:w w:val="100"/>
          <w:sz w:val="22"/>
          <w:szCs w:val="22"/>
          <w:lang w:val="es-ES"/>
        </w:rPr>
      </w:pPr>
    </w:p>
    <w:p w14:paraId="570281DD" w14:textId="77777777" w:rsidR="005D7360" w:rsidRPr="009A359A" w:rsidRDefault="005D7360" w:rsidP="00C94E47">
      <w:pPr>
        <w:pStyle w:val="titulusLANG"/>
        <w:keepNext/>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IV</w:t>
      </w:r>
    </w:p>
    <w:p w14:paraId="163CE264" w14:textId="77777777" w:rsidR="005D7360" w:rsidRPr="009A359A" w:rsidRDefault="005D7360" w:rsidP="00C94E47">
      <w:pPr>
        <w:pStyle w:val="titleLANG"/>
        <w:keepNext/>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El Capítulo general</w:t>
      </w:r>
    </w:p>
    <w:p w14:paraId="38C5C768" w14:textId="77777777" w:rsidR="005D7360" w:rsidRPr="009A359A" w:rsidRDefault="005D7360" w:rsidP="00C94E47">
      <w:pPr>
        <w:pStyle w:val="article"/>
        <w:keepNext/>
        <w:spacing w:line="240" w:lineRule="auto"/>
        <w:rPr>
          <w:rFonts w:ascii="Times New Roman" w:hAnsi="Times New Roman" w:cs="Times New Roman"/>
          <w:b w:val="0"/>
          <w:bCs w:val="0"/>
          <w:color w:val="000000" w:themeColor="text1"/>
          <w:spacing w:val="0"/>
          <w:lang w:val="es-ES"/>
        </w:rPr>
      </w:pPr>
    </w:p>
    <w:p w14:paraId="167FB9A6" w14:textId="77777777" w:rsidR="005D7360" w:rsidRPr="009A359A" w:rsidRDefault="005D7360" w:rsidP="00C94E47">
      <w:pPr>
        <w:pStyle w:val="article"/>
        <w:keepNext/>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14</w:t>
      </w:r>
      <w:r w:rsidR="00391788" w:rsidRPr="009A359A">
        <w:rPr>
          <w:rFonts w:ascii="Times New Roman" w:hAnsi="Times New Roman" w:cs="Times New Roman"/>
          <w:color w:val="000000" w:themeColor="text1"/>
          <w:spacing w:val="0"/>
          <w:lang w:val="es-ES"/>
        </w:rPr>
        <w:t>1</w:t>
      </w:r>
    </w:p>
    <w:p w14:paraId="3D01D91E"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La convocatoria del Capítulo general debe hacerla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al menos seis meses antes de su celebración, mediante una carta a la Orden en la que se convoca a los vocales y se indican el día del comienzo y las principales materias.</w:t>
      </w:r>
    </w:p>
    <w:p w14:paraId="0AF31623"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El funcionamiento del Capítulo general se regula por su propio Reglamento.</w:t>
      </w:r>
    </w:p>
    <w:p w14:paraId="2AA50612"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17E6B3B6"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14</w:t>
      </w:r>
      <w:r w:rsidR="00391788" w:rsidRPr="009A359A">
        <w:rPr>
          <w:rFonts w:ascii="Times New Roman" w:hAnsi="Times New Roman" w:cs="Times New Roman"/>
          <w:color w:val="000000" w:themeColor="text1"/>
          <w:spacing w:val="0"/>
          <w:lang w:val="es-ES"/>
        </w:rPr>
        <w:t>2</w:t>
      </w:r>
    </w:p>
    <w:p w14:paraId="0889186D"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Debe comunicarse oportunamente a todos los hermanos, por medio de los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xml:space="preserve"> provinciales y de los Custodios, el texto o, al menos, un sumario de los principales asuntos que han de tratarse en el Capítulo.</w:t>
      </w:r>
    </w:p>
    <w:p w14:paraId="0E7AAFC5"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Todos los hermanos pueden enviar al Capítulo general, por medio del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o del Custodio o directamente, sus opiniones y propuestas sobre el bien de la Orden. Para que estas cuestiones sean tratadas en el Capítulo, han de tener la aprobación del Capítulo, a tenor del Reglamento del mismo Capítulo general.</w:t>
      </w:r>
    </w:p>
    <w:p w14:paraId="13B5C574"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3F649F0D"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14</w:t>
      </w:r>
      <w:r w:rsidR="00391788" w:rsidRPr="009A359A">
        <w:rPr>
          <w:rFonts w:ascii="Times New Roman" w:hAnsi="Times New Roman" w:cs="Times New Roman"/>
          <w:color w:val="000000" w:themeColor="text1"/>
          <w:spacing w:val="0"/>
          <w:lang w:val="es-ES"/>
        </w:rPr>
        <w:t>3</w:t>
      </w:r>
    </w:p>
    <w:p w14:paraId="12367A23"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El último ex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debe ser convocado al Capítulo como legítimo vocal, si bien no está obligado a asistir.</w:t>
      </w:r>
    </w:p>
    <w:p w14:paraId="4EF83DF9"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Además de los vocales de los que se habla en el art. 192 de las Constituciones generales, han de ser convocados al Capítulo general como legítimos vocales:</w:t>
      </w:r>
    </w:p>
    <w:p w14:paraId="246E4835" w14:textId="77777777" w:rsidR="005D7360" w:rsidRPr="009A359A" w:rsidRDefault="005D7360" w:rsidP="00EF5122">
      <w:pPr>
        <w:pStyle w:val="10indent"/>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1.</w:t>
      </w:r>
      <w:r w:rsidRPr="009A359A">
        <w:rPr>
          <w:rFonts w:ascii="Times New Roman" w:hAnsi="Times New Roman" w:cs="Times New Roman"/>
          <w:color w:val="000000" w:themeColor="text1"/>
          <w:lang w:val="es-ES"/>
        </w:rPr>
        <w:tab/>
        <w:t xml:space="preserve">el </w:t>
      </w:r>
      <w:proofErr w:type="gramStart"/>
      <w:r w:rsidRPr="009A359A">
        <w:rPr>
          <w:rFonts w:ascii="Times New Roman" w:hAnsi="Times New Roman" w:cs="Times New Roman"/>
          <w:color w:val="000000" w:themeColor="text1"/>
          <w:lang w:val="es-ES"/>
        </w:rPr>
        <w:t>Secretario</w:t>
      </w:r>
      <w:proofErr w:type="gramEnd"/>
      <w:r w:rsidRPr="009A359A">
        <w:rPr>
          <w:rFonts w:ascii="Times New Roman" w:hAnsi="Times New Roman" w:cs="Times New Roman"/>
          <w:color w:val="000000" w:themeColor="text1"/>
          <w:lang w:val="es-ES"/>
        </w:rPr>
        <w:t xml:space="preserve"> general para las Misiones y la Evangelización, el Secretario general para la Formación y los Estudios</w:t>
      </w:r>
      <w:r w:rsidR="002C2172" w:rsidRPr="009A359A">
        <w:rPr>
          <w:rFonts w:ascii="Times New Roman" w:hAnsi="Times New Roman" w:cs="Times New Roman"/>
          <w:color w:val="000000" w:themeColor="text1"/>
          <w:lang w:val="es-ES"/>
        </w:rPr>
        <w:t>,</w:t>
      </w:r>
      <w:r w:rsidRPr="009A359A">
        <w:rPr>
          <w:rFonts w:ascii="Times New Roman" w:hAnsi="Times New Roman" w:cs="Times New Roman"/>
          <w:color w:val="000000" w:themeColor="text1"/>
          <w:lang w:val="es-ES"/>
        </w:rPr>
        <w:t xml:space="preserve"> </w:t>
      </w:r>
      <w:r w:rsidR="002C2172" w:rsidRPr="009A359A">
        <w:rPr>
          <w:rFonts w:ascii="Times New Roman" w:hAnsi="Times New Roman" w:cs="Times New Roman"/>
          <w:color w:val="000000" w:themeColor="text1"/>
          <w:lang w:val="es-ES"/>
        </w:rPr>
        <w:t xml:space="preserve">y </w:t>
      </w:r>
      <w:r w:rsidRPr="009A359A">
        <w:rPr>
          <w:rFonts w:ascii="Times New Roman" w:hAnsi="Times New Roman" w:cs="Times New Roman"/>
          <w:color w:val="000000" w:themeColor="text1"/>
          <w:lang w:val="es-ES"/>
        </w:rPr>
        <w:t>el Procurador general</w:t>
      </w:r>
      <w:r w:rsidR="002C2172" w:rsidRPr="009A359A">
        <w:rPr>
          <w:rFonts w:ascii="Times New Roman" w:hAnsi="Times New Roman" w:cs="Times New Roman"/>
          <w:color w:val="000000" w:themeColor="text1"/>
          <w:lang w:val="es-ES"/>
        </w:rPr>
        <w:t xml:space="preserve"> y el Ecónomo general</w:t>
      </w:r>
      <w:r w:rsidRPr="009A359A">
        <w:rPr>
          <w:rFonts w:ascii="Times New Roman" w:hAnsi="Times New Roman" w:cs="Times New Roman"/>
          <w:color w:val="000000" w:themeColor="text1"/>
          <w:lang w:val="es-ES"/>
        </w:rPr>
        <w:t>;</w:t>
      </w:r>
    </w:p>
    <w:p w14:paraId="35D4EF6C" w14:textId="77777777" w:rsidR="005D7360" w:rsidRPr="009A359A" w:rsidRDefault="005D7360" w:rsidP="00EF5122">
      <w:pPr>
        <w:pStyle w:val="10indent"/>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2.</w:t>
      </w:r>
      <w:r w:rsidRPr="009A359A">
        <w:rPr>
          <w:rFonts w:ascii="Times New Roman" w:hAnsi="Times New Roman" w:cs="Times New Roman"/>
          <w:color w:val="000000" w:themeColor="text1"/>
          <w:lang w:val="es-ES"/>
        </w:rPr>
        <w:tab/>
        <w:t xml:space="preserve">los Custodios de las Custodias autónomas y de las Custodias dependientes del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w:t>
      </w:r>
    </w:p>
    <w:p w14:paraId="44F1D7BA" w14:textId="77777777" w:rsidR="005D7360" w:rsidRPr="009A359A" w:rsidRDefault="005D7360" w:rsidP="00EF5122">
      <w:pPr>
        <w:pStyle w:val="10indent"/>
        <w:spacing w:line="240" w:lineRule="auto"/>
        <w:rPr>
          <w:rFonts w:ascii="Times New Roman" w:hAnsi="Times New Roman" w:cs="Times New Roman"/>
          <w:b/>
          <w:bCs/>
          <w:color w:val="000000" w:themeColor="text1"/>
          <w:lang w:val="es-ES"/>
        </w:rPr>
      </w:pPr>
      <w:r w:rsidRPr="009A359A">
        <w:rPr>
          <w:rFonts w:ascii="Times New Roman" w:hAnsi="Times New Roman" w:cs="Times New Roman"/>
          <w:color w:val="000000" w:themeColor="text1"/>
          <w:lang w:val="es-ES"/>
        </w:rPr>
        <w:t>3.</w:t>
      </w:r>
      <w:r w:rsidRPr="009A359A">
        <w:rPr>
          <w:rFonts w:ascii="Times New Roman" w:hAnsi="Times New Roman" w:cs="Times New Roman"/>
          <w:color w:val="000000" w:themeColor="text1"/>
          <w:lang w:val="es-ES"/>
        </w:rPr>
        <w:tab/>
        <w:t>los presidentes de las Federaciones.</w:t>
      </w:r>
    </w:p>
    <w:p w14:paraId="0CEDDE14"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Cada Conferencia de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xml:space="preserve"> provinciales debe elegir, a tenor de sus Estatutos, como legítimo vocal en el Capítulo general, a un hermano laico solemnemente profeso de entre los hermanos que viven en su territorio.</w:t>
      </w:r>
    </w:p>
    <w:p w14:paraId="1C6D6123" w14:textId="77777777" w:rsidR="002C2172" w:rsidRPr="009A359A" w:rsidRDefault="002C2172"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 xml:space="preserve">§4 </w:t>
      </w:r>
      <w:r w:rsidRPr="009A359A">
        <w:rPr>
          <w:rFonts w:ascii="Times New Roman" w:hAnsi="Times New Roman" w:cs="Times New Roman"/>
          <w:color w:val="000000" w:themeColor="text1"/>
          <w:lang w:val="es-ES"/>
        </w:rPr>
        <w:t xml:space="preserve">Además del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las Provincias con más de 300 hermanos de votos solemnes pueden elegir otro miembro del Capítulo general; las Provincias con más de 500 pueden elegir dos más.</w:t>
      </w:r>
    </w:p>
    <w:p w14:paraId="2B343436"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w:t>
      </w:r>
      <w:r w:rsidR="00C94E47" w:rsidRPr="009A359A">
        <w:rPr>
          <w:rFonts w:ascii="Times New Roman" w:hAnsi="Times New Roman" w:cs="Times New Roman"/>
          <w:b/>
          <w:bCs/>
          <w:color w:val="000000" w:themeColor="text1"/>
          <w:lang w:val="es-ES"/>
        </w:rPr>
        <w:t>5</w:t>
      </w:r>
      <w:r w:rsidRPr="009A359A">
        <w:rPr>
          <w:rFonts w:ascii="Times New Roman" w:hAnsi="Times New Roman" w:cs="Times New Roman"/>
          <w:color w:val="000000" w:themeColor="text1"/>
          <w:lang w:val="es-ES"/>
        </w:rPr>
        <w:t xml:space="preserve"> El Animador general de las Misiones, el Animador general para la Evangelización, el Asistente general para la OFS/JUFRA, el </w:t>
      </w:r>
      <w:proofErr w:type="gramStart"/>
      <w:r w:rsidRPr="009A359A">
        <w:rPr>
          <w:rFonts w:ascii="Times New Roman" w:hAnsi="Times New Roman" w:cs="Times New Roman"/>
          <w:color w:val="000000" w:themeColor="text1"/>
          <w:lang w:val="es-ES"/>
        </w:rPr>
        <w:t>Director</w:t>
      </w:r>
      <w:proofErr w:type="gramEnd"/>
      <w:r w:rsidRPr="009A359A">
        <w:rPr>
          <w:rFonts w:ascii="Times New Roman" w:hAnsi="Times New Roman" w:cs="Times New Roman"/>
          <w:color w:val="000000" w:themeColor="text1"/>
          <w:lang w:val="es-ES"/>
        </w:rPr>
        <w:t xml:space="preserve"> de la oficina general de JPIC pueden ser invitados al Capítulo general.</w:t>
      </w:r>
    </w:p>
    <w:p w14:paraId="0CC3D3D0" w14:textId="77777777" w:rsidR="002A59C7" w:rsidRPr="009A359A" w:rsidRDefault="002A59C7" w:rsidP="002A59C7">
      <w:pPr>
        <w:pStyle w:val="5eng"/>
        <w:rPr>
          <w:rFonts w:ascii="Times New Roman" w:hAnsi="Times New Roman" w:cs="Times New Roman"/>
          <w:color w:val="000000" w:themeColor="text1"/>
          <w:lang w:val="es"/>
        </w:rPr>
      </w:pPr>
      <w:r w:rsidRPr="009A359A">
        <w:rPr>
          <w:rFonts w:ascii="Times New Roman" w:hAnsi="Times New Roman" w:cs="Times New Roman"/>
          <w:b/>
          <w:bCs/>
          <w:color w:val="000000" w:themeColor="text1"/>
          <w:lang w:val="es"/>
        </w:rPr>
        <w:t>§6</w:t>
      </w:r>
      <w:r w:rsidRPr="009A359A">
        <w:rPr>
          <w:rFonts w:ascii="Times New Roman" w:hAnsi="Times New Roman" w:cs="Times New Roman"/>
          <w:color w:val="000000" w:themeColor="text1"/>
          <w:lang w:val="es"/>
        </w:rPr>
        <w:t xml:space="preserve"> Los sustitutos deben ser elegidos en caso de que los miembros mencionados en los §§ 3 y 4 de este artículo no puedan estar presentes.</w:t>
      </w:r>
    </w:p>
    <w:p w14:paraId="4FA17E05"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w:t>
      </w:r>
      <w:r w:rsidR="002A59C7" w:rsidRPr="009A359A">
        <w:rPr>
          <w:rFonts w:ascii="Times New Roman" w:hAnsi="Times New Roman" w:cs="Times New Roman"/>
          <w:b/>
          <w:bCs/>
          <w:color w:val="000000" w:themeColor="text1"/>
          <w:lang w:val="es-ES"/>
        </w:rPr>
        <w:t>7</w:t>
      </w:r>
      <w:r w:rsidRPr="009A359A">
        <w:rPr>
          <w:rFonts w:ascii="Times New Roman" w:hAnsi="Times New Roman" w:cs="Times New Roman"/>
          <w:color w:val="000000" w:themeColor="text1"/>
          <w:lang w:val="es-ES"/>
        </w:rPr>
        <w:t xml:space="preserve"> El Capítulo puede utilizar los servicios de peritos, cuya intervención debe determinarse detalladamente en el Reglamento del Capítulo.</w:t>
      </w:r>
    </w:p>
    <w:p w14:paraId="016C6D26" w14:textId="77777777" w:rsidR="005D7360" w:rsidRPr="009A359A" w:rsidRDefault="005D7360" w:rsidP="00C94E47">
      <w:pPr>
        <w:pStyle w:val="5eng"/>
        <w:spacing w:line="240" w:lineRule="auto"/>
        <w:ind w:firstLine="0"/>
        <w:rPr>
          <w:rFonts w:ascii="Times New Roman" w:hAnsi="Times New Roman" w:cs="Times New Roman"/>
          <w:color w:val="000000" w:themeColor="text1"/>
          <w:lang w:val="es-ES"/>
        </w:rPr>
      </w:pPr>
    </w:p>
    <w:p w14:paraId="37A3EA6D"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V</w:t>
      </w:r>
    </w:p>
    <w:p w14:paraId="2665241A"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El Consejo plenario de la Orden</w:t>
      </w:r>
    </w:p>
    <w:p w14:paraId="1126C9D9"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181A397D"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14</w:t>
      </w:r>
      <w:r w:rsidR="00A866E5" w:rsidRPr="009A359A">
        <w:rPr>
          <w:rFonts w:ascii="Times New Roman" w:hAnsi="Times New Roman" w:cs="Times New Roman"/>
          <w:color w:val="000000" w:themeColor="text1"/>
          <w:spacing w:val="0"/>
          <w:lang w:val="es-ES"/>
        </w:rPr>
        <w:t>4</w:t>
      </w:r>
    </w:p>
    <w:p w14:paraId="411C37F8"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El Consejo plenario de la Orden sea convocado por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donde y cuando lo haya establecido el Capítulo general o donde y cuando le pareciera oportuno al mismo Ministro general con el consentimiento de su Definitorio, y todas las veces que lo pidiere la mayoría de las Conferencias.</w:t>
      </w:r>
    </w:p>
    <w:p w14:paraId="729BEA79"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627F2BCD" w14:textId="77777777" w:rsidR="005D7360" w:rsidRPr="009A359A" w:rsidRDefault="005D7360" w:rsidP="00C94E47">
      <w:pPr>
        <w:pStyle w:val="article"/>
        <w:keepNext/>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lastRenderedPageBreak/>
        <w:t>Artículo 14</w:t>
      </w:r>
      <w:r w:rsidR="00A866E5" w:rsidRPr="009A359A">
        <w:rPr>
          <w:rFonts w:ascii="Times New Roman" w:hAnsi="Times New Roman" w:cs="Times New Roman"/>
          <w:color w:val="000000" w:themeColor="text1"/>
          <w:spacing w:val="0"/>
          <w:lang w:val="es-ES"/>
        </w:rPr>
        <w:t>5</w:t>
      </w:r>
    </w:p>
    <w:p w14:paraId="43C03D73"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Los </w:t>
      </w:r>
      <w:proofErr w:type="gramStart"/>
      <w:r w:rsidRPr="009A359A">
        <w:rPr>
          <w:rFonts w:ascii="Times New Roman" w:hAnsi="Times New Roman" w:cs="Times New Roman"/>
          <w:color w:val="000000" w:themeColor="text1"/>
          <w:lang w:val="es-ES"/>
        </w:rPr>
        <w:t>Consejeros</w:t>
      </w:r>
      <w:proofErr w:type="gramEnd"/>
      <w:r w:rsidRPr="009A359A">
        <w:rPr>
          <w:rFonts w:ascii="Times New Roman" w:hAnsi="Times New Roman" w:cs="Times New Roman"/>
          <w:color w:val="000000" w:themeColor="text1"/>
          <w:lang w:val="es-ES"/>
        </w:rPr>
        <w:t xml:space="preserve"> para el Consejo plenario de la Orden son elegidos por las Conferencias de Ministros provinciales, de manera que asistan dos Consejeros por cada Conferencia.</w:t>
      </w:r>
    </w:p>
    <w:p w14:paraId="410246C9" w14:textId="77777777" w:rsidR="001C3BC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con el consentimiento de su Definitorio, puede designar otros Consejeros para el Consejo plenario, con tal de que estos Consejeros designados no superen la mitad del número de las Conferencias de Ministros provinciales.</w:t>
      </w:r>
    </w:p>
    <w:p w14:paraId="0F6256FA"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Los hermanos que se elijan para </w:t>
      </w:r>
      <w:proofErr w:type="gramStart"/>
      <w:r w:rsidRPr="009A359A">
        <w:rPr>
          <w:rFonts w:ascii="Times New Roman" w:hAnsi="Times New Roman" w:cs="Times New Roman"/>
          <w:color w:val="000000" w:themeColor="text1"/>
          <w:lang w:val="es-ES"/>
        </w:rPr>
        <w:t>Consejeros</w:t>
      </w:r>
      <w:proofErr w:type="gramEnd"/>
      <w:r w:rsidRPr="009A359A">
        <w:rPr>
          <w:rFonts w:ascii="Times New Roman" w:hAnsi="Times New Roman" w:cs="Times New Roman"/>
          <w:color w:val="000000" w:themeColor="text1"/>
          <w:lang w:val="es-ES"/>
        </w:rPr>
        <w:t xml:space="preserve"> pueden ser Ministros o no. La elección de los </w:t>
      </w:r>
      <w:proofErr w:type="gramStart"/>
      <w:r w:rsidRPr="009A359A">
        <w:rPr>
          <w:rFonts w:ascii="Times New Roman" w:hAnsi="Times New Roman" w:cs="Times New Roman"/>
          <w:color w:val="000000" w:themeColor="text1"/>
          <w:lang w:val="es-ES"/>
        </w:rPr>
        <w:t>Consejeros</w:t>
      </w:r>
      <w:proofErr w:type="gramEnd"/>
      <w:r w:rsidRPr="009A359A">
        <w:rPr>
          <w:rFonts w:ascii="Times New Roman" w:hAnsi="Times New Roman" w:cs="Times New Roman"/>
          <w:color w:val="000000" w:themeColor="text1"/>
          <w:lang w:val="es-ES"/>
        </w:rPr>
        <w:t xml:space="preserve"> la hacen las Conferencias como les parezca oportuno, pero de forma que los Consejeros sean elegidos por lo menos tres meses antes de la celebración del Consejo plenario. Los nombres de los </w:t>
      </w:r>
      <w:proofErr w:type="gramStart"/>
      <w:r w:rsidRPr="009A359A">
        <w:rPr>
          <w:rFonts w:ascii="Times New Roman" w:hAnsi="Times New Roman" w:cs="Times New Roman"/>
          <w:color w:val="000000" w:themeColor="text1"/>
          <w:lang w:val="es-ES"/>
        </w:rPr>
        <w:t>Consejeros</w:t>
      </w:r>
      <w:proofErr w:type="gramEnd"/>
      <w:r w:rsidRPr="009A359A">
        <w:rPr>
          <w:rFonts w:ascii="Times New Roman" w:hAnsi="Times New Roman" w:cs="Times New Roman"/>
          <w:color w:val="000000" w:themeColor="text1"/>
          <w:lang w:val="es-ES"/>
        </w:rPr>
        <w:t xml:space="preserve"> elegidos y de sus sustitutos deben enviarse oportunamente al Ministro general.</w:t>
      </w:r>
    </w:p>
    <w:p w14:paraId="4AAF7303" w14:textId="77777777" w:rsidR="005D7360" w:rsidRPr="009A359A" w:rsidRDefault="005D7360" w:rsidP="00743746">
      <w:pPr>
        <w:pStyle w:val="5eng"/>
        <w:spacing w:line="240" w:lineRule="auto"/>
        <w:ind w:firstLine="0"/>
        <w:rPr>
          <w:rFonts w:ascii="Times New Roman" w:hAnsi="Times New Roman" w:cs="Times New Roman"/>
          <w:color w:val="000000" w:themeColor="text1"/>
          <w:lang w:val="es-ES"/>
        </w:rPr>
      </w:pPr>
    </w:p>
    <w:p w14:paraId="47DC0ACA"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14</w:t>
      </w:r>
      <w:r w:rsidR="00A866E5" w:rsidRPr="009A359A">
        <w:rPr>
          <w:rFonts w:ascii="Times New Roman" w:hAnsi="Times New Roman" w:cs="Times New Roman"/>
          <w:color w:val="000000" w:themeColor="text1"/>
          <w:spacing w:val="0"/>
          <w:lang w:val="es-ES"/>
        </w:rPr>
        <w:t>6</w:t>
      </w:r>
    </w:p>
    <w:p w14:paraId="5F96B2E9" w14:textId="77777777" w:rsidR="001C3BC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con el consentimiento de su Definitorio, elabora el elenco de las cuestiones que han de ser tratadas en el Consejo Plenario, y procurará trasmitirlo con seis meses de antelación a los miembros de las Conferencias de Ministros provinciales, de forma que puedan tratar entre ellos las cuestiones propuestas.</w:t>
      </w:r>
    </w:p>
    <w:p w14:paraId="335A7215"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Todo hermano tiene derecho a proponer oportunamente al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cuestiones que tratar en el Consejo plenario; del mismo modo, cada miembro del Consejo tiene la facultad de presentar cuestiones que han de tratarse en la asamblea, con tal de que sean aprobadas por una tercera parte del Consejo.</w:t>
      </w:r>
    </w:p>
    <w:p w14:paraId="2FD75683" w14:textId="77777777" w:rsidR="008E5701" w:rsidRPr="009A359A" w:rsidRDefault="008E5701" w:rsidP="00743746">
      <w:pPr>
        <w:pStyle w:val="titulusLANG"/>
        <w:spacing w:line="240" w:lineRule="auto"/>
        <w:jc w:val="left"/>
        <w:rPr>
          <w:rFonts w:ascii="Times New Roman" w:hAnsi="Times New Roman" w:cs="Times New Roman"/>
          <w:color w:val="000000" w:themeColor="text1"/>
          <w:spacing w:val="0"/>
          <w:w w:val="100"/>
          <w:sz w:val="22"/>
          <w:szCs w:val="22"/>
          <w:lang w:val="es-ES"/>
        </w:rPr>
      </w:pPr>
    </w:p>
    <w:p w14:paraId="731EB2FB"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VI</w:t>
      </w:r>
    </w:p>
    <w:p w14:paraId="7BC54DC0"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 xml:space="preserve">Reunión conjunta de los </w:t>
      </w:r>
      <w:proofErr w:type="gramStart"/>
      <w:r w:rsidRPr="009A359A">
        <w:rPr>
          <w:rFonts w:ascii="Times New Roman" w:hAnsi="Times New Roman" w:cs="Times New Roman"/>
          <w:color w:val="000000" w:themeColor="text1"/>
          <w:spacing w:val="0"/>
          <w:lang w:val="es-ES"/>
        </w:rPr>
        <w:t>Presidentes</w:t>
      </w:r>
      <w:proofErr w:type="gramEnd"/>
      <w:r w:rsidRPr="009A359A">
        <w:rPr>
          <w:rFonts w:ascii="Times New Roman" w:hAnsi="Times New Roman" w:cs="Times New Roman"/>
          <w:color w:val="000000" w:themeColor="text1"/>
          <w:spacing w:val="0"/>
          <w:lang w:val="es-ES"/>
        </w:rPr>
        <w:t xml:space="preserve"> de Conferencias</w:t>
      </w:r>
    </w:p>
    <w:p w14:paraId="5B44C7A5"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 xml:space="preserve">con el </w:t>
      </w:r>
      <w:proofErr w:type="gramStart"/>
      <w:r w:rsidRPr="009A359A">
        <w:rPr>
          <w:rFonts w:ascii="Times New Roman" w:hAnsi="Times New Roman" w:cs="Times New Roman"/>
          <w:color w:val="000000" w:themeColor="text1"/>
          <w:spacing w:val="0"/>
          <w:lang w:val="es-ES"/>
        </w:rPr>
        <w:t>Ministro</w:t>
      </w:r>
      <w:proofErr w:type="gramEnd"/>
      <w:r w:rsidRPr="009A359A">
        <w:rPr>
          <w:rFonts w:ascii="Times New Roman" w:hAnsi="Times New Roman" w:cs="Times New Roman"/>
          <w:color w:val="000000" w:themeColor="text1"/>
          <w:spacing w:val="0"/>
          <w:lang w:val="es-ES"/>
        </w:rPr>
        <w:t xml:space="preserve"> y el Definitorio generales</w:t>
      </w:r>
    </w:p>
    <w:p w14:paraId="78ABD962" w14:textId="77777777" w:rsidR="005D7360" w:rsidRPr="009A359A" w:rsidRDefault="005D7360" w:rsidP="00743746">
      <w:pPr>
        <w:pStyle w:val="5eng"/>
        <w:spacing w:line="240" w:lineRule="auto"/>
        <w:ind w:firstLine="0"/>
        <w:rPr>
          <w:rFonts w:ascii="Times New Roman" w:hAnsi="Times New Roman" w:cs="Times New Roman"/>
          <w:color w:val="000000" w:themeColor="text1"/>
          <w:lang w:val="es-ES"/>
        </w:rPr>
      </w:pPr>
    </w:p>
    <w:p w14:paraId="73BF79A3"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14</w:t>
      </w:r>
      <w:r w:rsidR="00A866E5" w:rsidRPr="009A359A">
        <w:rPr>
          <w:rFonts w:ascii="Times New Roman" w:hAnsi="Times New Roman" w:cs="Times New Roman"/>
          <w:color w:val="000000" w:themeColor="text1"/>
          <w:spacing w:val="0"/>
          <w:lang w:val="es-ES"/>
        </w:rPr>
        <w:t>7</w:t>
      </w:r>
    </w:p>
    <w:p w14:paraId="13AA57EE"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Convoque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al menos una vez cada dos años, a los Presidentes de las Conferencias de Ministros provinciales de toda la Orden o de algún territorio, para tratar con voto consultivo los asuntos, cuestiones y cosas más importantes de la Orden.</w:t>
      </w:r>
    </w:p>
    <w:p w14:paraId="08FC06BA"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La convocatoria y la presidencia de esta Reunión competen al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quien cuidará de su preparación juntamente con el Definitorio general.</w:t>
      </w:r>
    </w:p>
    <w:p w14:paraId="479AC910" w14:textId="77777777" w:rsidR="008E5701" w:rsidRPr="009A359A" w:rsidRDefault="008E5701" w:rsidP="00743746">
      <w:pPr>
        <w:pStyle w:val="titulusLANG"/>
        <w:spacing w:line="240" w:lineRule="auto"/>
        <w:jc w:val="left"/>
        <w:rPr>
          <w:rFonts w:ascii="Times New Roman" w:hAnsi="Times New Roman" w:cs="Times New Roman"/>
          <w:color w:val="000000" w:themeColor="text1"/>
          <w:spacing w:val="0"/>
          <w:w w:val="100"/>
          <w:sz w:val="22"/>
          <w:szCs w:val="22"/>
          <w:lang w:val="es-ES"/>
        </w:rPr>
      </w:pPr>
    </w:p>
    <w:p w14:paraId="18204D32"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VII</w:t>
      </w:r>
    </w:p>
    <w:p w14:paraId="2A3E3D99"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El Vicario general</w:t>
      </w:r>
    </w:p>
    <w:p w14:paraId="30CDE688"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6611C1FA"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14</w:t>
      </w:r>
      <w:r w:rsidR="00A866E5" w:rsidRPr="009A359A">
        <w:rPr>
          <w:rFonts w:ascii="Times New Roman" w:hAnsi="Times New Roman" w:cs="Times New Roman"/>
          <w:color w:val="000000" w:themeColor="text1"/>
          <w:spacing w:val="0"/>
          <w:lang w:val="es-ES"/>
        </w:rPr>
        <w:t>8</w:t>
      </w:r>
    </w:p>
    <w:p w14:paraId="524B741A"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El Vicario general, que goza de potestad ordinaria vicaria en la Orden, y está comprendido en la denominación de Ordinario,</w:t>
      </w:r>
      <w:r w:rsidRPr="009A359A">
        <w:rPr>
          <w:rFonts w:ascii="Times New Roman" w:hAnsi="Times New Roman" w:cs="Times New Roman"/>
          <w:color w:val="000000" w:themeColor="text1"/>
          <w:vertAlign w:val="superscript"/>
          <w:lang w:val="es-ES"/>
        </w:rPr>
        <w:footnoteReference w:id="394"/>
      </w:r>
      <w:r w:rsidRPr="009A359A">
        <w:rPr>
          <w:rFonts w:ascii="Times New Roman" w:hAnsi="Times New Roman" w:cs="Times New Roman"/>
          <w:color w:val="000000" w:themeColor="text1"/>
          <w:lang w:val="es-ES"/>
        </w:rPr>
        <w:t xml:space="preserve"> rige la Orden cuando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está ausente o se encuentra impedido.</w:t>
      </w:r>
    </w:p>
    <w:p w14:paraId="33B1F2F2"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Cuando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está presente, el Vicario general ejerce su autoridad a tenor de los Estatutos peculiares del Definitorio general</w:t>
      </w:r>
      <w:r w:rsidRPr="009A359A">
        <w:rPr>
          <w:rFonts w:ascii="Times New Roman" w:hAnsi="Times New Roman" w:cs="Times New Roman"/>
          <w:color w:val="000000" w:themeColor="text1"/>
          <w:vertAlign w:val="superscript"/>
          <w:lang w:val="es-ES"/>
        </w:rPr>
        <w:footnoteReference w:id="395"/>
      </w:r>
      <w:r w:rsidRPr="009A359A">
        <w:rPr>
          <w:rFonts w:ascii="Times New Roman" w:hAnsi="Times New Roman" w:cs="Times New Roman"/>
          <w:color w:val="000000" w:themeColor="text1"/>
          <w:lang w:val="es-ES"/>
        </w:rPr>
        <w:t xml:space="preserve"> y puede realizar actos administrativos singulares: decretos, preceptos y rescriptos;</w:t>
      </w:r>
      <w:r w:rsidRPr="009A359A">
        <w:rPr>
          <w:rFonts w:ascii="Times New Roman" w:hAnsi="Times New Roman" w:cs="Times New Roman"/>
          <w:color w:val="000000" w:themeColor="text1"/>
          <w:vertAlign w:val="superscript"/>
          <w:lang w:val="es-ES"/>
        </w:rPr>
        <w:footnoteReference w:id="396"/>
      </w:r>
      <w:r w:rsidRPr="009A359A">
        <w:rPr>
          <w:rFonts w:ascii="Times New Roman" w:hAnsi="Times New Roman" w:cs="Times New Roman"/>
          <w:color w:val="000000" w:themeColor="text1"/>
          <w:lang w:val="es-ES"/>
        </w:rPr>
        <w:t xml:space="preserve"> el Ministro general puede concederle otras facultades.</w:t>
      </w:r>
    </w:p>
    <w:p w14:paraId="4CC1FE29" w14:textId="77777777" w:rsidR="001C3BC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El Vicario general debe informar al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de los principales asuntos que hay que gestionar y de los ya gestionados, y no debe actuar nunca contra la mente y voluntad del Ministro general.</w:t>
      </w:r>
      <w:r w:rsidRPr="009A359A">
        <w:rPr>
          <w:rFonts w:ascii="Times New Roman" w:hAnsi="Times New Roman" w:cs="Times New Roman"/>
          <w:color w:val="000000" w:themeColor="text1"/>
          <w:vertAlign w:val="superscript"/>
          <w:lang w:val="es-ES"/>
        </w:rPr>
        <w:footnoteReference w:id="397"/>
      </w:r>
    </w:p>
    <w:p w14:paraId="49405957" w14:textId="77777777" w:rsidR="005D7360" w:rsidRPr="009A359A" w:rsidRDefault="005D7360" w:rsidP="00743746">
      <w:pPr>
        <w:pStyle w:val="5eng"/>
        <w:spacing w:line="240" w:lineRule="auto"/>
        <w:ind w:firstLine="0"/>
        <w:rPr>
          <w:rFonts w:ascii="Times New Roman" w:hAnsi="Times New Roman" w:cs="Times New Roman"/>
          <w:color w:val="000000" w:themeColor="text1"/>
          <w:lang w:val="es-ES"/>
        </w:rPr>
      </w:pPr>
    </w:p>
    <w:p w14:paraId="44B02E67" w14:textId="77777777" w:rsidR="005D7360" w:rsidRPr="009A359A" w:rsidRDefault="005D7360" w:rsidP="00743746">
      <w:pPr>
        <w:pStyle w:val="titulusLANG"/>
        <w:keepNext/>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lastRenderedPageBreak/>
        <w:t>Título VIII</w:t>
      </w:r>
    </w:p>
    <w:p w14:paraId="35F1106B" w14:textId="77777777" w:rsidR="005D7360" w:rsidRPr="009A359A" w:rsidRDefault="005D7360" w:rsidP="00743746">
      <w:pPr>
        <w:pStyle w:val="titleLANG"/>
        <w:keepNext/>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Los Definidores generales</w:t>
      </w:r>
    </w:p>
    <w:p w14:paraId="7C0F9B08"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7DBB6AA7"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14</w:t>
      </w:r>
      <w:r w:rsidR="00A866E5" w:rsidRPr="009A359A">
        <w:rPr>
          <w:rFonts w:ascii="Times New Roman" w:hAnsi="Times New Roman" w:cs="Times New Roman"/>
          <w:color w:val="000000" w:themeColor="text1"/>
          <w:spacing w:val="0"/>
          <w:lang w:val="es-ES"/>
        </w:rPr>
        <w:t>9</w:t>
      </w:r>
    </w:p>
    <w:p w14:paraId="19F7867A"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El número y los modos de elección de los Definidores generales se determinan en el Capítulo general.</w:t>
      </w:r>
    </w:p>
    <w:p w14:paraId="47EEA8E6"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Cada Definidor general debe ser elegido teniendo en cuenta su preparación y sus cualidades para la animación de la vida y de la misión de la Orden, así como su capacidad para la «relación» internacional y el trabajo en común y su conocimiento de las lenguas y de las culturas.</w:t>
      </w:r>
    </w:p>
    <w:p w14:paraId="29D24A56"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En las elecciones de los Definidores generales hay que prestar gran atención a las regiones y a las lenguas, pues el Definitorio general debe expresar, en cuanto sea posible, la diversidad étnica, cultural y geográfica de la Orden.</w:t>
      </w:r>
    </w:p>
    <w:p w14:paraId="037A835D"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0E0E2A28"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w:t>
      </w:r>
      <w:r w:rsidR="00A866E5" w:rsidRPr="009A359A">
        <w:rPr>
          <w:rFonts w:ascii="Times New Roman" w:hAnsi="Times New Roman" w:cs="Times New Roman"/>
          <w:color w:val="000000" w:themeColor="text1"/>
          <w:spacing w:val="0"/>
          <w:lang w:val="es-ES"/>
        </w:rPr>
        <w:t>50</w:t>
      </w:r>
    </w:p>
    <w:p w14:paraId="5073E9D1"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Permaneciendo a salvo lo prescrito en los arts. 202-205 de las Constituciones generales, a los Definidores generales, elegidos para toda la Orden, corresponde ante todo prestar consejo al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en los asuntos que afectan a la vida y a la misión de la Orden, cumplir las tareas peculiares que les encarga el Ministro general, promover la vida evangélica en las entidades y en las regiones de la Orden.</w:t>
      </w:r>
    </w:p>
    <w:p w14:paraId="09DDD3FE" w14:textId="77777777" w:rsidR="005D7360" w:rsidRPr="009A359A" w:rsidRDefault="005D7360" w:rsidP="00743746">
      <w:pPr>
        <w:pStyle w:val="5eng"/>
        <w:spacing w:line="240" w:lineRule="auto"/>
        <w:ind w:firstLine="0"/>
        <w:rPr>
          <w:rFonts w:ascii="Times New Roman" w:hAnsi="Times New Roman" w:cs="Times New Roman"/>
          <w:color w:val="000000" w:themeColor="text1"/>
          <w:lang w:val="es-ES"/>
        </w:rPr>
      </w:pPr>
    </w:p>
    <w:p w14:paraId="1E1A5B51"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IX</w:t>
      </w:r>
    </w:p>
    <w:p w14:paraId="742DF40F"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Las oficinas de la Curia general</w:t>
      </w:r>
    </w:p>
    <w:p w14:paraId="21F8E826" w14:textId="77777777" w:rsidR="005D7360" w:rsidRPr="009A359A" w:rsidRDefault="005D7360" w:rsidP="00743746">
      <w:pPr>
        <w:pStyle w:val="5eng"/>
        <w:spacing w:line="240" w:lineRule="auto"/>
        <w:ind w:firstLine="0"/>
        <w:rPr>
          <w:rFonts w:ascii="Times New Roman" w:hAnsi="Times New Roman" w:cs="Times New Roman"/>
          <w:color w:val="000000" w:themeColor="text1"/>
          <w:lang w:val="es-ES"/>
        </w:rPr>
      </w:pPr>
    </w:p>
    <w:p w14:paraId="64EEC7A7"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15</w:t>
      </w:r>
      <w:r w:rsidR="00A866E5" w:rsidRPr="009A359A">
        <w:rPr>
          <w:rFonts w:ascii="Times New Roman" w:hAnsi="Times New Roman" w:cs="Times New Roman"/>
          <w:color w:val="000000" w:themeColor="text1"/>
          <w:spacing w:val="0"/>
          <w:lang w:val="es-ES"/>
        </w:rPr>
        <w:t>1</w:t>
      </w:r>
    </w:p>
    <w:p w14:paraId="376E474E"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Además de la Secretaría general para los asuntos generales de la Orden, téngase en la Curia general:</w:t>
      </w:r>
    </w:p>
    <w:p w14:paraId="1CB25BEC" w14:textId="77777777" w:rsidR="005D7360" w:rsidRPr="009A359A" w:rsidRDefault="005D7360" w:rsidP="00EF5122">
      <w:pPr>
        <w:pStyle w:val="10indent"/>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w:t>
      </w:r>
      <w:r w:rsidRPr="009A359A">
        <w:rPr>
          <w:rFonts w:ascii="Times New Roman" w:hAnsi="Times New Roman" w:cs="Times New Roman"/>
          <w:color w:val="000000" w:themeColor="text1"/>
          <w:lang w:val="es-ES"/>
        </w:rPr>
        <w:tab/>
        <w:t>La Procura general para las relaciones con la Santa Sede;</w:t>
      </w:r>
    </w:p>
    <w:p w14:paraId="017D2562" w14:textId="77777777" w:rsidR="005D7360" w:rsidRPr="009A359A" w:rsidRDefault="005D7360" w:rsidP="00EF5122">
      <w:pPr>
        <w:pStyle w:val="10indent"/>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w:t>
      </w:r>
      <w:r w:rsidRPr="009A359A">
        <w:rPr>
          <w:rFonts w:ascii="Times New Roman" w:hAnsi="Times New Roman" w:cs="Times New Roman"/>
          <w:color w:val="000000" w:themeColor="text1"/>
          <w:lang w:val="es-ES"/>
        </w:rPr>
        <w:tab/>
        <w:t>La Secretaría general para las Misiones y la Evangelización;</w:t>
      </w:r>
    </w:p>
    <w:p w14:paraId="390FE05E" w14:textId="77777777" w:rsidR="005D7360" w:rsidRPr="009A359A" w:rsidRDefault="005D7360" w:rsidP="00EF5122">
      <w:pPr>
        <w:pStyle w:val="10indent"/>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w:t>
      </w:r>
      <w:r w:rsidRPr="009A359A">
        <w:rPr>
          <w:rFonts w:ascii="Times New Roman" w:hAnsi="Times New Roman" w:cs="Times New Roman"/>
          <w:color w:val="000000" w:themeColor="text1"/>
          <w:lang w:val="es-ES"/>
        </w:rPr>
        <w:tab/>
        <w:t>La Secretaría general para la Formación y los Estudios;</w:t>
      </w:r>
    </w:p>
    <w:p w14:paraId="311F3FBB" w14:textId="77777777" w:rsidR="005D7360" w:rsidRPr="009A359A" w:rsidRDefault="005D7360" w:rsidP="00EF5122">
      <w:pPr>
        <w:pStyle w:val="10indent"/>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w:t>
      </w:r>
      <w:r w:rsidRPr="009A359A">
        <w:rPr>
          <w:rFonts w:ascii="Times New Roman" w:hAnsi="Times New Roman" w:cs="Times New Roman"/>
          <w:color w:val="000000" w:themeColor="text1"/>
          <w:lang w:val="es-ES"/>
        </w:rPr>
        <w:tab/>
        <w:t>La Postulación general para las Causas de beatificación y de canonización;</w:t>
      </w:r>
    </w:p>
    <w:p w14:paraId="16DCB61D" w14:textId="77777777" w:rsidR="005D7360" w:rsidRPr="009A359A" w:rsidRDefault="005D7360" w:rsidP="00EF5122">
      <w:pPr>
        <w:pStyle w:val="10indent"/>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w:t>
      </w:r>
      <w:r w:rsidRPr="009A359A">
        <w:rPr>
          <w:rFonts w:ascii="Times New Roman" w:hAnsi="Times New Roman" w:cs="Times New Roman"/>
          <w:color w:val="000000" w:themeColor="text1"/>
          <w:lang w:val="es-ES"/>
        </w:rPr>
        <w:tab/>
        <w:t>El Economato general;</w:t>
      </w:r>
    </w:p>
    <w:p w14:paraId="2C432D76" w14:textId="77777777" w:rsidR="005D7360" w:rsidRPr="009A359A" w:rsidRDefault="005D7360" w:rsidP="00EF5122">
      <w:pPr>
        <w:pStyle w:val="10indent"/>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w:t>
      </w:r>
      <w:r w:rsidRPr="009A359A">
        <w:rPr>
          <w:rFonts w:ascii="Times New Roman" w:hAnsi="Times New Roman" w:cs="Times New Roman"/>
          <w:color w:val="000000" w:themeColor="text1"/>
          <w:lang w:val="es-ES"/>
        </w:rPr>
        <w:tab/>
        <w:t>La Oficina de Justicia, Paz e Integridad de la Creación;</w:t>
      </w:r>
    </w:p>
    <w:p w14:paraId="2833C0D1" w14:textId="77777777" w:rsidR="005D7360" w:rsidRPr="009A359A" w:rsidRDefault="005D7360" w:rsidP="00EF5122">
      <w:pPr>
        <w:pStyle w:val="10indent"/>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w:t>
      </w:r>
      <w:r w:rsidRPr="009A359A">
        <w:rPr>
          <w:rFonts w:ascii="Times New Roman" w:hAnsi="Times New Roman" w:cs="Times New Roman"/>
          <w:color w:val="000000" w:themeColor="text1"/>
          <w:lang w:val="es-ES"/>
        </w:rPr>
        <w:tab/>
        <w:t>La Oficina para las Monjas e Institutos franciscanos;</w:t>
      </w:r>
    </w:p>
    <w:p w14:paraId="6478C733" w14:textId="77777777" w:rsidR="005D7360" w:rsidRPr="009A359A" w:rsidRDefault="005D7360" w:rsidP="00EF5122">
      <w:pPr>
        <w:pStyle w:val="10indent"/>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w:t>
      </w:r>
      <w:r w:rsidRPr="009A359A">
        <w:rPr>
          <w:rFonts w:ascii="Times New Roman" w:hAnsi="Times New Roman" w:cs="Times New Roman"/>
          <w:color w:val="000000" w:themeColor="text1"/>
          <w:lang w:val="es-ES"/>
        </w:rPr>
        <w:tab/>
        <w:t>La Oficina para la Orden Franciscana Seglar y la Juventud Franciscana;</w:t>
      </w:r>
    </w:p>
    <w:p w14:paraId="087ECEFD" w14:textId="77777777" w:rsidR="005D7360" w:rsidRPr="009A359A" w:rsidRDefault="005D7360" w:rsidP="00EF5122">
      <w:pPr>
        <w:pStyle w:val="10indent"/>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w:t>
      </w:r>
      <w:r w:rsidRPr="009A359A">
        <w:rPr>
          <w:rFonts w:ascii="Times New Roman" w:hAnsi="Times New Roman" w:cs="Times New Roman"/>
          <w:color w:val="000000" w:themeColor="text1"/>
          <w:lang w:val="es-ES"/>
        </w:rPr>
        <w:tab/>
        <w:t>El Protocolo y el Archivo general;</w:t>
      </w:r>
    </w:p>
    <w:p w14:paraId="03D78320" w14:textId="77777777" w:rsidR="005D7360" w:rsidRPr="009A359A" w:rsidRDefault="005D7360" w:rsidP="00EF5122">
      <w:pPr>
        <w:pStyle w:val="10indent"/>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w:t>
      </w:r>
      <w:r w:rsidRPr="009A359A">
        <w:rPr>
          <w:rFonts w:ascii="Times New Roman" w:hAnsi="Times New Roman" w:cs="Times New Roman"/>
          <w:color w:val="000000" w:themeColor="text1"/>
          <w:lang w:val="es-ES"/>
        </w:rPr>
        <w:tab/>
        <w:t>La Oficina de comunicaciones.</w:t>
      </w:r>
    </w:p>
    <w:p w14:paraId="7DCE137A" w14:textId="77777777" w:rsidR="00AA32BC" w:rsidRPr="009A359A" w:rsidRDefault="00AA32BC" w:rsidP="00AA32BC">
      <w:pPr>
        <w:pStyle w:val="10indent"/>
        <w:spacing w:line="240" w:lineRule="auto"/>
        <w:rPr>
          <w:rFonts w:ascii="Times New Roman" w:hAnsi="Times New Roman" w:cs="Times New Roman"/>
          <w:b/>
          <w:bCs/>
          <w:color w:val="000000" w:themeColor="text1"/>
          <w:lang w:val="es-ES"/>
        </w:rPr>
      </w:pPr>
      <w:r w:rsidRPr="009A359A">
        <w:rPr>
          <w:rFonts w:ascii="Times New Roman" w:hAnsi="Times New Roman" w:cs="Times New Roman"/>
          <w:color w:val="000000" w:themeColor="text1"/>
          <w:lang w:val="es-ES"/>
        </w:rPr>
        <w:t>–</w:t>
      </w:r>
      <w:r w:rsidRPr="009A359A">
        <w:rPr>
          <w:rFonts w:ascii="Times New Roman" w:hAnsi="Times New Roman" w:cs="Times New Roman"/>
          <w:color w:val="000000" w:themeColor="text1"/>
          <w:lang w:val="es-ES"/>
        </w:rPr>
        <w:tab/>
        <w:t xml:space="preserve">La Oficina </w:t>
      </w:r>
      <w:r w:rsidRPr="009A359A">
        <w:rPr>
          <w:rFonts w:ascii="Times New Roman" w:hAnsi="Times New Roman" w:cs="Times New Roman"/>
          <w:color w:val="000000" w:themeColor="text1"/>
          <w:lang w:val="es"/>
        </w:rPr>
        <w:t>para el Desarrollo</w:t>
      </w:r>
      <w:r w:rsidRPr="009A359A">
        <w:rPr>
          <w:rFonts w:ascii="Times New Roman" w:hAnsi="Times New Roman" w:cs="Times New Roman"/>
          <w:color w:val="000000" w:themeColor="text1"/>
          <w:lang w:val="es-ES"/>
        </w:rPr>
        <w:t>.</w:t>
      </w:r>
    </w:p>
    <w:p w14:paraId="65CE19A4" w14:textId="77777777" w:rsidR="00AA32BC" w:rsidRPr="009A359A" w:rsidRDefault="00AA32BC" w:rsidP="002A59C7">
      <w:pPr>
        <w:pStyle w:val="10indent"/>
        <w:spacing w:line="240" w:lineRule="auto"/>
        <w:rPr>
          <w:rFonts w:ascii="Times New Roman" w:hAnsi="Times New Roman" w:cs="Times New Roman"/>
          <w:b/>
          <w:bCs/>
          <w:color w:val="000000" w:themeColor="text1"/>
          <w:lang w:val="es-ES"/>
        </w:rPr>
      </w:pPr>
      <w:r w:rsidRPr="009A359A">
        <w:rPr>
          <w:rFonts w:ascii="Times New Roman" w:hAnsi="Times New Roman" w:cs="Times New Roman"/>
          <w:color w:val="000000" w:themeColor="text1"/>
          <w:lang w:val="es-ES"/>
        </w:rPr>
        <w:t>–</w:t>
      </w:r>
      <w:r w:rsidRPr="009A359A">
        <w:rPr>
          <w:rFonts w:ascii="Times New Roman" w:hAnsi="Times New Roman" w:cs="Times New Roman"/>
          <w:color w:val="000000" w:themeColor="text1"/>
          <w:lang w:val="es-ES"/>
        </w:rPr>
        <w:tab/>
        <w:t xml:space="preserve">La Oficina </w:t>
      </w:r>
      <w:r w:rsidRPr="009A359A">
        <w:rPr>
          <w:rFonts w:ascii="Times New Roman" w:hAnsi="Times New Roman" w:cs="Times New Roman"/>
          <w:color w:val="000000" w:themeColor="text1"/>
          <w:lang w:val="es"/>
        </w:rPr>
        <w:t>de Protección de Menores y Adultos Vulnerables</w:t>
      </w:r>
      <w:r w:rsidRPr="009A359A">
        <w:rPr>
          <w:rFonts w:ascii="Times New Roman" w:hAnsi="Times New Roman" w:cs="Times New Roman"/>
          <w:color w:val="000000" w:themeColor="text1"/>
          <w:lang w:val="es-ES"/>
        </w:rPr>
        <w:t>.</w:t>
      </w:r>
    </w:p>
    <w:p w14:paraId="2EBA9F31"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Además de las oficinas enumeradas en el párrafo anterior, pueden ser instituidas otras por el Definitorio general.</w:t>
      </w:r>
    </w:p>
    <w:p w14:paraId="4879E2E2" w14:textId="77777777" w:rsidR="005D7360" w:rsidRPr="009A359A" w:rsidRDefault="005D7360" w:rsidP="00743746">
      <w:pPr>
        <w:pStyle w:val="5eng"/>
        <w:spacing w:line="240" w:lineRule="auto"/>
        <w:ind w:firstLine="0"/>
        <w:rPr>
          <w:rFonts w:ascii="Times New Roman" w:hAnsi="Times New Roman" w:cs="Times New Roman"/>
          <w:color w:val="000000" w:themeColor="text1"/>
          <w:lang w:val="es-ES"/>
        </w:rPr>
      </w:pPr>
    </w:p>
    <w:p w14:paraId="0701C7E7"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15</w:t>
      </w:r>
      <w:r w:rsidR="00A866E5" w:rsidRPr="009A359A">
        <w:rPr>
          <w:rFonts w:ascii="Times New Roman" w:hAnsi="Times New Roman" w:cs="Times New Roman"/>
          <w:color w:val="000000" w:themeColor="text1"/>
          <w:spacing w:val="0"/>
          <w:lang w:val="es-ES"/>
        </w:rPr>
        <w:t>2</w:t>
      </w:r>
    </w:p>
    <w:p w14:paraId="6A5EAD8D"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El </w:t>
      </w:r>
      <w:proofErr w:type="gramStart"/>
      <w:r w:rsidRPr="009A359A">
        <w:rPr>
          <w:rFonts w:ascii="Times New Roman" w:hAnsi="Times New Roman" w:cs="Times New Roman"/>
          <w:color w:val="000000" w:themeColor="text1"/>
          <w:lang w:val="es-ES"/>
        </w:rPr>
        <w:t>Secretario</w:t>
      </w:r>
      <w:proofErr w:type="gramEnd"/>
      <w:r w:rsidRPr="009A359A">
        <w:rPr>
          <w:rFonts w:ascii="Times New Roman" w:hAnsi="Times New Roman" w:cs="Times New Roman"/>
          <w:color w:val="000000" w:themeColor="text1"/>
          <w:lang w:val="es-ES"/>
        </w:rPr>
        <w:t xml:space="preserve"> general, el Procurador general, el Secretario general para las Misiones y la Evangelización y el Secretario general para la Formación y los Estudios son elegidos para un sexenio por el Ministro general con su Definitorio. Todos los demás oficiales son nombrados por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a discreción del mismo, si no se prescribe otra cosa en estos Estatutos.</w:t>
      </w:r>
    </w:p>
    <w:p w14:paraId="4D34E2BF" w14:textId="77777777" w:rsidR="005D7360" w:rsidRPr="009A359A" w:rsidRDefault="005D7360" w:rsidP="00743746">
      <w:pPr>
        <w:pStyle w:val="5eng"/>
        <w:spacing w:line="240" w:lineRule="auto"/>
        <w:ind w:firstLine="0"/>
        <w:rPr>
          <w:rFonts w:ascii="Times New Roman" w:hAnsi="Times New Roman" w:cs="Times New Roman"/>
          <w:color w:val="000000" w:themeColor="text1"/>
          <w:lang w:val="es-ES"/>
        </w:rPr>
      </w:pPr>
    </w:p>
    <w:p w14:paraId="00EBA224"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15</w:t>
      </w:r>
      <w:r w:rsidR="00A866E5" w:rsidRPr="009A359A">
        <w:rPr>
          <w:rFonts w:ascii="Times New Roman" w:hAnsi="Times New Roman" w:cs="Times New Roman"/>
          <w:color w:val="000000" w:themeColor="text1"/>
          <w:spacing w:val="0"/>
          <w:lang w:val="es-ES"/>
        </w:rPr>
        <w:t>3</w:t>
      </w:r>
    </w:p>
    <w:p w14:paraId="6AB7F001"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Al </w:t>
      </w:r>
      <w:proofErr w:type="gramStart"/>
      <w:r w:rsidRPr="009A359A">
        <w:rPr>
          <w:rFonts w:ascii="Times New Roman" w:hAnsi="Times New Roman" w:cs="Times New Roman"/>
          <w:color w:val="000000" w:themeColor="text1"/>
          <w:lang w:val="es-ES"/>
        </w:rPr>
        <w:t>Secretario</w:t>
      </w:r>
      <w:proofErr w:type="gramEnd"/>
      <w:r w:rsidRPr="009A359A">
        <w:rPr>
          <w:rFonts w:ascii="Times New Roman" w:hAnsi="Times New Roman" w:cs="Times New Roman"/>
          <w:color w:val="000000" w:themeColor="text1"/>
          <w:lang w:val="es-ES"/>
        </w:rPr>
        <w:t xml:space="preserve"> general le compete coordinar adecuadamente todas las tareas que las otras oficinas realizan en la Curia general.</w:t>
      </w:r>
    </w:p>
    <w:p w14:paraId="2D7F47A8"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 xml:space="preserve">§2 </w:t>
      </w:r>
      <w:r w:rsidRPr="009A359A">
        <w:rPr>
          <w:rFonts w:ascii="Times New Roman" w:hAnsi="Times New Roman" w:cs="Times New Roman"/>
          <w:color w:val="000000" w:themeColor="text1"/>
          <w:lang w:val="es-ES"/>
        </w:rPr>
        <w:t xml:space="preserve">El </w:t>
      </w:r>
      <w:proofErr w:type="gramStart"/>
      <w:r w:rsidRPr="009A359A">
        <w:rPr>
          <w:rFonts w:ascii="Times New Roman" w:hAnsi="Times New Roman" w:cs="Times New Roman"/>
          <w:color w:val="000000" w:themeColor="text1"/>
          <w:lang w:val="es-ES"/>
        </w:rPr>
        <w:t>Secretario</w:t>
      </w:r>
      <w:proofErr w:type="gramEnd"/>
      <w:r w:rsidRPr="009A359A">
        <w:rPr>
          <w:rFonts w:ascii="Times New Roman" w:hAnsi="Times New Roman" w:cs="Times New Roman"/>
          <w:color w:val="000000" w:themeColor="text1"/>
          <w:lang w:val="es-ES"/>
        </w:rPr>
        <w:t xml:space="preserve"> general asiste a las sesiones del Definitorio general, pero sin voz deliberativa. Redacta las actas, guarda el sello de la Orden y coordina, bajo la autoridad del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todo lo que atañe a los asuntos administrativos que han de tratarse. Además, debe proveer que se redacten y distribuyan las actas de la Curia general, y que se guarden en el archivo.</w:t>
      </w:r>
    </w:p>
    <w:p w14:paraId="06ECCF8D" w14:textId="77777777" w:rsidR="002A59C7" w:rsidRPr="009A359A" w:rsidRDefault="002A59C7" w:rsidP="00743746">
      <w:pPr>
        <w:pStyle w:val="5eng"/>
        <w:spacing w:line="240" w:lineRule="auto"/>
        <w:ind w:firstLine="0"/>
        <w:rPr>
          <w:rFonts w:ascii="Times New Roman" w:hAnsi="Times New Roman" w:cs="Times New Roman"/>
          <w:color w:val="000000" w:themeColor="text1"/>
          <w:lang w:val="es-ES"/>
        </w:rPr>
      </w:pPr>
    </w:p>
    <w:p w14:paraId="45E30DB1" w14:textId="77777777" w:rsidR="005D7360" w:rsidRPr="009A359A" w:rsidRDefault="005D7360" w:rsidP="00B959BE">
      <w:pPr>
        <w:pStyle w:val="article"/>
        <w:keepNext/>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lastRenderedPageBreak/>
        <w:t>Artículo 15</w:t>
      </w:r>
      <w:r w:rsidR="00A866E5" w:rsidRPr="009A359A">
        <w:rPr>
          <w:rFonts w:ascii="Times New Roman" w:hAnsi="Times New Roman" w:cs="Times New Roman"/>
          <w:color w:val="000000" w:themeColor="text1"/>
          <w:spacing w:val="0"/>
          <w:lang w:val="es-ES"/>
        </w:rPr>
        <w:t>4</w:t>
      </w:r>
    </w:p>
    <w:p w14:paraId="3291255B"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El </w:t>
      </w:r>
      <w:proofErr w:type="gramStart"/>
      <w:r w:rsidRPr="009A359A">
        <w:rPr>
          <w:rFonts w:ascii="Times New Roman" w:hAnsi="Times New Roman" w:cs="Times New Roman"/>
          <w:color w:val="000000" w:themeColor="text1"/>
          <w:lang w:val="es-ES"/>
        </w:rPr>
        <w:t>Secretario</w:t>
      </w:r>
      <w:proofErr w:type="gramEnd"/>
      <w:r w:rsidRPr="009A359A">
        <w:rPr>
          <w:rFonts w:ascii="Times New Roman" w:hAnsi="Times New Roman" w:cs="Times New Roman"/>
          <w:color w:val="000000" w:themeColor="text1"/>
          <w:lang w:val="es-ES"/>
        </w:rPr>
        <w:t xml:space="preserve"> para las Misiones y la Evangelización tiene la función de coordinar y animar las iniciativas de la evangelización misional y de la actividad pastoral de toda la Orden.</w:t>
      </w:r>
    </w:p>
    <w:p w14:paraId="0552D6AC"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Le corresponde también ayudar a los </w:t>
      </w:r>
      <w:proofErr w:type="gramStart"/>
      <w:r w:rsidRPr="009A359A">
        <w:rPr>
          <w:rFonts w:ascii="Times New Roman" w:hAnsi="Times New Roman" w:cs="Times New Roman"/>
          <w:color w:val="000000" w:themeColor="text1"/>
          <w:lang w:val="es-ES"/>
        </w:rPr>
        <w:t>Secretarios</w:t>
      </w:r>
      <w:proofErr w:type="gramEnd"/>
      <w:r w:rsidRPr="009A359A">
        <w:rPr>
          <w:rFonts w:ascii="Times New Roman" w:hAnsi="Times New Roman" w:cs="Times New Roman"/>
          <w:color w:val="000000" w:themeColor="text1"/>
          <w:lang w:val="es-ES"/>
        </w:rPr>
        <w:t xml:space="preserve"> provinciales e interprovinciales para las Misiones y la Evangelización en su cometido de animadores de los hermanos y de los fieles.</w:t>
      </w:r>
    </w:p>
    <w:p w14:paraId="56024A51"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30E9EA5B"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15</w:t>
      </w:r>
      <w:r w:rsidR="00A866E5" w:rsidRPr="009A359A">
        <w:rPr>
          <w:rFonts w:ascii="Times New Roman" w:hAnsi="Times New Roman" w:cs="Times New Roman"/>
          <w:color w:val="000000" w:themeColor="text1"/>
          <w:spacing w:val="0"/>
          <w:lang w:val="es-ES"/>
        </w:rPr>
        <w:t>5</w:t>
      </w:r>
    </w:p>
    <w:p w14:paraId="18D0723D"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El </w:t>
      </w:r>
      <w:proofErr w:type="gramStart"/>
      <w:r w:rsidRPr="009A359A">
        <w:rPr>
          <w:rFonts w:ascii="Times New Roman" w:hAnsi="Times New Roman" w:cs="Times New Roman"/>
          <w:color w:val="000000" w:themeColor="text1"/>
          <w:lang w:val="es-ES"/>
        </w:rPr>
        <w:t>Secretario</w:t>
      </w:r>
      <w:proofErr w:type="gramEnd"/>
      <w:r w:rsidRPr="009A359A">
        <w:rPr>
          <w:rFonts w:ascii="Times New Roman" w:hAnsi="Times New Roman" w:cs="Times New Roman"/>
          <w:color w:val="000000" w:themeColor="text1"/>
          <w:lang w:val="es-ES"/>
        </w:rPr>
        <w:t xml:space="preserve"> para la Formación y los Estudios tiene el cometido de promover la investigación de los principios de la formación inicial y permanente, y de aplicarlos a tenor del derecho común y del propio.</w:t>
      </w:r>
    </w:p>
    <w:p w14:paraId="0FBB4516"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El </w:t>
      </w:r>
      <w:proofErr w:type="gramStart"/>
      <w:r w:rsidRPr="009A359A">
        <w:rPr>
          <w:rFonts w:ascii="Times New Roman" w:hAnsi="Times New Roman" w:cs="Times New Roman"/>
          <w:color w:val="000000" w:themeColor="text1"/>
          <w:lang w:val="es-ES"/>
        </w:rPr>
        <w:t>Secretario</w:t>
      </w:r>
      <w:proofErr w:type="gramEnd"/>
      <w:r w:rsidRPr="009A359A">
        <w:rPr>
          <w:rFonts w:ascii="Times New Roman" w:hAnsi="Times New Roman" w:cs="Times New Roman"/>
          <w:color w:val="000000" w:themeColor="text1"/>
          <w:lang w:val="es-ES"/>
        </w:rPr>
        <w:t xml:space="preserve"> para la Formación y los Estudios debe visitar, por mandato del Ministro general, los Centros de investigación de la Orden y las Casas de formación, y fomentar las relaciones entre ellos y con la Curia general.</w:t>
      </w:r>
    </w:p>
    <w:p w14:paraId="1E5615F1"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679473D3"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15</w:t>
      </w:r>
      <w:r w:rsidR="00A866E5" w:rsidRPr="009A359A">
        <w:rPr>
          <w:rFonts w:ascii="Times New Roman" w:hAnsi="Times New Roman" w:cs="Times New Roman"/>
          <w:color w:val="000000" w:themeColor="text1"/>
          <w:spacing w:val="0"/>
          <w:lang w:val="es-ES"/>
        </w:rPr>
        <w:t>6</w:t>
      </w:r>
    </w:p>
    <w:p w14:paraId="452C451C"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Puede ser elegido Procurador general uno de los miembros del Definitorio general u otro hermano.</w:t>
      </w:r>
    </w:p>
    <w:p w14:paraId="4E642CBF"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La función del Procurador general es tratar y tramitar con solicitud, en nombre del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todos los asuntos de la Orden que han de despacharse con la Santa Sede, excepto aquellos que se refieren a las causas de beatificación y de canonización.</w:t>
      </w:r>
    </w:p>
    <w:p w14:paraId="7415729A"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Ausente o impedido el Procurador general, gestiona los asuntos de esta oficina el </w:t>
      </w:r>
      <w:proofErr w:type="gramStart"/>
      <w:r w:rsidRPr="009A359A">
        <w:rPr>
          <w:rFonts w:ascii="Times New Roman" w:hAnsi="Times New Roman" w:cs="Times New Roman"/>
          <w:color w:val="000000" w:themeColor="text1"/>
          <w:lang w:val="es-ES"/>
        </w:rPr>
        <w:t>Secretario</w:t>
      </w:r>
      <w:proofErr w:type="gramEnd"/>
      <w:r w:rsidRPr="009A359A">
        <w:rPr>
          <w:rFonts w:ascii="Times New Roman" w:hAnsi="Times New Roman" w:cs="Times New Roman"/>
          <w:color w:val="000000" w:themeColor="text1"/>
          <w:lang w:val="es-ES"/>
        </w:rPr>
        <w:t xml:space="preserve"> de la Procura, bajo la dirección del Ministro general.</w:t>
      </w:r>
    </w:p>
    <w:p w14:paraId="75DA6844"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§4</w:t>
      </w:r>
      <w:r w:rsidRPr="009A359A">
        <w:rPr>
          <w:rFonts w:ascii="Times New Roman" w:hAnsi="Times New Roman" w:cs="Times New Roman"/>
          <w:color w:val="000000" w:themeColor="text1"/>
          <w:lang w:val="es-ES"/>
        </w:rPr>
        <w:t xml:space="preserve"> No osen en manera alguna los demás hermanos tratar o tramitar ante la Sede Apostólica asuntos que son de la competencia del Procurador general sin contar con éste.</w:t>
      </w:r>
    </w:p>
    <w:p w14:paraId="56DEEF50"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418FBE95"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15</w:t>
      </w:r>
      <w:r w:rsidR="00A866E5" w:rsidRPr="009A359A">
        <w:rPr>
          <w:rFonts w:ascii="Times New Roman" w:hAnsi="Times New Roman" w:cs="Times New Roman"/>
          <w:color w:val="000000" w:themeColor="text1"/>
          <w:spacing w:val="0"/>
          <w:lang w:val="es-ES"/>
        </w:rPr>
        <w:t>7</w:t>
      </w:r>
    </w:p>
    <w:p w14:paraId="428F30E5" w14:textId="77777777" w:rsidR="005D7360" w:rsidRPr="009A359A" w:rsidRDefault="005D7360" w:rsidP="00743746">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Incumbe al Postulador general de la Orden nombrar Vice-Postuladores provinciales, designados por sus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xml:space="preserve"> provinciales, oído su propio Definitorio.</w:t>
      </w:r>
    </w:p>
    <w:p w14:paraId="0A53A812"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46637D13"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15</w:t>
      </w:r>
      <w:r w:rsidR="00A866E5" w:rsidRPr="009A359A">
        <w:rPr>
          <w:rFonts w:ascii="Times New Roman" w:hAnsi="Times New Roman" w:cs="Times New Roman"/>
          <w:color w:val="000000" w:themeColor="text1"/>
          <w:spacing w:val="0"/>
          <w:lang w:val="es-ES"/>
        </w:rPr>
        <w:t>8</w:t>
      </w:r>
    </w:p>
    <w:p w14:paraId="71C22721"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El Economato general tiene a su cargo la administración de los bienes y contribuciones destinados, en utilidad de toda la Orden, para los gastos de las oficinas de la Curia general y de las Casas dependientes del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para subvenir a las necesidades de las Provincias y Custodias necesitadas y para las iniciativas que ha de promover el Definitorio general.</w:t>
      </w:r>
    </w:p>
    <w:p w14:paraId="4064060A"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 xml:space="preserve">§2 </w:t>
      </w:r>
      <w:r w:rsidRPr="009A359A">
        <w:rPr>
          <w:rFonts w:ascii="Times New Roman" w:hAnsi="Times New Roman" w:cs="Times New Roman"/>
          <w:color w:val="000000" w:themeColor="text1"/>
          <w:lang w:val="es-ES"/>
        </w:rPr>
        <w:t xml:space="preserve">Al Ecónomo y al Economato general les presta ayuda el Consejo para asuntos económicos, cuyos miembros son nombrados por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con el consejo de su Definitorio.</w:t>
      </w:r>
      <w:r w:rsidRPr="009A359A">
        <w:rPr>
          <w:rFonts w:ascii="Times New Roman" w:hAnsi="Times New Roman" w:cs="Times New Roman"/>
          <w:color w:val="000000" w:themeColor="text1"/>
          <w:vertAlign w:val="superscript"/>
          <w:lang w:val="es-ES"/>
        </w:rPr>
        <w:footnoteReference w:id="398"/>
      </w:r>
    </w:p>
    <w:p w14:paraId="58487A95" w14:textId="77777777" w:rsidR="005D7360" w:rsidRPr="009A359A" w:rsidRDefault="00A602BC" w:rsidP="00A866E5">
      <w:pPr>
        <w:spacing w:after="0" w:line="240" w:lineRule="auto"/>
        <w:ind w:firstLine="284"/>
        <w:jc w:val="both"/>
        <w:rPr>
          <w:rFonts w:ascii="Times New Roman" w:hAnsi="Times New Roman" w:cs="Times New Roman"/>
          <w:color w:val="000000" w:themeColor="text1"/>
          <w:sz w:val="22"/>
          <w:szCs w:val="22"/>
          <w:lang w:val="es-ES"/>
        </w:rPr>
      </w:pPr>
      <w:r w:rsidRPr="009A359A">
        <w:rPr>
          <w:rFonts w:ascii="Times New Roman" w:hAnsi="Times New Roman" w:cs="Times New Roman"/>
          <w:b/>
          <w:bCs/>
          <w:color w:val="000000" w:themeColor="text1"/>
          <w:sz w:val="22"/>
          <w:szCs w:val="22"/>
          <w:lang w:val="es-ES"/>
        </w:rPr>
        <w:t xml:space="preserve">§3 </w:t>
      </w:r>
      <w:r w:rsidRPr="009A359A">
        <w:rPr>
          <w:rStyle w:val="hps"/>
          <w:rFonts w:ascii="Times New Roman" w:hAnsi="Times New Roman" w:cs="Times New Roman"/>
          <w:color w:val="000000" w:themeColor="text1"/>
          <w:sz w:val="22"/>
          <w:szCs w:val="22"/>
          <w:lang w:val="es-ES"/>
        </w:rPr>
        <w:t>Un</w:t>
      </w:r>
      <w:r w:rsidRPr="009A359A">
        <w:rPr>
          <w:rFonts w:ascii="Times New Roman" w:hAnsi="Times New Roman" w:cs="Times New Roman"/>
          <w:color w:val="000000" w:themeColor="text1"/>
          <w:sz w:val="22"/>
          <w:szCs w:val="22"/>
          <w:lang w:val="es-ES"/>
        </w:rPr>
        <w:t xml:space="preserve"> </w:t>
      </w:r>
      <w:r w:rsidRPr="009A359A">
        <w:rPr>
          <w:rStyle w:val="hps"/>
          <w:rFonts w:ascii="Times New Roman" w:hAnsi="Times New Roman" w:cs="Times New Roman"/>
          <w:color w:val="000000" w:themeColor="text1"/>
          <w:sz w:val="22"/>
          <w:szCs w:val="22"/>
          <w:lang w:val="es-ES"/>
        </w:rPr>
        <w:t>representante legal,</w:t>
      </w:r>
      <w:r w:rsidRPr="009A359A">
        <w:rPr>
          <w:rFonts w:ascii="Times New Roman" w:hAnsi="Times New Roman" w:cs="Times New Roman"/>
          <w:color w:val="000000" w:themeColor="text1"/>
          <w:sz w:val="22"/>
          <w:szCs w:val="22"/>
          <w:lang w:val="es-ES"/>
        </w:rPr>
        <w:t xml:space="preserve"> </w:t>
      </w:r>
      <w:r w:rsidRPr="009A359A">
        <w:rPr>
          <w:rStyle w:val="hps"/>
          <w:rFonts w:ascii="Times New Roman" w:hAnsi="Times New Roman" w:cs="Times New Roman"/>
          <w:color w:val="000000" w:themeColor="text1"/>
          <w:sz w:val="22"/>
          <w:szCs w:val="22"/>
          <w:lang w:val="es-ES"/>
        </w:rPr>
        <w:t>distinto al</w:t>
      </w:r>
      <w:r w:rsidRPr="009A359A">
        <w:rPr>
          <w:rFonts w:ascii="Times New Roman" w:hAnsi="Times New Roman" w:cs="Times New Roman"/>
          <w:color w:val="000000" w:themeColor="text1"/>
          <w:sz w:val="22"/>
          <w:szCs w:val="22"/>
          <w:lang w:val="es-ES"/>
        </w:rPr>
        <w:t xml:space="preserve"> </w:t>
      </w:r>
      <w:r w:rsidRPr="009A359A">
        <w:rPr>
          <w:rStyle w:val="hps"/>
          <w:rFonts w:ascii="Times New Roman" w:hAnsi="Times New Roman" w:cs="Times New Roman"/>
          <w:color w:val="000000" w:themeColor="text1"/>
          <w:sz w:val="22"/>
          <w:szCs w:val="22"/>
          <w:lang w:val="es-ES"/>
        </w:rPr>
        <w:t>Ecónomo General,</w:t>
      </w:r>
      <w:r w:rsidRPr="009A359A">
        <w:rPr>
          <w:rFonts w:ascii="Times New Roman" w:hAnsi="Times New Roman" w:cs="Times New Roman"/>
          <w:color w:val="000000" w:themeColor="text1"/>
          <w:sz w:val="22"/>
          <w:szCs w:val="22"/>
          <w:lang w:val="es-ES"/>
        </w:rPr>
        <w:t xml:space="preserve"> </w:t>
      </w:r>
      <w:r w:rsidRPr="009A359A">
        <w:rPr>
          <w:rStyle w:val="hps"/>
          <w:rFonts w:ascii="Times New Roman" w:hAnsi="Times New Roman" w:cs="Times New Roman"/>
          <w:color w:val="000000" w:themeColor="text1"/>
          <w:sz w:val="22"/>
          <w:szCs w:val="22"/>
          <w:lang w:val="es-ES"/>
        </w:rPr>
        <w:t>debe ser</w:t>
      </w:r>
      <w:r w:rsidRPr="009A359A">
        <w:rPr>
          <w:rFonts w:ascii="Times New Roman" w:hAnsi="Times New Roman" w:cs="Times New Roman"/>
          <w:color w:val="000000" w:themeColor="text1"/>
          <w:sz w:val="22"/>
          <w:szCs w:val="22"/>
          <w:lang w:val="es-ES"/>
        </w:rPr>
        <w:t xml:space="preserve"> </w:t>
      </w:r>
      <w:r w:rsidRPr="009A359A">
        <w:rPr>
          <w:rStyle w:val="hps"/>
          <w:rFonts w:ascii="Times New Roman" w:hAnsi="Times New Roman" w:cs="Times New Roman"/>
          <w:color w:val="000000" w:themeColor="text1"/>
          <w:sz w:val="22"/>
          <w:szCs w:val="22"/>
          <w:lang w:val="es-ES"/>
        </w:rPr>
        <w:t>nombrado</w:t>
      </w:r>
      <w:r w:rsidRPr="009A359A">
        <w:rPr>
          <w:rFonts w:ascii="Times New Roman" w:hAnsi="Times New Roman" w:cs="Times New Roman"/>
          <w:color w:val="000000" w:themeColor="text1"/>
          <w:sz w:val="22"/>
          <w:szCs w:val="22"/>
          <w:lang w:val="es-ES"/>
        </w:rPr>
        <w:t xml:space="preserve"> </w:t>
      </w:r>
      <w:r w:rsidRPr="009A359A">
        <w:rPr>
          <w:rStyle w:val="hps"/>
          <w:rFonts w:ascii="Times New Roman" w:hAnsi="Times New Roman" w:cs="Times New Roman"/>
          <w:color w:val="000000" w:themeColor="text1"/>
          <w:sz w:val="22"/>
          <w:szCs w:val="22"/>
          <w:lang w:val="es-ES"/>
        </w:rPr>
        <w:t xml:space="preserve">por el </w:t>
      </w:r>
      <w:proofErr w:type="gramStart"/>
      <w:r w:rsidRPr="009A359A">
        <w:rPr>
          <w:rStyle w:val="hps"/>
          <w:rFonts w:ascii="Times New Roman" w:hAnsi="Times New Roman" w:cs="Times New Roman"/>
          <w:color w:val="000000" w:themeColor="text1"/>
          <w:sz w:val="22"/>
          <w:szCs w:val="22"/>
          <w:lang w:val="es-ES"/>
        </w:rPr>
        <w:t>Ministro</w:t>
      </w:r>
      <w:proofErr w:type="gramEnd"/>
      <w:r w:rsidRPr="009A359A">
        <w:rPr>
          <w:rStyle w:val="hps"/>
          <w:rFonts w:ascii="Times New Roman" w:hAnsi="Times New Roman" w:cs="Times New Roman"/>
          <w:color w:val="000000" w:themeColor="text1"/>
          <w:sz w:val="22"/>
          <w:szCs w:val="22"/>
          <w:lang w:val="es-ES"/>
        </w:rPr>
        <w:t xml:space="preserve"> General</w:t>
      </w:r>
      <w:r w:rsidRPr="009A359A">
        <w:rPr>
          <w:rFonts w:ascii="Times New Roman" w:hAnsi="Times New Roman" w:cs="Times New Roman"/>
          <w:color w:val="000000" w:themeColor="text1"/>
          <w:sz w:val="22"/>
          <w:szCs w:val="22"/>
          <w:lang w:val="es-ES"/>
        </w:rPr>
        <w:t xml:space="preserve">, previa consulta con </w:t>
      </w:r>
      <w:r w:rsidRPr="009A359A">
        <w:rPr>
          <w:rStyle w:val="hps"/>
          <w:rFonts w:ascii="Times New Roman" w:hAnsi="Times New Roman" w:cs="Times New Roman"/>
          <w:color w:val="000000" w:themeColor="text1"/>
          <w:sz w:val="22"/>
          <w:szCs w:val="22"/>
          <w:lang w:val="es-ES"/>
        </w:rPr>
        <w:t>su Definitorio,</w:t>
      </w:r>
      <w:r w:rsidRPr="009A359A">
        <w:rPr>
          <w:rFonts w:ascii="Times New Roman" w:hAnsi="Times New Roman" w:cs="Times New Roman"/>
          <w:color w:val="000000" w:themeColor="text1"/>
          <w:sz w:val="22"/>
          <w:szCs w:val="22"/>
          <w:lang w:val="es-ES"/>
        </w:rPr>
        <w:t xml:space="preserve"> </w:t>
      </w:r>
      <w:r w:rsidRPr="009A359A">
        <w:rPr>
          <w:rStyle w:val="hps"/>
          <w:rFonts w:ascii="Times New Roman" w:hAnsi="Times New Roman" w:cs="Times New Roman"/>
          <w:color w:val="000000" w:themeColor="text1"/>
          <w:sz w:val="22"/>
          <w:szCs w:val="22"/>
          <w:lang w:val="es-ES"/>
        </w:rPr>
        <w:t>para aquellas</w:t>
      </w:r>
      <w:r w:rsidRPr="009A359A">
        <w:rPr>
          <w:rFonts w:ascii="Times New Roman" w:hAnsi="Times New Roman" w:cs="Times New Roman"/>
          <w:color w:val="000000" w:themeColor="text1"/>
          <w:sz w:val="22"/>
          <w:szCs w:val="22"/>
          <w:lang w:val="es-ES"/>
        </w:rPr>
        <w:t xml:space="preserve"> transacciones</w:t>
      </w:r>
      <w:r w:rsidRPr="009A359A">
        <w:rPr>
          <w:rStyle w:val="hps"/>
          <w:rFonts w:ascii="Times New Roman" w:hAnsi="Times New Roman" w:cs="Times New Roman"/>
          <w:color w:val="000000" w:themeColor="text1"/>
          <w:sz w:val="22"/>
          <w:szCs w:val="22"/>
          <w:lang w:val="es-ES"/>
        </w:rPr>
        <w:t xml:space="preserve"> concernientes a</w:t>
      </w:r>
      <w:r w:rsidRPr="009A359A">
        <w:rPr>
          <w:rFonts w:ascii="Times New Roman" w:hAnsi="Times New Roman" w:cs="Times New Roman"/>
          <w:color w:val="000000" w:themeColor="text1"/>
          <w:sz w:val="22"/>
          <w:szCs w:val="22"/>
          <w:lang w:val="es-ES"/>
        </w:rPr>
        <w:t xml:space="preserve"> </w:t>
      </w:r>
      <w:r w:rsidRPr="009A359A">
        <w:rPr>
          <w:rStyle w:val="hps"/>
          <w:rFonts w:ascii="Times New Roman" w:hAnsi="Times New Roman" w:cs="Times New Roman"/>
          <w:color w:val="000000" w:themeColor="text1"/>
          <w:sz w:val="22"/>
          <w:szCs w:val="22"/>
          <w:lang w:val="es-ES"/>
        </w:rPr>
        <w:t>los bienes temporales</w:t>
      </w:r>
      <w:r w:rsidRPr="009A359A">
        <w:rPr>
          <w:rFonts w:ascii="Times New Roman" w:hAnsi="Times New Roman" w:cs="Times New Roman"/>
          <w:color w:val="000000" w:themeColor="text1"/>
          <w:sz w:val="22"/>
          <w:szCs w:val="22"/>
          <w:lang w:val="es-ES"/>
        </w:rPr>
        <w:t xml:space="preserve"> </w:t>
      </w:r>
      <w:r w:rsidRPr="009A359A">
        <w:rPr>
          <w:rStyle w:val="hps"/>
          <w:rFonts w:ascii="Times New Roman" w:hAnsi="Times New Roman" w:cs="Times New Roman"/>
          <w:color w:val="000000" w:themeColor="text1"/>
          <w:sz w:val="22"/>
          <w:szCs w:val="22"/>
          <w:lang w:val="es-ES"/>
        </w:rPr>
        <w:t>que, según</w:t>
      </w:r>
      <w:r w:rsidRPr="009A359A">
        <w:rPr>
          <w:rFonts w:ascii="Times New Roman" w:hAnsi="Times New Roman" w:cs="Times New Roman"/>
          <w:color w:val="000000" w:themeColor="text1"/>
          <w:sz w:val="22"/>
          <w:szCs w:val="22"/>
          <w:lang w:val="es-ES"/>
        </w:rPr>
        <w:t xml:space="preserve"> </w:t>
      </w:r>
      <w:r w:rsidRPr="009A359A">
        <w:rPr>
          <w:rStyle w:val="hps"/>
          <w:rFonts w:ascii="Times New Roman" w:hAnsi="Times New Roman" w:cs="Times New Roman"/>
          <w:color w:val="000000" w:themeColor="text1"/>
          <w:sz w:val="22"/>
          <w:szCs w:val="22"/>
          <w:lang w:val="es-ES"/>
        </w:rPr>
        <w:t>el derecho civil</w:t>
      </w:r>
      <w:r w:rsidRPr="009A359A">
        <w:rPr>
          <w:rFonts w:ascii="Times New Roman" w:hAnsi="Times New Roman" w:cs="Times New Roman"/>
          <w:color w:val="000000" w:themeColor="text1"/>
          <w:sz w:val="22"/>
          <w:szCs w:val="22"/>
          <w:lang w:val="es-ES"/>
        </w:rPr>
        <w:t xml:space="preserve">, </w:t>
      </w:r>
      <w:r w:rsidRPr="009A359A">
        <w:rPr>
          <w:rStyle w:val="hps"/>
          <w:rFonts w:ascii="Times New Roman" w:hAnsi="Times New Roman" w:cs="Times New Roman"/>
          <w:color w:val="000000" w:themeColor="text1"/>
          <w:sz w:val="22"/>
          <w:szCs w:val="22"/>
          <w:lang w:val="es-ES"/>
        </w:rPr>
        <w:t>requieren</w:t>
      </w:r>
      <w:r w:rsidRPr="009A359A">
        <w:rPr>
          <w:rFonts w:ascii="Times New Roman" w:hAnsi="Times New Roman" w:cs="Times New Roman"/>
          <w:color w:val="000000" w:themeColor="text1"/>
          <w:sz w:val="22"/>
          <w:szCs w:val="22"/>
          <w:lang w:val="es-ES"/>
        </w:rPr>
        <w:t xml:space="preserve"> </w:t>
      </w:r>
      <w:r w:rsidRPr="009A359A">
        <w:rPr>
          <w:rStyle w:val="hps"/>
          <w:rFonts w:ascii="Times New Roman" w:hAnsi="Times New Roman" w:cs="Times New Roman"/>
          <w:color w:val="000000" w:themeColor="text1"/>
          <w:sz w:val="22"/>
          <w:szCs w:val="22"/>
          <w:lang w:val="es-ES"/>
        </w:rPr>
        <w:t>dicho oficio</w:t>
      </w:r>
      <w:r w:rsidRPr="009A359A">
        <w:rPr>
          <w:rFonts w:ascii="Times New Roman" w:hAnsi="Times New Roman" w:cs="Times New Roman"/>
          <w:color w:val="000000" w:themeColor="text1"/>
          <w:sz w:val="22"/>
          <w:szCs w:val="22"/>
          <w:lang w:val="es-ES"/>
        </w:rPr>
        <w:t>.</w:t>
      </w:r>
    </w:p>
    <w:p w14:paraId="6F9394DF" w14:textId="77777777" w:rsidR="00A866E5" w:rsidRPr="009A359A" w:rsidRDefault="00A866E5" w:rsidP="00A866E5">
      <w:pPr>
        <w:spacing w:after="0" w:line="240" w:lineRule="auto"/>
        <w:jc w:val="both"/>
        <w:rPr>
          <w:rFonts w:ascii="Times New Roman" w:hAnsi="Times New Roman" w:cs="Times New Roman"/>
          <w:color w:val="000000" w:themeColor="text1"/>
          <w:sz w:val="22"/>
          <w:szCs w:val="22"/>
          <w:lang w:val="es-ES"/>
        </w:rPr>
      </w:pPr>
    </w:p>
    <w:p w14:paraId="0BC31AB0"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15</w:t>
      </w:r>
      <w:r w:rsidR="00A866E5" w:rsidRPr="009A359A">
        <w:rPr>
          <w:rFonts w:ascii="Times New Roman" w:hAnsi="Times New Roman" w:cs="Times New Roman"/>
          <w:color w:val="000000" w:themeColor="text1"/>
          <w:spacing w:val="0"/>
          <w:lang w:val="es-ES"/>
        </w:rPr>
        <w:t>9</w:t>
      </w:r>
    </w:p>
    <w:p w14:paraId="56E38629"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El Ecónomo general, que preside el Consejo para asuntos económicos, ha de cuidar, a tenor del derecho común y propio, de la recta administración de los bienes temporales de la Orden; además, presenta cada año al Definitorio general el presupuesto de ingresos y gastos para el año siguiente y, una vez aprobado, procura que se lleve a efecto; y presenta también al mismo Definitorio el balance de ingresos y gastos del año anterior.</w:t>
      </w:r>
      <w:r w:rsidRPr="009A359A">
        <w:rPr>
          <w:rFonts w:ascii="Times New Roman" w:hAnsi="Times New Roman" w:cs="Times New Roman"/>
          <w:color w:val="000000" w:themeColor="text1"/>
          <w:vertAlign w:val="superscript"/>
          <w:lang w:val="es-ES"/>
        </w:rPr>
        <w:footnoteReference w:id="399"/>
      </w:r>
    </w:p>
    <w:p w14:paraId="719EC3E2"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72CDB201" w14:textId="77777777" w:rsidR="005D7360" w:rsidRPr="009A359A" w:rsidRDefault="005D7360" w:rsidP="00A866E5">
      <w:pPr>
        <w:pStyle w:val="article"/>
        <w:keepNext/>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w:t>
      </w:r>
      <w:r w:rsidR="00A866E5" w:rsidRPr="009A359A">
        <w:rPr>
          <w:rFonts w:ascii="Times New Roman" w:hAnsi="Times New Roman" w:cs="Times New Roman"/>
          <w:color w:val="000000" w:themeColor="text1"/>
          <w:spacing w:val="0"/>
          <w:lang w:val="es-ES"/>
        </w:rPr>
        <w:t>60</w:t>
      </w:r>
    </w:p>
    <w:p w14:paraId="5832C8C6" w14:textId="77777777" w:rsidR="00AA32BC" w:rsidRPr="009A359A" w:rsidRDefault="00AA32BC" w:rsidP="00AA32BC">
      <w:pPr>
        <w:pStyle w:val="5eng"/>
        <w:rPr>
          <w:rFonts w:ascii="Times New Roman" w:hAnsi="Times New Roman" w:cs="Times New Roman"/>
          <w:color w:val="000000" w:themeColor="text1"/>
          <w:lang w:val="es-419"/>
        </w:rPr>
      </w:pPr>
      <w:r w:rsidRPr="009A359A">
        <w:rPr>
          <w:rFonts w:ascii="Times New Roman" w:hAnsi="Times New Roman" w:cs="Times New Roman"/>
          <w:b/>
          <w:bCs/>
          <w:color w:val="000000" w:themeColor="text1"/>
          <w:lang w:val="es"/>
        </w:rPr>
        <w:t>§1</w:t>
      </w:r>
      <w:r w:rsidRPr="009A359A">
        <w:rPr>
          <w:rFonts w:ascii="Times New Roman" w:hAnsi="Times New Roman" w:cs="Times New Roman"/>
          <w:color w:val="000000" w:themeColor="text1"/>
          <w:lang w:val="es"/>
        </w:rPr>
        <w:t xml:space="preserve"> Dentro de los primeros seis meses de su mandato, el Definitorio general establecerá una Comisión Internacional de Asuntos Económicos, compuesta por expertos propuestos por las Conferencias de </w:t>
      </w:r>
      <w:proofErr w:type="gramStart"/>
      <w:r w:rsidRPr="009A359A">
        <w:rPr>
          <w:rFonts w:ascii="Times New Roman" w:hAnsi="Times New Roman" w:cs="Times New Roman"/>
          <w:color w:val="000000" w:themeColor="text1"/>
          <w:lang w:val="es"/>
        </w:rPr>
        <w:t>Ministros</w:t>
      </w:r>
      <w:proofErr w:type="gramEnd"/>
      <w:r w:rsidRPr="009A359A">
        <w:rPr>
          <w:rFonts w:ascii="Times New Roman" w:hAnsi="Times New Roman" w:cs="Times New Roman"/>
          <w:color w:val="000000" w:themeColor="text1"/>
          <w:lang w:val="es"/>
        </w:rPr>
        <w:t xml:space="preserve"> Provinciales.</w:t>
      </w:r>
    </w:p>
    <w:p w14:paraId="2F4D29E0" w14:textId="77777777" w:rsidR="00AA32BC" w:rsidRPr="009A359A" w:rsidRDefault="00AA32BC" w:rsidP="00AA32BC">
      <w:pPr>
        <w:pStyle w:val="5eng"/>
        <w:rPr>
          <w:rFonts w:ascii="Times New Roman" w:hAnsi="Times New Roman" w:cs="Times New Roman"/>
          <w:color w:val="000000" w:themeColor="text1"/>
          <w:lang w:val="es-419"/>
        </w:rPr>
      </w:pPr>
      <w:r w:rsidRPr="009A359A">
        <w:rPr>
          <w:rFonts w:ascii="Times New Roman" w:hAnsi="Times New Roman" w:cs="Times New Roman"/>
          <w:b/>
          <w:bCs/>
          <w:color w:val="000000" w:themeColor="text1"/>
          <w:lang w:val="es"/>
        </w:rPr>
        <w:lastRenderedPageBreak/>
        <w:t>§2</w:t>
      </w:r>
      <w:r w:rsidRPr="009A359A">
        <w:rPr>
          <w:rFonts w:ascii="Times New Roman" w:hAnsi="Times New Roman" w:cs="Times New Roman"/>
          <w:color w:val="000000" w:themeColor="text1"/>
          <w:lang w:val="es"/>
        </w:rPr>
        <w:t xml:space="preserve"> Cada año, una agencia externa competente llevará a cabo una auditoría financiera que presentará sus conclusiones primero a la Comisión Internacional de Asuntos Económicos para su estudio y luego al Definitorio general junto con los comentarios y observaciones de la Comisión.</w:t>
      </w:r>
    </w:p>
    <w:p w14:paraId="3E4C36F7" w14:textId="77777777" w:rsidR="00AA32BC" w:rsidRPr="009A359A" w:rsidRDefault="00AA32BC" w:rsidP="00AA32BC">
      <w:pPr>
        <w:pStyle w:val="5eng"/>
        <w:rPr>
          <w:rFonts w:ascii="Times New Roman" w:hAnsi="Times New Roman" w:cs="Times New Roman"/>
          <w:color w:val="000000" w:themeColor="text1"/>
          <w:lang w:val="es-419"/>
        </w:rPr>
      </w:pPr>
      <w:r w:rsidRPr="009A359A">
        <w:rPr>
          <w:rFonts w:ascii="Times New Roman" w:hAnsi="Times New Roman" w:cs="Times New Roman"/>
          <w:b/>
          <w:bCs/>
          <w:color w:val="000000" w:themeColor="text1"/>
          <w:lang w:val="es"/>
        </w:rPr>
        <w:t>§3</w:t>
      </w:r>
      <w:r w:rsidRPr="009A359A">
        <w:rPr>
          <w:rFonts w:ascii="Times New Roman" w:hAnsi="Times New Roman" w:cs="Times New Roman"/>
          <w:color w:val="000000" w:themeColor="text1"/>
          <w:lang w:val="es"/>
        </w:rPr>
        <w:t xml:space="preserve"> Una vez que el Definitorio general ha estudiado y aprobado el informe de la agencia externa, el Ecónomo general está obligado a integrar las sugerencias y propuestas indicadas por el </w:t>
      </w:r>
      <w:proofErr w:type="gramStart"/>
      <w:r w:rsidRPr="009A359A">
        <w:rPr>
          <w:rFonts w:ascii="Times New Roman" w:hAnsi="Times New Roman" w:cs="Times New Roman"/>
          <w:color w:val="000000" w:themeColor="text1"/>
          <w:lang w:val="es"/>
        </w:rPr>
        <w:t>Ministro</w:t>
      </w:r>
      <w:proofErr w:type="gramEnd"/>
      <w:r w:rsidRPr="009A359A">
        <w:rPr>
          <w:rFonts w:ascii="Times New Roman" w:hAnsi="Times New Roman" w:cs="Times New Roman"/>
          <w:color w:val="000000" w:themeColor="text1"/>
          <w:lang w:val="es"/>
        </w:rPr>
        <w:t xml:space="preserve"> general con el consentimiento de su Definitorio.</w:t>
      </w:r>
    </w:p>
    <w:p w14:paraId="0CE56B3D"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p>
    <w:p w14:paraId="584FBDE7"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16</w:t>
      </w:r>
      <w:r w:rsidR="00CF59EF" w:rsidRPr="009A359A">
        <w:rPr>
          <w:rFonts w:ascii="Times New Roman" w:hAnsi="Times New Roman" w:cs="Times New Roman"/>
          <w:color w:val="000000" w:themeColor="text1"/>
          <w:spacing w:val="0"/>
          <w:lang w:val="es-ES"/>
        </w:rPr>
        <w:t>1</w:t>
      </w:r>
    </w:p>
    <w:p w14:paraId="06353059"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Las oficinas de la Curia general enumeradas en el art. 151 §1 de estos Estatutos, y las otras que eventualmente se instituyan, se rigen por Estatutos peculiares aprobados por el Definitorio general.</w:t>
      </w:r>
    </w:p>
    <w:p w14:paraId="418C6940" w14:textId="77777777" w:rsidR="005D7360" w:rsidRPr="009A359A" w:rsidRDefault="005D7360" w:rsidP="00A33F36">
      <w:pPr>
        <w:pStyle w:val="5eng"/>
        <w:spacing w:line="240" w:lineRule="auto"/>
        <w:ind w:firstLine="0"/>
        <w:rPr>
          <w:rFonts w:ascii="Times New Roman" w:hAnsi="Times New Roman" w:cs="Times New Roman"/>
          <w:color w:val="000000" w:themeColor="text1"/>
          <w:lang w:val="es-ES"/>
        </w:rPr>
      </w:pPr>
    </w:p>
    <w:p w14:paraId="42AE8874"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X</w:t>
      </w:r>
    </w:p>
    <w:p w14:paraId="3CB59991"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 xml:space="preserve">Los Visitadores y los </w:t>
      </w:r>
      <w:proofErr w:type="gramStart"/>
      <w:r w:rsidRPr="009A359A">
        <w:rPr>
          <w:rFonts w:ascii="Times New Roman" w:hAnsi="Times New Roman" w:cs="Times New Roman"/>
          <w:color w:val="000000" w:themeColor="text1"/>
          <w:spacing w:val="0"/>
          <w:lang w:val="es-ES"/>
        </w:rPr>
        <w:t>Delegados</w:t>
      </w:r>
      <w:proofErr w:type="gramEnd"/>
      <w:r w:rsidRPr="009A359A">
        <w:rPr>
          <w:rFonts w:ascii="Times New Roman" w:hAnsi="Times New Roman" w:cs="Times New Roman"/>
          <w:color w:val="000000" w:themeColor="text1"/>
          <w:spacing w:val="0"/>
          <w:lang w:val="es-ES"/>
        </w:rPr>
        <w:t xml:space="preserve"> generales</w:t>
      </w:r>
    </w:p>
    <w:p w14:paraId="1DD117D6"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798C1D25"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16</w:t>
      </w:r>
      <w:r w:rsidR="00CF59EF" w:rsidRPr="009A359A">
        <w:rPr>
          <w:rFonts w:ascii="Times New Roman" w:hAnsi="Times New Roman" w:cs="Times New Roman"/>
          <w:color w:val="000000" w:themeColor="text1"/>
          <w:spacing w:val="0"/>
          <w:lang w:val="es-ES"/>
        </w:rPr>
        <w:t>2</w:t>
      </w:r>
    </w:p>
    <w:p w14:paraId="0F46FB52"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El Visitador general y el </w:t>
      </w:r>
      <w:proofErr w:type="gramStart"/>
      <w:r w:rsidRPr="009A359A">
        <w:rPr>
          <w:rFonts w:ascii="Times New Roman" w:hAnsi="Times New Roman" w:cs="Times New Roman"/>
          <w:color w:val="000000" w:themeColor="text1"/>
          <w:lang w:val="es-ES"/>
        </w:rPr>
        <w:t>Delegado</w:t>
      </w:r>
      <w:proofErr w:type="gramEnd"/>
      <w:r w:rsidRPr="009A359A">
        <w:rPr>
          <w:rFonts w:ascii="Times New Roman" w:hAnsi="Times New Roman" w:cs="Times New Roman"/>
          <w:color w:val="000000" w:themeColor="text1"/>
          <w:lang w:val="es-ES"/>
        </w:rPr>
        <w:t xml:space="preserve"> general no se inmiscuyan en el régimen ordinario de las Provincias, a no ser que, en algún caso particular, el Ministro general, con el consentimiento de su Definitorio, manifestado por votos secretos, hubiere decretado otra cosa.</w:t>
      </w:r>
    </w:p>
    <w:p w14:paraId="31243B67"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5607A440"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16</w:t>
      </w:r>
      <w:r w:rsidR="00CF59EF" w:rsidRPr="009A359A">
        <w:rPr>
          <w:rFonts w:ascii="Times New Roman" w:hAnsi="Times New Roman" w:cs="Times New Roman"/>
          <w:color w:val="000000" w:themeColor="text1"/>
          <w:spacing w:val="0"/>
          <w:lang w:val="es-ES"/>
        </w:rPr>
        <w:t>3</w:t>
      </w:r>
    </w:p>
    <w:p w14:paraId="7E35102D" w14:textId="77777777" w:rsidR="005D7360" w:rsidRPr="009A359A" w:rsidRDefault="005D7360" w:rsidP="00EF5122">
      <w:pPr>
        <w:pStyle w:val="PreformattatoHTML"/>
        <w:spacing w:line="240" w:lineRule="auto"/>
        <w:ind w:firstLine="220"/>
        <w:jc w:val="both"/>
        <w:rPr>
          <w:rFonts w:ascii="Times New Roman" w:hAnsi="Times New Roman" w:cs="Times New Roman"/>
          <w:b w:val="0"/>
          <w:bCs w:val="0"/>
          <w:color w:val="000000" w:themeColor="text1"/>
          <w:lang w:val="es-ES"/>
        </w:rPr>
      </w:pPr>
      <w:r w:rsidRPr="009A359A">
        <w:rPr>
          <w:rFonts w:ascii="Times New Roman" w:hAnsi="Times New Roman" w:cs="Times New Roman"/>
          <w:b w:val="0"/>
          <w:bCs w:val="0"/>
          <w:color w:val="000000" w:themeColor="text1"/>
          <w:lang w:val="es-ES"/>
        </w:rPr>
        <w:t xml:space="preserve">El </w:t>
      </w:r>
      <w:proofErr w:type="gramStart"/>
      <w:r w:rsidRPr="009A359A">
        <w:rPr>
          <w:rFonts w:ascii="Times New Roman" w:hAnsi="Times New Roman" w:cs="Times New Roman"/>
          <w:b w:val="0"/>
          <w:bCs w:val="0"/>
          <w:color w:val="000000" w:themeColor="text1"/>
          <w:lang w:val="es-ES"/>
        </w:rPr>
        <w:t>Delegado</w:t>
      </w:r>
      <w:proofErr w:type="gramEnd"/>
      <w:r w:rsidRPr="009A359A">
        <w:rPr>
          <w:rFonts w:ascii="Times New Roman" w:hAnsi="Times New Roman" w:cs="Times New Roman"/>
          <w:b w:val="0"/>
          <w:bCs w:val="0"/>
          <w:color w:val="000000" w:themeColor="text1"/>
          <w:lang w:val="es-ES"/>
        </w:rPr>
        <w:t xml:space="preserve"> debe poner en conocimiento del Ministro general, caso por caso, los asuntos más graves y presentarle una relación de todo lo hecho y sucedido en el desempeño de su oficio.</w:t>
      </w:r>
    </w:p>
    <w:p w14:paraId="54BA81E3"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1215BEE7"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16</w:t>
      </w:r>
      <w:r w:rsidR="00CF59EF" w:rsidRPr="009A359A">
        <w:rPr>
          <w:rFonts w:ascii="Times New Roman" w:hAnsi="Times New Roman" w:cs="Times New Roman"/>
          <w:color w:val="000000" w:themeColor="text1"/>
          <w:spacing w:val="0"/>
          <w:lang w:val="es-ES"/>
        </w:rPr>
        <w:t>4</w:t>
      </w:r>
    </w:p>
    <w:p w14:paraId="67496ACC"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Determínese en Estatutos peculiares, aprobados por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con el consentimiento de su Definitorio, todo lo referente al Visitador general y al Delegado general.</w:t>
      </w:r>
    </w:p>
    <w:p w14:paraId="06930DDF" w14:textId="77777777" w:rsidR="005D7360" w:rsidRPr="009A359A" w:rsidRDefault="005D7360" w:rsidP="00A33F36">
      <w:pPr>
        <w:pStyle w:val="5eng"/>
        <w:spacing w:line="240" w:lineRule="auto"/>
        <w:ind w:firstLine="0"/>
        <w:rPr>
          <w:rFonts w:ascii="Times New Roman" w:hAnsi="Times New Roman" w:cs="Times New Roman"/>
          <w:color w:val="000000" w:themeColor="text1"/>
          <w:lang w:val="es-ES"/>
        </w:rPr>
      </w:pPr>
    </w:p>
    <w:p w14:paraId="5287DDDB"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Parte III</w:t>
      </w:r>
    </w:p>
    <w:p w14:paraId="4156FD17" w14:textId="77777777" w:rsidR="005D7360" w:rsidRPr="009A359A" w:rsidRDefault="005D7360" w:rsidP="00EF5122">
      <w:pPr>
        <w:pStyle w:val="parstitleLANG"/>
        <w:spacing w:line="240" w:lineRule="auto"/>
        <w:rPr>
          <w:rFonts w:ascii="Times New Roman" w:hAnsi="Times New Roman" w:cs="Times New Roman"/>
          <w:color w:val="000000" w:themeColor="text1"/>
          <w:spacing w:val="0"/>
          <w:w w:val="100"/>
          <w:lang w:val="es-ES"/>
        </w:rPr>
      </w:pPr>
      <w:r w:rsidRPr="009A359A">
        <w:rPr>
          <w:rFonts w:ascii="Times New Roman" w:hAnsi="Times New Roman" w:cs="Times New Roman"/>
          <w:color w:val="000000" w:themeColor="text1"/>
          <w:spacing w:val="0"/>
          <w:w w:val="100"/>
          <w:lang w:val="es-ES"/>
        </w:rPr>
        <w:t>RÉGIMEN DE LAS PROVINCIAS</w:t>
      </w:r>
    </w:p>
    <w:p w14:paraId="41382FBA" w14:textId="77777777" w:rsidR="005D7360" w:rsidRPr="009A359A" w:rsidRDefault="005D7360" w:rsidP="00A33F36">
      <w:pPr>
        <w:pStyle w:val="5eng"/>
        <w:spacing w:line="240" w:lineRule="auto"/>
        <w:ind w:firstLine="0"/>
        <w:rPr>
          <w:rFonts w:ascii="Times New Roman" w:hAnsi="Times New Roman" w:cs="Times New Roman"/>
          <w:color w:val="000000" w:themeColor="text1"/>
          <w:lang w:val="es-ES"/>
        </w:rPr>
      </w:pPr>
    </w:p>
    <w:p w14:paraId="238BBA47"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XI</w:t>
      </w:r>
    </w:p>
    <w:p w14:paraId="4276091D"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El Capítulo provincial</w:t>
      </w:r>
    </w:p>
    <w:p w14:paraId="454876C6"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08017096"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16</w:t>
      </w:r>
      <w:r w:rsidR="00CF59EF" w:rsidRPr="009A359A">
        <w:rPr>
          <w:rFonts w:ascii="Times New Roman" w:hAnsi="Times New Roman" w:cs="Times New Roman"/>
          <w:color w:val="000000" w:themeColor="text1"/>
          <w:spacing w:val="0"/>
          <w:lang w:val="es-ES"/>
        </w:rPr>
        <w:t>5</w:t>
      </w:r>
    </w:p>
    <w:p w14:paraId="3A48D820" w14:textId="77777777" w:rsidR="001C3BC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El Capítulo es una institución que tiene la máxima importancia para dirigir la vida y la misión de los hermanos en la Provincia o en la Custodia. Los Estatutos particulares determinen el modo o forma como han de participar los hermanos en el Capítulo, pero de tal manera que se observen las normas del derecho canónico, de las Constituciones generales y de los Estatutos generales en cuanto a los requisitos y la validez de las elecciones y decisiones.</w:t>
      </w:r>
    </w:p>
    <w:p w14:paraId="17980EDB"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3F7EA91F"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16</w:t>
      </w:r>
      <w:r w:rsidR="00CF59EF" w:rsidRPr="009A359A">
        <w:rPr>
          <w:rFonts w:ascii="Times New Roman" w:hAnsi="Times New Roman" w:cs="Times New Roman"/>
          <w:color w:val="000000" w:themeColor="text1"/>
          <w:spacing w:val="0"/>
          <w:lang w:val="es-ES"/>
        </w:rPr>
        <w:t>6</w:t>
      </w:r>
    </w:p>
    <w:p w14:paraId="792AE1A0"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El Capítulo provincial ordinario debe celebrarse cada tres años. Sin embargo, el </w:t>
      </w:r>
      <w:proofErr w:type="gramStart"/>
      <w:r w:rsidRPr="009A359A">
        <w:rPr>
          <w:rFonts w:ascii="Times New Roman" w:hAnsi="Times New Roman" w:cs="Times New Roman"/>
          <w:color w:val="000000" w:themeColor="text1"/>
          <w:lang w:val="es-ES"/>
        </w:rPr>
        <w:t>Presidente</w:t>
      </w:r>
      <w:proofErr w:type="gramEnd"/>
      <w:r w:rsidRPr="009A359A">
        <w:rPr>
          <w:rFonts w:ascii="Times New Roman" w:hAnsi="Times New Roman" w:cs="Times New Roman"/>
          <w:color w:val="000000" w:themeColor="text1"/>
          <w:lang w:val="es-ES"/>
        </w:rPr>
        <w:t xml:space="preserve"> del Capítulo, por justa causa y oído el Definitorio, puede aplazarlo o anticiparlo tres meses a la conclusión del trienio. Para que el Capítulo provincial pueda aplazarse o anticiparse más de tres meses, se requiere la licencia del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w:t>
      </w:r>
    </w:p>
    <w:p w14:paraId="7D1EAF62"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El </w:t>
      </w:r>
      <w:proofErr w:type="gramStart"/>
      <w:r w:rsidRPr="009A359A">
        <w:rPr>
          <w:rFonts w:ascii="Times New Roman" w:hAnsi="Times New Roman" w:cs="Times New Roman"/>
          <w:color w:val="000000" w:themeColor="text1"/>
          <w:lang w:val="es-ES"/>
        </w:rPr>
        <w:t>Presidente</w:t>
      </w:r>
      <w:proofErr w:type="gramEnd"/>
      <w:r w:rsidRPr="009A359A">
        <w:rPr>
          <w:rFonts w:ascii="Times New Roman" w:hAnsi="Times New Roman" w:cs="Times New Roman"/>
          <w:color w:val="000000" w:themeColor="text1"/>
          <w:lang w:val="es-ES"/>
        </w:rPr>
        <w:t xml:space="preserve"> del Capítulo en que se elige Ministro provincial es el Ministro general o un Delegado suyo. En los otros Capítulos, el </w:t>
      </w:r>
      <w:proofErr w:type="gramStart"/>
      <w:r w:rsidRPr="009A359A">
        <w:rPr>
          <w:rFonts w:ascii="Times New Roman" w:hAnsi="Times New Roman" w:cs="Times New Roman"/>
          <w:color w:val="000000" w:themeColor="text1"/>
          <w:lang w:val="es-ES"/>
        </w:rPr>
        <w:t>Presidente</w:t>
      </w:r>
      <w:proofErr w:type="gramEnd"/>
      <w:r w:rsidRPr="009A359A">
        <w:rPr>
          <w:rFonts w:ascii="Times New Roman" w:hAnsi="Times New Roman" w:cs="Times New Roman"/>
          <w:color w:val="000000" w:themeColor="text1"/>
          <w:lang w:val="es-ES"/>
        </w:rPr>
        <w:t xml:space="preserve"> es el Ministro provincial, a no ser que esté presente el Ministro general o su Delegado. El Definitorio provincial puede pedir por votación secreta al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que nombre un Delegado.</w:t>
      </w:r>
    </w:p>
    <w:p w14:paraId="1D3B30F9"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Si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cesara, por renuncia aceptada o por otra causa, en el Capítulo en que él es el Presidente, toma su puesto el Vicario provincial o, en su defecto, el Definidor más antiguo en la primera profesión, y, en igualdad de profesión, el mayor en edad, hasta la elección del nuevo Ministro provincial, que es elegido por todos los vocales del Capítulo. El elegido permanece en el oficio hasta el próximo Capítulo de la Provincia.</w:t>
      </w:r>
    </w:p>
    <w:p w14:paraId="02D2895E"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61EC8482"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16</w:t>
      </w:r>
      <w:r w:rsidR="00CF59EF" w:rsidRPr="009A359A">
        <w:rPr>
          <w:rFonts w:ascii="Times New Roman" w:hAnsi="Times New Roman" w:cs="Times New Roman"/>
          <w:color w:val="000000" w:themeColor="text1"/>
          <w:spacing w:val="0"/>
          <w:lang w:val="es-ES"/>
        </w:rPr>
        <w:t>7</w:t>
      </w:r>
    </w:p>
    <w:p w14:paraId="49A45342"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comunique a los hermanos los asuntos más importantes que han de tratarse en el Capítulo provincial. Si el Capítulo local estimare digno de estudio algún asunto, puede proponerlo oportunamente al Definitorio de la Provincia.</w:t>
      </w:r>
    </w:p>
    <w:p w14:paraId="401AE843"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También los hermanos pueden enviar personalmente sus opiniones y propuestas al Capítulo provincial; dichos asuntos deben ser aceptados y tratados a tenor de los Estatutos particulares y del Reglamento del Capítulo.</w:t>
      </w:r>
    </w:p>
    <w:p w14:paraId="634D31A6" w14:textId="77777777" w:rsidR="005D7360" w:rsidRPr="009A359A" w:rsidRDefault="005D7360" w:rsidP="00A33F36">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 xml:space="preserve">§3 </w:t>
      </w:r>
      <w:r w:rsidRPr="009A359A">
        <w:rPr>
          <w:rFonts w:ascii="Times New Roman" w:hAnsi="Times New Roman" w:cs="Times New Roman"/>
          <w:color w:val="000000" w:themeColor="text1"/>
          <w:lang w:val="es-ES"/>
        </w:rPr>
        <w:t xml:space="preserve">Si en los Estatutos Particulares se establece que todos los hermanos participen en el Capítulo provincial o custodial, los que deseen estar presentes se deben inscribir según las formas contenidas en los Estatutos Particulares o dadas por el </w:t>
      </w:r>
      <w:proofErr w:type="gramStart"/>
      <w:r w:rsidRPr="009A359A">
        <w:rPr>
          <w:rFonts w:ascii="Times New Roman" w:hAnsi="Times New Roman" w:cs="Times New Roman"/>
          <w:color w:val="000000" w:themeColor="text1"/>
          <w:lang w:val="es-ES"/>
        </w:rPr>
        <w:t>Presidente</w:t>
      </w:r>
      <w:proofErr w:type="gramEnd"/>
      <w:r w:rsidRPr="009A359A">
        <w:rPr>
          <w:rFonts w:ascii="Times New Roman" w:hAnsi="Times New Roman" w:cs="Times New Roman"/>
          <w:color w:val="000000" w:themeColor="text1"/>
          <w:lang w:val="es-ES"/>
        </w:rPr>
        <w:t xml:space="preserve"> del Capítulo. La participación obliga durante todo el Capítulo.</w:t>
      </w:r>
    </w:p>
    <w:p w14:paraId="237688F2"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15706503"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16</w:t>
      </w:r>
      <w:r w:rsidR="00CF59EF" w:rsidRPr="009A359A">
        <w:rPr>
          <w:rFonts w:ascii="Times New Roman" w:hAnsi="Times New Roman" w:cs="Times New Roman"/>
          <w:color w:val="000000" w:themeColor="text1"/>
          <w:spacing w:val="0"/>
          <w:lang w:val="es-ES"/>
        </w:rPr>
        <w:t>8</w:t>
      </w:r>
    </w:p>
    <w:p w14:paraId="13DFE74E"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Si en los Estatutos particulares no está previsto que en el Capítulo provincial o de la Custodia participen todos los hermanos de la Provincia o de la Custodia, tienen voz activa en las elecciones y voz deliberativa y consultiva en las sesiones capitulares hasta la conclusión del Capítulo: el Presidente del Capítulo, el Ministro provincial, el Vicario provincial, los Definidores provinciales, el ex Ministro provincial </w:t>
      </w:r>
      <w:r w:rsidRPr="009A359A">
        <w:rPr>
          <w:rFonts w:ascii="Times New Roman" w:hAnsi="Times New Roman" w:cs="Times New Roman"/>
          <w:i/>
          <w:iCs/>
          <w:color w:val="000000" w:themeColor="text1"/>
          <w:lang w:val="es-ES"/>
        </w:rPr>
        <w:t>según los Estatutos particulares</w:t>
      </w:r>
      <w:r w:rsidRPr="009A359A">
        <w:rPr>
          <w:rFonts w:ascii="Times New Roman" w:hAnsi="Times New Roman" w:cs="Times New Roman"/>
          <w:color w:val="000000" w:themeColor="text1"/>
          <w:lang w:val="es-ES"/>
        </w:rPr>
        <w:t>, el Secretario de la Provincia, los Custodios en las Provincias que tienen Custodias, los Guardianes, los Diputados provinciales de los que se trata en el artículo siguiente y otros determinados en los Estatutos particulares.</w:t>
      </w:r>
    </w:p>
    <w:p w14:paraId="0FB94C31"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Los Estatutos particulares pueden reducir el número de los Guardianes vocales en el Capítulo.</w:t>
      </w:r>
    </w:p>
    <w:p w14:paraId="52ACB7C3"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 xml:space="preserve">§3 </w:t>
      </w:r>
      <w:r w:rsidRPr="009A359A">
        <w:rPr>
          <w:rFonts w:ascii="Times New Roman" w:hAnsi="Times New Roman" w:cs="Times New Roman"/>
          <w:color w:val="000000" w:themeColor="text1"/>
          <w:lang w:val="es-ES"/>
        </w:rPr>
        <w:t xml:space="preserve">El ex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debe ser convocado como legítimo vocal a los Capítulos de su Provincia, pero no está obligado a asistir.</w:t>
      </w:r>
    </w:p>
    <w:p w14:paraId="47128403"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 xml:space="preserve">§4 </w:t>
      </w:r>
      <w:r w:rsidRPr="009A359A">
        <w:rPr>
          <w:rFonts w:ascii="Times New Roman" w:hAnsi="Times New Roman" w:cs="Times New Roman"/>
          <w:color w:val="000000" w:themeColor="text1"/>
          <w:lang w:val="es-ES"/>
        </w:rPr>
        <w:t xml:space="preserve">Los vocales del Capítulo deben ser convocados por el </w:t>
      </w:r>
      <w:proofErr w:type="gramStart"/>
      <w:r w:rsidRPr="009A359A">
        <w:rPr>
          <w:rFonts w:ascii="Times New Roman" w:hAnsi="Times New Roman" w:cs="Times New Roman"/>
          <w:color w:val="000000" w:themeColor="text1"/>
          <w:lang w:val="es-ES"/>
        </w:rPr>
        <w:t>Presidente</w:t>
      </w:r>
      <w:proofErr w:type="gramEnd"/>
      <w:r w:rsidRPr="009A359A">
        <w:rPr>
          <w:rFonts w:ascii="Times New Roman" w:hAnsi="Times New Roman" w:cs="Times New Roman"/>
          <w:color w:val="000000" w:themeColor="text1"/>
          <w:lang w:val="es-ES"/>
        </w:rPr>
        <w:t xml:space="preserve"> y están obligados a asistir, salvo lo prescrito en el §3 de este artículo, a no ser que se hallaren legítimamente impedidos. Notifiquen en tiempo oportuno al </w:t>
      </w:r>
      <w:proofErr w:type="gramStart"/>
      <w:r w:rsidRPr="009A359A">
        <w:rPr>
          <w:rFonts w:ascii="Times New Roman" w:hAnsi="Times New Roman" w:cs="Times New Roman"/>
          <w:color w:val="000000" w:themeColor="text1"/>
          <w:lang w:val="es-ES"/>
        </w:rPr>
        <w:t>Presidente</w:t>
      </w:r>
      <w:proofErr w:type="gramEnd"/>
      <w:r w:rsidRPr="009A359A">
        <w:rPr>
          <w:rFonts w:ascii="Times New Roman" w:hAnsi="Times New Roman" w:cs="Times New Roman"/>
          <w:color w:val="000000" w:themeColor="text1"/>
          <w:lang w:val="es-ES"/>
        </w:rPr>
        <w:t xml:space="preserve"> su ausencia para que pueda ser llamado un sustituto, si el derecho lo prevé.</w:t>
      </w:r>
    </w:p>
    <w:p w14:paraId="2C5F4E91"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5F55E498"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w:t>
      </w:r>
      <w:r w:rsidR="00CF59EF" w:rsidRPr="009A359A">
        <w:rPr>
          <w:rFonts w:ascii="Times New Roman" w:hAnsi="Times New Roman" w:cs="Times New Roman"/>
          <w:color w:val="000000" w:themeColor="text1"/>
          <w:spacing w:val="0"/>
          <w:lang w:val="es-ES"/>
        </w:rPr>
        <w:t>69</w:t>
      </w:r>
    </w:p>
    <w:p w14:paraId="7D2F85D7"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En la elección de los Diputados gozan de voz activa y pasiva, a no ser que hayan sido privados de ella, todos los hermanos solemnemente profesos de la Provincia. Quienes gozan por derecho de voz en el Capítulo no la tienen en esta elección.</w:t>
      </w:r>
    </w:p>
    <w:p w14:paraId="232E7527"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El número de Diputados se determina en los Estatutos particulares, pero de forma que no sea inferior al número de los otros vocales que deben asistir al Capítulo provincial.</w:t>
      </w:r>
    </w:p>
    <w:p w14:paraId="4851304F"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Los hermanos que recibieron un oficio u obediencia del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gozan de voz activa en el Capítulo de su Provincia, y sólo también de voz pasiva con licencia del mismo Ministro general.</w:t>
      </w:r>
    </w:p>
    <w:p w14:paraId="6DB72A0D"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26D52F62"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17</w:t>
      </w:r>
      <w:r w:rsidR="00CF59EF" w:rsidRPr="009A359A">
        <w:rPr>
          <w:rFonts w:ascii="Times New Roman" w:hAnsi="Times New Roman" w:cs="Times New Roman"/>
          <w:color w:val="000000" w:themeColor="text1"/>
          <w:spacing w:val="0"/>
          <w:lang w:val="es-ES"/>
        </w:rPr>
        <w:t>0</w:t>
      </w:r>
    </w:p>
    <w:p w14:paraId="5B87836A"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La elección del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y del Vicario provincial, si hubiere ya terminado el tiempo de su oficio, así como la elección de los Definidores de la Provincia, hágase en el Capítulo provincial ordinario, exceptuados los casos de los cuales se trata en el art. 124 §1, de estos Estatutos y en el párrafo siguiente.</w:t>
      </w:r>
    </w:p>
    <w:p w14:paraId="78C957EA"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 xml:space="preserve">§2 </w:t>
      </w:r>
      <w:r w:rsidRPr="009A359A">
        <w:rPr>
          <w:rFonts w:ascii="Times New Roman" w:hAnsi="Times New Roman" w:cs="Times New Roman"/>
          <w:color w:val="000000" w:themeColor="text1"/>
          <w:lang w:val="es-ES"/>
        </w:rPr>
        <w:t xml:space="preserve">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con el consentimiento del Definitorio manifestado por voto secreto, si pareciere que así lo exigen circunstancias especiales y gravísimas causas, puede reservarse para sí y para el Definitorio general la elección del Ministro provincial o la del Definitorio de la Provincia, y puede también elegir para Ministro a un hermano de otra Provincia. Si se reservara sólo la elección del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el Vicario provincial y los Definidores son elegidos por el Capítulo.</w:t>
      </w:r>
    </w:p>
    <w:p w14:paraId="5F3EA71D"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019DEE2A"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17</w:t>
      </w:r>
      <w:r w:rsidR="00CF59EF" w:rsidRPr="009A359A">
        <w:rPr>
          <w:rFonts w:ascii="Times New Roman" w:hAnsi="Times New Roman" w:cs="Times New Roman"/>
          <w:color w:val="000000" w:themeColor="text1"/>
          <w:spacing w:val="0"/>
          <w:lang w:val="es-ES"/>
        </w:rPr>
        <w:t>1</w:t>
      </w:r>
    </w:p>
    <w:p w14:paraId="22C66094"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El Capítulo provincial ordinario puede, por razones válidas, establecer la celebración de un </w:t>
      </w:r>
      <w:r w:rsidRPr="009A359A">
        <w:rPr>
          <w:rFonts w:ascii="Times New Roman" w:hAnsi="Times New Roman" w:cs="Times New Roman"/>
          <w:color w:val="000000" w:themeColor="text1"/>
          <w:lang w:val="es-ES"/>
        </w:rPr>
        <w:lastRenderedPageBreak/>
        <w:t>Capítulo provincial extraordinario en el que pueden tratarse los asuntos más importantes para la vida de la Provincia y tomarse decisiones, pero no se pueden efectuar las elecciones de que se trata en el art. 13</w:t>
      </w:r>
      <w:r w:rsidR="00A64038" w:rsidRPr="009A359A">
        <w:rPr>
          <w:rFonts w:ascii="Times New Roman" w:hAnsi="Times New Roman" w:cs="Times New Roman"/>
          <w:color w:val="000000" w:themeColor="text1"/>
          <w:lang w:val="es-ES"/>
        </w:rPr>
        <w:t>4</w:t>
      </w:r>
      <w:r w:rsidRPr="009A359A">
        <w:rPr>
          <w:rFonts w:ascii="Times New Roman" w:hAnsi="Times New Roman" w:cs="Times New Roman"/>
          <w:color w:val="000000" w:themeColor="text1"/>
          <w:lang w:val="es-ES"/>
        </w:rPr>
        <w:t xml:space="preserve"> §1 La celebración de un tal Capítulo ha de hacerse como la del Capítulo provincial ordinario y ha de ser convocado por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que será también su Presidente.</w:t>
      </w:r>
    </w:p>
    <w:p w14:paraId="2F73E4C3"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0C1BC766"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17</w:t>
      </w:r>
      <w:r w:rsidR="00CF59EF" w:rsidRPr="009A359A">
        <w:rPr>
          <w:rFonts w:ascii="Times New Roman" w:hAnsi="Times New Roman" w:cs="Times New Roman"/>
          <w:color w:val="000000" w:themeColor="text1"/>
          <w:spacing w:val="0"/>
          <w:lang w:val="es-ES"/>
        </w:rPr>
        <w:t>2</w:t>
      </w:r>
    </w:p>
    <w:p w14:paraId="20BD58E1"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Envíense cuanto antes al Definitorio general, para su ratificación, las actas, en forma auténtica, de las elecciones habidas en el Capítulo provincial o en el Capítulo de la Custodia autónoma, así como los Estatutos particulares o las enmiendas que en ellos se hubieren introducido, para su aprobación.</w:t>
      </w:r>
    </w:p>
    <w:p w14:paraId="1B077024"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Comuníquense sin tardanza a los hermanos de la Provincia o de la Custodia los asuntos tratados y las decisiones tomadas en el Capítulo provincial o de la Custodia.</w:t>
      </w:r>
    </w:p>
    <w:p w14:paraId="0765E059" w14:textId="77777777" w:rsidR="005D7360" w:rsidRPr="009A359A" w:rsidRDefault="005D7360" w:rsidP="00A33F36">
      <w:pPr>
        <w:pStyle w:val="5eng"/>
        <w:spacing w:line="240" w:lineRule="auto"/>
        <w:ind w:firstLine="0"/>
        <w:rPr>
          <w:rFonts w:ascii="Times New Roman" w:hAnsi="Times New Roman" w:cs="Times New Roman"/>
          <w:color w:val="000000" w:themeColor="text1"/>
          <w:lang w:val="es-ES"/>
        </w:rPr>
      </w:pPr>
    </w:p>
    <w:p w14:paraId="6A5C6832"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XII</w:t>
      </w:r>
    </w:p>
    <w:p w14:paraId="76162EA6"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El Congreso capitular</w:t>
      </w:r>
    </w:p>
    <w:p w14:paraId="4C088ECA" w14:textId="77777777" w:rsidR="005D7360" w:rsidRPr="009A359A" w:rsidRDefault="005D7360" w:rsidP="00EF5122">
      <w:pPr>
        <w:pStyle w:val="PreformattatoHTML"/>
        <w:spacing w:line="240" w:lineRule="auto"/>
        <w:rPr>
          <w:rFonts w:ascii="Times New Roman" w:hAnsi="Times New Roman" w:cs="Times New Roman"/>
          <w:b w:val="0"/>
          <w:bCs w:val="0"/>
          <w:color w:val="000000" w:themeColor="text1"/>
          <w:lang w:val="es-ES"/>
        </w:rPr>
      </w:pPr>
    </w:p>
    <w:p w14:paraId="7F5AB837"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17</w:t>
      </w:r>
      <w:r w:rsidR="00CF59EF" w:rsidRPr="009A359A">
        <w:rPr>
          <w:rFonts w:ascii="Times New Roman" w:hAnsi="Times New Roman" w:cs="Times New Roman"/>
          <w:color w:val="000000" w:themeColor="text1"/>
          <w:spacing w:val="0"/>
          <w:lang w:val="es-ES"/>
        </w:rPr>
        <w:t>3</w:t>
      </w:r>
    </w:p>
    <w:p w14:paraId="565A1834"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En el Congreso capitular tienen derecho a voto, además del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o su Delegado, si asiste, el Ministro provincial, el ex-Ministro que ha cesado en ese mismo Capítulo, el Vicario provincial y los Definidores provinciales.</w:t>
      </w:r>
    </w:p>
    <w:p w14:paraId="595F7767"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Si el </w:t>
      </w:r>
      <w:proofErr w:type="gramStart"/>
      <w:r w:rsidRPr="009A359A">
        <w:rPr>
          <w:rFonts w:ascii="Times New Roman" w:hAnsi="Times New Roman" w:cs="Times New Roman"/>
          <w:color w:val="000000" w:themeColor="text1"/>
          <w:lang w:val="es-ES"/>
        </w:rPr>
        <w:t>Presidente</w:t>
      </w:r>
      <w:proofErr w:type="gramEnd"/>
      <w:r w:rsidRPr="009A359A">
        <w:rPr>
          <w:rFonts w:ascii="Times New Roman" w:hAnsi="Times New Roman" w:cs="Times New Roman"/>
          <w:color w:val="000000" w:themeColor="text1"/>
          <w:lang w:val="es-ES"/>
        </w:rPr>
        <w:t xml:space="preserve"> del Congreso capitular, nombrado a tenor del art. 166 §2 de estos Estatutos, estuviere impedido para ejercer su oficio, remítase el asunto al Definitorio general. Si el caso es urgente a juicio del Congreso capitular, presida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w:t>
      </w:r>
    </w:p>
    <w:p w14:paraId="3E749591"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199AABC7"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17</w:t>
      </w:r>
      <w:r w:rsidR="00CF59EF" w:rsidRPr="009A359A">
        <w:rPr>
          <w:rFonts w:ascii="Times New Roman" w:hAnsi="Times New Roman" w:cs="Times New Roman"/>
          <w:color w:val="000000" w:themeColor="text1"/>
          <w:spacing w:val="0"/>
          <w:lang w:val="es-ES"/>
        </w:rPr>
        <w:t>4</w:t>
      </w:r>
    </w:p>
    <w:p w14:paraId="5DBCAB70"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Envíense al Definitorio general en forma auténtica, es decir, debidamente firmadas y garantizadas con el sello de la Provincia, las actas del Congreso capitular, para su ratificación. En ellas debe constar el tiempo y el lugar de las elecciones, quiénes y cuántos fueron los electores y cuál fue el resultado de las votaciones.</w:t>
      </w:r>
    </w:p>
    <w:p w14:paraId="2A09BFBB"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530D2CD1"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17</w:t>
      </w:r>
      <w:r w:rsidR="00CF59EF" w:rsidRPr="009A359A">
        <w:rPr>
          <w:rFonts w:ascii="Times New Roman" w:hAnsi="Times New Roman" w:cs="Times New Roman"/>
          <w:color w:val="000000" w:themeColor="text1"/>
          <w:spacing w:val="0"/>
          <w:lang w:val="es-ES"/>
        </w:rPr>
        <w:t>5</w:t>
      </w:r>
    </w:p>
    <w:p w14:paraId="3B7D3D7F"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Todo cuanto se prescribe en los artículos precedentes sobre el Congreso capitular tiene vigencia, guardando las normas establecidas, para el Congreso del Consejo custodial de la Custodia autónoma.</w:t>
      </w:r>
    </w:p>
    <w:p w14:paraId="4EACF65F" w14:textId="77777777" w:rsidR="005D7360" w:rsidRPr="009A359A" w:rsidRDefault="005D7360" w:rsidP="00A33F36">
      <w:pPr>
        <w:pStyle w:val="5eng"/>
        <w:spacing w:line="240" w:lineRule="auto"/>
        <w:ind w:firstLine="0"/>
        <w:rPr>
          <w:rFonts w:ascii="Times New Roman" w:hAnsi="Times New Roman" w:cs="Times New Roman"/>
          <w:color w:val="000000" w:themeColor="text1"/>
          <w:lang w:val="es-ES"/>
        </w:rPr>
      </w:pPr>
    </w:p>
    <w:p w14:paraId="5C746E0E"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XIII</w:t>
      </w:r>
    </w:p>
    <w:p w14:paraId="79AEFD3A"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El Consejo plenario de la Provincia</w:t>
      </w:r>
    </w:p>
    <w:p w14:paraId="49359AB9"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287D8067"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17</w:t>
      </w:r>
      <w:r w:rsidR="00CF59EF" w:rsidRPr="009A359A">
        <w:rPr>
          <w:rFonts w:ascii="Times New Roman" w:hAnsi="Times New Roman" w:cs="Times New Roman"/>
          <w:color w:val="000000" w:themeColor="text1"/>
          <w:spacing w:val="0"/>
          <w:lang w:val="es-ES"/>
        </w:rPr>
        <w:t>6</w:t>
      </w:r>
    </w:p>
    <w:p w14:paraId="71B3B70C"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Si al Capítulo provincial le pareciere oportuno instituir el Consejo plenario de la Provincia para el próximo trienio, habrá de ser constituido inmediatamente después de cada Capítulo, a tenor del artículo siguiente y de los Estatutos particulares.</w:t>
      </w:r>
    </w:p>
    <w:p w14:paraId="16823A14"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1CFAC857"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17</w:t>
      </w:r>
      <w:r w:rsidR="00CF59EF" w:rsidRPr="009A359A">
        <w:rPr>
          <w:rFonts w:ascii="Times New Roman" w:hAnsi="Times New Roman" w:cs="Times New Roman"/>
          <w:color w:val="000000" w:themeColor="text1"/>
          <w:spacing w:val="0"/>
          <w:lang w:val="es-ES"/>
        </w:rPr>
        <w:t>7</w:t>
      </w:r>
    </w:p>
    <w:p w14:paraId="5BE4787C"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Constituyen el Consejo plenario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el Vicario provincial, los Definidores, el Secretario de la Provincia, los hermanos determinados en los Estatutos particulares por razón de los cargos que ejercen y, además, algunos otros hermanos elegidos a tenor de los mismos Estatutos.</w:t>
      </w:r>
    </w:p>
    <w:p w14:paraId="66EF26CE"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Determínese en los Estatutos particulares todo lo relativo a la composición, convocatoria y celebración del Consejo plenario.</w:t>
      </w:r>
    </w:p>
    <w:p w14:paraId="7FB08D0A"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331FC187"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17</w:t>
      </w:r>
      <w:r w:rsidR="00CF59EF" w:rsidRPr="009A359A">
        <w:rPr>
          <w:rFonts w:ascii="Times New Roman" w:hAnsi="Times New Roman" w:cs="Times New Roman"/>
          <w:color w:val="000000" w:themeColor="text1"/>
          <w:spacing w:val="0"/>
          <w:lang w:val="es-ES"/>
        </w:rPr>
        <w:t>8</w:t>
      </w:r>
    </w:p>
    <w:p w14:paraId="64502C7C"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El Consejo plenario de la Provincia, convocado por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sólo tiene voto consultivo, a no ser que, para casos determinados, se disponga expresamente otra cosa en los </w:t>
      </w:r>
      <w:r w:rsidRPr="009A359A">
        <w:rPr>
          <w:rFonts w:ascii="Times New Roman" w:hAnsi="Times New Roman" w:cs="Times New Roman"/>
          <w:color w:val="000000" w:themeColor="text1"/>
          <w:lang w:val="es-ES"/>
        </w:rPr>
        <w:lastRenderedPageBreak/>
        <w:t>Estatutos particulares.</w:t>
      </w:r>
    </w:p>
    <w:p w14:paraId="72C78615" w14:textId="77777777" w:rsidR="008E5701" w:rsidRPr="009A359A" w:rsidRDefault="008E5701" w:rsidP="00EF5122">
      <w:pPr>
        <w:pStyle w:val="article"/>
        <w:spacing w:line="240" w:lineRule="auto"/>
        <w:rPr>
          <w:rFonts w:ascii="Times New Roman" w:hAnsi="Times New Roman" w:cs="Times New Roman"/>
          <w:b w:val="0"/>
          <w:bCs w:val="0"/>
          <w:color w:val="000000" w:themeColor="text1"/>
          <w:spacing w:val="0"/>
          <w:lang w:val="es-ES"/>
        </w:rPr>
      </w:pPr>
    </w:p>
    <w:p w14:paraId="6B6FC930"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w:t>
      </w:r>
      <w:r w:rsidR="00CF59EF" w:rsidRPr="009A359A">
        <w:rPr>
          <w:rFonts w:ascii="Times New Roman" w:hAnsi="Times New Roman" w:cs="Times New Roman"/>
          <w:color w:val="000000" w:themeColor="text1"/>
          <w:spacing w:val="0"/>
          <w:lang w:val="es-ES"/>
        </w:rPr>
        <w:t>79</w:t>
      </w:r>
    </w:p>
    <w:p w14:paraId="3A86367E"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Los </w:t>
      </w:r>
      <w:proofErr w:type="gramStart"/>
      <w:r w:rsidRPr="009A359A">
        <w:rPr>
          <w:rFonts w:ascii="Times New Roman" w:hAnsi="Times New Roman" w:cs="Times New Roman"/>
          <w:color w:val="000000" w:themeColor="text1"/>
          <w:lang w:val="es-ES"/>
        </w:rPr>
        <w:t>Consejeros</w:t>
      </w:r>
      <w:proofErr w:type="gramEnd"/>
      <w:r w:rsidRPr="009A359A">
        <w:rPr>
          <w:rFonts w:ascii="Times New Roman" w:hAnsi="Times New Roman" w:cs="Times New Roman"/>
          <w:color w:val="000000" w:themeColor="text1"/>
          <w:lang w:val="es-ES"/>
        </w:rPr>
        <w:t xml:space="preserve"> elegidos permanecen en su oficio hasta el próximo Capítulo, salvo que en los Estatutos particulares se reduzca el tiempo de su oficio.</w:t>
      </w:r>
    </w:p>
    <w:p w14:paraId="49E54395" w14:textId="77777777" w:rsidR="005D7360" w:rsidRPr="009A359A" w:rsidRDefault="005D7360" w:rsidP="00A33F36">
      <w:pPr>
        <w:pStyle w:val="5eng"/>
        <w:spacing w:line="240" w:lineRule="auto"/>
        <w:ind w:firstLine="0"/>
        <w:rPr>
          <w:rFonts w:ascii="Times New Roman" w:hAnsi="Times New Roman" w:cs="Times New Roman"/>
          <w:color w:val="000000" w:themeColor="text1"/>
          <w:lang w:val="es-ES"/>
        </w:rPr>
      </w:pPr>
    </w:p>
    <w:p w14:paraId="7B5E93BA"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XIV</w:t>
      </w:r>
    </w:p>
    <w:p w14:paraId="76563649" w14:textId="77777777" w:rsidR="001C3BC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 xml:space="preserve">El </w:t>
      </w:r>
      <w:proofErr w:type="gramStart"/>
      <w:r w:rsidRPr="009A359A">
        <w:rPr>
          <w:rFonts w:ascii="Times New Roman" w:hAnsi="Times New Roman" w:cs="Times New Roman"/>
          <w:color w:val="000000" w:themeColor="text1"/>
          <w:spacing w:val="0"/>
          <w:lang w:val="es-ES"/>
        </w:rPr>
        <w:t>Ministro</w:t>
      </w:r>
      <w:proofErr w:type="gramEnd"/>
      <w:r w:rsidRPr="009A359A">
        <w:rPr>
          <w:rFonts w:ascii="Times New Roman" w:hAnsi="Times New Roman" w:cs="Times New Roman"/>
          <w:color w:val="000000" w:themeColor="text1"/>
          <w:spacing w:val="0"/>
          <w:lang w:val="es-ES"/>
        </w:rPr>
        <w:t xml:space="preserve"> provincial</w:t>
      </w:r>
    </w:p>
    <w:p w14:paraId="646D8820"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y el Custodio de una Custodia autónoma</w:t>
      </w:r>
    </w:p>
    <w:p w14:paraId="590C2C55"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430DAA9F"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18</w:t>
      </w:r>
      <w:r w:rsidR="00CF59EF" w:rsidRPr="009A359A">
        <w:rPr>
          <w:rFonts w:ascii="Times New Roman" w:hAnsi="Times New Roman" w:cs="Times New Roman"/>
          <w:color w:val="000000" w:themeColor="text1"/>
          <w:spacing w:val="0"/>
          <w:lang w:val="es-ES"/>
        </w:rPr>
        <w:t>0</w:t>
      </w:r>
    </w:p>
    <w:p w14:paraId="7E576542"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Los candidatos al oficio de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son propuestos por todos los hermanos solemnemente profesos de la Provincia; y, salvo en caso de postulación, el Ministro provincial debe ser elegido de entre los que obtuvieron la mayoría de votos, incluso relativa, y el previo beneplácito del Definitorio general.</w:t>
      </w:r>
    </w:p>
    <w:p w14:paraId="79D48A76" w14:textId="77777777" w:rsidR="005D7360" w:rsidRPr="009A359A" w:rsidRDefault="005D7360" w:rsidP="00C07E8A">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 xml:space="preserve">§2 </w:t>
      </w:r>
      <w:r w:rsidRPr="009A359A">
        <w:rPr>
          <w:rFonts w:ascii="Times New Roman" w:hAnsi="Times New Roman" w:cs="Times New Roman"/>
          <w:color w:val="000000" w:themeColor="text1"/>
          <w:lang w:val="es-ES"/>
        </w:rPr>
        <w:t xml:space="preserve">En caso de “postulación” de algún hermano que cumplió el primer mandato de seis años e inmediatamente completó un segundo mandato de tres años como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el hermano postulado puede ser elegido solamente para un trienio, pasado el cual, no podrá ser elegido otra vez.</w:t>
      </w:r>
    </w:p>
    <w:p w14:paraId="69D0C9E0"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Determínese en los Estatutos particulares el número de candidatos al oficio de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Pero debe enviarse al Definitorio general el resultado completo del escrutinio de los candidatos propuestos.</w:t>
      </w:r>
    </w:p>
    <w:p w14:paraId="09DD7DB4"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 xml:space="preserve">§4 </w:t>
      </w:r>
      <w:r w:rsidRPr="009A359A">
        <w:rPr>
          <w:rFonts w:ascii="Times New Roman" w:hAnsi="Times New Roman" w:cs="Times New Roman"/>
          <w:color w:val="000000" w:themeColor="text1"/>
          <w:lang w:val="es-ES"/>
        </w:rPr>
        <w:t xml:space="preserve">En la designación de los candidatos al oficio de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o de Custodio, debe comunicarse inmediatamente a los hermanos de la Provincia o de la Custodia el resultado de las primeras votaciones. Pero no se publique el resultado del último escrutinio, o del único, si hubiere sólo una votación.</w:t>
      </w:r>
    </w:p>
    <w:p w14:paraId="112C2860"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6615B760"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18</w:t>
      </w:r>
      <w:r w:rsidR="00CF59EF" w:rsidRPr="009A359A">
        <w:rPr>
          <w:rFonts w:ascii="Times New Roman" w:hAnsi="Times New Roman" w:cs="Times New Roman"/>
          <w:color w:val="000000" w:themeColor="text1"/>
          <w:spacing w:val="0"/>
          <w:lang w:val="es-ES"/>
        </w:rPr>
        <w:t>1</w:t>
      </w:r>
    </w:p>
    <w:p w14:paraId="6A28C92C" w14:textId="77777777" w:rsidR="001C3BC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y el Custodio de la Custodia autónoma son elegidos por el Capítulo ordinario de la Provincia o de la Custodia legítimamente congregado.</w:t>
      </w:r>
    </w:p>
    <w:p w14:paraId="39BA7B05"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Firme lo prescrito en el art. 180 de estos Estatutos, los Estatutos particulares pueden proveer que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y el Custodio de la Custodia autónoma puedan ser elegidos por todos los hermanos profesos solemnes de la Provincia o de la Custodia.</w:t>
      </w:r>
    </w:p>
    <w:p w14:paraId="420E4715"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Determínese en los mismos Estatutos el modo de elección, pero de manera que todos los hermanos que tienen derecho a elegir o bien sean convocados al Capítulo y hagan en él la elección, en el día y en el lugar determinados en la misma convocatoria, o bien envíen los votos por correo al Capítulo. Si los votos se envían por correo, escrútense sólo en el mismo Capítulo provincial o de la Custodia. En todo lo demás procédase según las normas de los Estatutos particulares.</w:t>
      </w:r>
    </w:p>
    <w:p w14:paraId="38C9C96B"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§4</w:t>
      </w:r>
      <w:r w:rsidRPr="009A359A">
        <w:rPr>
          <w:rFonts w:ascii="Times New Roman" w:hAnsi="Times New Roman" w:cs="Times New Roman"/>
          <w:color w:val="000000" w:themeColor="text1"/>
          <w:lang w:val="es-ES"/>
        </w:rPr>
        <w:t xml:space="preserve"> En algún caso especial, por justa y grave causa y previa licencia del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que ha de ser solicitada por el Presidente, el Capítulo provincial puede elegir para Ministro provincial a un hermano de otra Provincia dotado de los requisitos y cualidades necesarias y que esté libre de todo impedimento.</w:t>
      </w:r>
    </w:p>
    <w:p w14:paraId="3040F114"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466D52A0"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18</w:t>
      </w:r>
      <w:r w:rsidR="00CF59EF" w:rsidRPr="009A359A">
        <w:rPr>
          <w:rFonts w:ascii="Times New Roman" w:hAnsi="Times New Roman" w:cs="Times New Roman"/>
          <w:color w:val="000000" w:themeColor="text1"/>
          <w:spacing w:val="0"/>
          <w:lang w:val="es-ES"/>
        </w:rPr>
        <w:t>2</w:t>
      </w:r>
    </w:p>
    <w:p w14:paraId="6B078D1A"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Salvo lo prescrito en el art. 124 §1 de estos Estatutos,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es elegido para un sexenio, concluido el cual, puede ser elegido de nuevo, inmediatamente, sólo para un trienio. Posteriormente no puede volver a ser elegido, a no ser que hubiere cesado en el oficio durante tres años por lo menos.</w:t>
      </w:r>
    </w:p>
    <w:p w14:paraId="1BBD1B81"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40D4DD7C"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18</w:t>
      </w:r>
      <w:r w:rsidR="00CF59EF" w:rsidRPr="009A359A">
        <w:rPr>
          <w:rFonts w:ascii="Times New Roman" w:hAnsi="Times New Roman" w:cs="Times New Roman"/>
          <w:color w:val="000000" w:themeColor="text1"/>
          <w:spacing w:val="0"/>
          <w:lang w:val="es-ES"/>
        </w:rPr>
        <w:t>3</w:t>
      </w:r>
    </w:p>
    <w:p w14:paraId="4141ABAC"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El Custodio de la Custodia autónoma, salvo lo prescrito en el art. 124 §1 de estos Estatutos, es elegido para un trienio. Puede ser elegido para un segundo y para un tercer trienio, pero no para más, a no ser que medie una vacación de tres años.</w:t>
      </w:r>
      <w:r w:rsidR="00DB7B69" w:rsidRPr="009A359A">
        <w:rPr>
          <w:rFonts w:ascii="Times New Roman" w:hAnsi="Times New Roman" w:cs="Times New Roman"/>
          <w:color w:val="000000" w:themeColor="text1"/>
          <w:lang w:val="es-ES"/>
        </w:rPr>
        <w:t xml:space="preserve"> </w:t>
      </w:r>
      <w:r w:rsidR="00DB7B69" w:rsidRPr="009A359A">
        <w:rPr>
          <w:rFonts w:ascii="Times New Roman" w:hAnsi="Times New Roman" w:cs="Times New Roman"/>
          <w:color w:val="000000" w:themeColor="text1"/>
          <w:lang w:val="es"/>
        </w:rPr>
        <w:t>Después de los primeros nueve años desde la erección canónica de una Custodia autónoma, el Custodio es elegido para un sexenio; puede ser reelegido por un trienio.</w:t>
      </w:r>
    </w:p>
    <w:p w14:paraId="0F63C638"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lastRenderedPageBreak/>
        <w:t>§2</w:t>
      </w:r>
      <w:r w:rsidRPr="009A359A">
        <w:rPr>
          <w:rFonts w:ascii="Times New Roman" w:hAnsi="Times New Roman" w:cs="Times New Roman"/>
          <w:color w:val="000000" w:themeColor="text1"/>
          <w:lang w:val="es-ES"/>
        </w:rPr>
        <w:t xml:space="preserve"> Lo que se establece en estos Estatutos respecto al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y su autoridad, se aplica al Custodio de la Custodia autónoma, a no ser que se diga expresamente otra cosa.</w:t>
      </w:r>
    </w:p>
    <w:p w14:paraId="01B818EE"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0EA119FC"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18</w:t>
      </w:r>
      <w:r w:rsidR="00CF59EF" w:rsidRPr="009A359A">
        <w:rPr>
          <w:rFonts w:ascii="Times New Roman" w:hAnsi="Times New Roman" w:cs="Times New Roman"/>
          <w:color w:val="000000" w:themeColor="text1"/>
          <w:spacing w:val="0"/>
          <w:lang w:val="es-ES"/>
        </w:rPr>
        <w:t>4</w:t>
      </w:r>
    </w:p>
    <w:p w14:paraId="556EA2E1"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tenga su sede en una Casa de la Provincia; dicha sede no se puede cambiar sin el consentimiento del Capítulo provincial; el cambio debe comunicarse cuanto antes al Ministro general.</w:t>
      </w:r>
    </w:p>
    <w:p w14:paraId="106B636A"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debe visitar con frecuencia las Casas y a los hermanos. Visite canónicamente la Provincia y la Custodia dependiente de la Provincia por lo menos una vez en el trienio, a tenor de los Estatutos peculiares. Efectuada la Visita canónica, envíe al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un informe sumario sobre el estado de la Provincia y de la Custodia dependiente.</w:t>
      </w:r>
    </w:p>
    <w:p w14:paraId="02D18C8A"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3C0931FF"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18</w:t>
      </w:r>
      <w:r w:rsidR="00CF59EF" w:rsidRPr="009A359A">
        <w:rPr>
          <w:rFonts w:ascii="Times New Roman" w:hAnsi="Times New Roman" w:cs="Times New Roman"/>
          <w:color w:val="000000" w:themeColor="text1"/>
          <w:spacing w:val="0"/>
          <w:lang w:val="es-ES"/>
        </w:rPr>
        <w:t>5</w:t>
      </w:r>
    </w:p>
    <w:p w14:paraId="47CFCF64"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oído el Definitorio, convoque de buen grado a los hermanos, siempre que se estimare oportuno y útil reunirlos, para fomentar la vida y la actividad religiosa y para tratar o examinar en común los asuntos de mayor importancia.</w:t>
      </w:r>
    </w:p>
    <w:p w14:paraId="0A541250"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564F3884"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18</w:t>
      </w:r>
      <w:r w:rsidR="00CF59EF" w:rsidRPr="009A359A">
        <w:rPr>
          <w:rFonts w:ascii="Times New Roman" w:hAnsi="Times New Roman" w:cs="Times New Roman"/>
          <w:color w:val="000000" w:themeColor="text1"/>
          <w:spacing w:val="0"/>
          <w:lang w:val="es-ES"/>
        </w:rPr>
        <w:t>6</w:t>
      </w:r>
    </w:p>
    <w:p w14:paraId="3837F54C"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Siempre que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esté impedido para ejercer su oficio o se encuentre lejos de la Provincia, el Vicario provincial hace por derecho sus veces con potestad ordinaria.</w:t>
      </w:r>
    </w:p>
    <w:p w14:paraId="55CA3A2D"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En el caso en que estuviera impedido el Vicario provincial, el Definidor más antiguo por la primera profesión ejerce el oficio y recibe el nombre de Provicario provincial.</w:t>
      </w:r>
    </w:p>
    <w:p w14:paraId="4A26BAD2"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 xml:space="preserve">§3 </w:t>
      </w:r>
      <w:r w:rsidRPr="009A359A">
        <w:rPr>
          <w:rFonts w:ascii="Times New Roman" w:hAnsi="Times New Roman" w:cs="Times New Roman"/>
          <w:color w:val="000000" w:themeColor="text1"/>
          <w:lang w:val="es-ES"/>
        </w:rPr>
        <w:t xml:space="preserve">El Vicario provincial no haga innovaciones en la Provincia y guárdese de usar de sus facultades contra la mente y voluntad del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w:t>
      </w:r>
    </w:p>
    <w:p w14:paraId="4AD9E866"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24B5704A"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18</w:t>
      </w:r>
      <w:r w:rsidR="00CF59EF" w:rsidRPr="009A359A">
        <w:rPr>
          <w:rFonts w:ascii="Times New Roman" w:hAnsi="Times New Roman" w:cs="Times New Roman"/>
          <w:color w:val="000000" w:themeColor="text1"/>
          <w:spacing w:val="0"/>
          <w:lang w:val="es-ES"/>
        </w:rPr>
        <w:t>7</w:t>
      </w:r>
    </w:p>
    <w:p w14:paraId="5FA19B8D"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La admisión al Noviciado, a la profesión y a las sagradas órdenes, así como también el proceso de expulsión de la Orden y la erección de una Casa están reservados al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y, respectivamente, al Custodio de la Custodia autónoma.</w:t>
      </w:r>
    </w:p>
    <w:p w14:paraId="55D953CD"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p>
    <w:p w14:paraId="0D70C8AD"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18</w:t>
      </w:r>
      <w:r w:rsidR="00CF59EF" w:rsidRPr="009A359A">
        <w:rPr>
          <w:rFonts w:ascii="Times New Roman" w:hAnsi="Times New Roman" w:cs="Times New Roman"/>
          <w:color w:val="000000" w:themeColor="text1"/>
          <w:spacing w:val="0"/>
          <w:lang w:val="es-ES"/>
        </w:rPr>
        <w:t>8</w:t>
      </w:r>
    </w:p>
    <w:p w14:paraId="3ACF4939"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Si queda vacante fuera del Capítulo el oficio de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o de Custodio de una Custodia autónoma, asume interinamente el régimen de la Provincia o de la Custodia el Vicario provincial o el Vicario de la Custodia, quienes deben notificar inmediatamente al Ministro general la vacación del oficio.</w:t>
      </w:r>
    </w:p>
    <w:p w14:paraId="3D38E846" w14:textId="77777777" w:rsidR="001C3BC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 xml:space="preserve">§2 </w:t>
      </w:r>
      <w:r w:rsidRPr="009A359A">
        <w:rPr>
          <w:rFonts w:ascii="Times New Roman" w:hAnsi="Times New Roman" w:cs="Times New Roman"/>
          <w:color w:val="000000" w:themeColor="text1"/>
          <w:lang w:val="es-ES"/>
        </w:rPr>
        <w:t xml:space="preserve">A no ser que se haya previsto de otro modo en los Estatutos particulares y quedando firme lo prescrito en los artículos 170 y 189 de estos Estatutos, en caso de vacación del oficio de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y de Custodio, el Vicario provincial y el Vicario de la Custodia están obligados a convocar al Definitorio provincial o al Consejo de la Custodia para elegir al Ministro provincial o al Custodio dentro de los treinta días, que se han de computar desde que el oficio quedó vacante.</w:t>
      </w:r>
    </w:p>
    <w:p w14:paraId="4B3393BB"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El nuevo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o el nuevo Custodio deben ser elegidos por cédulas por el Definitorio provincial o por el Consejo de la Custodia, tras haber consultado a los hermanos de la Provincia o de la Custodia, si los Estatutos particulares prescriben hacer esta consulta, y permanecen en el oficio hasta el próximo Capítulo provincial o de la Custodia. La elección del nuevo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o Custodio, confirmada por el Presidente de la elección, necesita la ratificación del Ministro general, oído el Definitorio.</w:t>
      </w:r>
      <w:r w:rsidRPr="009A359A">
        <w:rPr>
          <w:rFonts w:ascii="Times New Roman" w:hAnsi="Times New Roman" w:cs="Times New Roman"/>
          <w:color w:val="000000" w:themeColor="text1"/>
          <w:vertAlign w:val="superscript"/>
          <w:lang w:val="es-ES"/>
        </w:rPr>
        <w:footnoteReference w:id="400"/>
      </w:r>
    </w:p>
    <w:p w14:paraId="14B73FA8"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5511D7E3"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w:t>
      </w:r>
      <w:r w:rsidR="00CF59EF" w:rsidRPr="009A359A">
        <w:rPr>
          <w:rFonts w:ascii="Times New Roman" w:hAnsi="Times New Roman" w:cs="Times New Roman"/>
          <w:color w:val="000000" w:themeColor="text1"/>
          <w:spacing w:val="0"/>
          <w:lang w:val="es-ES"/>
        </w:rPr>
        <w:t>89</w:t>
      </w:r>
    </w:p>
    <w:p w14:paraId="289400B9"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Si quedaran vacantes al mismo tiempo, fuera del Capítulo provincial o de la Custodia, los oficios de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y de Vicario provincial, o de Custodio y de Vicario de la Custodia, o de los Definidores de la Provincia o de los miembros del Consejo de la Custodia, o todos estos oficios </w:t>
      </w:r>
      <w:r w:rsidRPr="009A359A">
        <w:rPr>
          <w:rFonts w:ascii="Times New Roman" w:hAnsi="Times New Roman" w:cs="Times New Roman"/>
          <w:color w:val="000000" w:themeColor="text1"/>
          <w:lang w:val="es-ES"/>
        </w:rPr>
        <w:lastRenderedPageBreak/>
        <w:t xml:space="preserve">a la vez, corresponde al Ministro general con su Definitorio proceder a la subsiguiente colación hasta el próximo Capítulo provincial o de la Custodia. Así mismo, si ocurriere dentro del trienio la vacación sucesiva de más de la mitad de los oficios antes mencionados, las subsiguientes colaciones quedan reservadas al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con su Definitorio.</w:t>
      </w:r>
    </w:p>
    <w:p w14:paraId="50EC8A34"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1D7ED44B"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19</w:t>
      </w:r>
      <w:r w:rsidR="00CF59EF" w:rsidRPr="009A359A">
        <w:rPr>
          <w:rFonts w:ascii="Times New Roman" w:hAnsi="Times New Roman" w:cs="Times New Roman"/>
          <w:color w:val="000000" w:themeColor="text1"/>
          <w:spacing w:val="0"/>
          <w:lang w:val="es-ES"/>
        </w:rPr>
        <w:t>0</w:t>
      </w:r>
    </w:p>
    <w:p w14:paraId="25A30E33"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Cuando se juzgare necesario que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o el Custodio sea, a la vez, Guardián, se debe solicitar la licencia del Ministro general.</w:t>
      </w:r>
    </w:p>
    <w:p w14:paraId="7B6482E8"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59FEE9F4"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19</w:t>
      </w:r>
      <w:r w:rsidR="00CF59EF" w:rsidRPr="009A359A">
        <w:rPr>
          <w:rFonts w:ascii="Times New Roman" w:hAnsi="Times New Roman" w:cs="Times New Roman"/>
          <w:color w:val="000000" w:themeColor="text1"/>
          <w:spacing w:val="0"/>
          <w:lang w:val="es-ES"/>
        </w:rPr>
        <w:t>1</w:t>
      </w:r>
    </w:p>
    <w:p w14:paraId="2362103B"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Incumbe al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o a su delegado revisar cada año en todas las casas de la Provincia el registro de las limosnas para la celebración de las Misas (cf. can 958).</w:t>
      </w:r>
    </w:p>
    <w:p w14:paraId="04157211" w14:textId="77777777" w:rsidR="008E5701" w:rsidRPr="009A359A" w:rsidRDefault="008E5701" w:rsidP="00EF5122">
      <w:pPr>
        <w:pStyle w:val="article"/>
        <w:spacing w:line="240" w:lineRule="auto"/>
        <w:rPr>
          <w:rFonts w:ascii="Times New Roman" w:hAnsi="Times New Roman" w:cs="Times New Roman"/>
          <w:b w:val="0"/>
          <w:bCs w:val="0"/>
          <w:color w:val="000000" w:themeColor="text1"/>
          <w:spacing w:val="0"/>
          <w:lang w:val="es-ES"/>
        </w:rPr>
      </w:pPr>
    </w:p>
    <w:p w14:paraId="45C5A65B"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19</w:t>
      </w:r>
      <w:r w:rsidR="00CF59EF" w:rsidRPr="009A359A">
        <w:rPr>
          <w:rFonts w:ascii="Times New Roman" w:hAnsi="Times New Roman" w:cs="Times New Roman"/>
          <w:color w:val="000000" w:themeColor="text1"/>
          <w:spacing w:val="0"/>
          <w:lang w:val="es-ES"/>
        </w:rPr>
        <w:t>2</w:t>
      </w:r>
    </w:p>
    <w:p w14:paraId="4A8BC308"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Es obligación del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determinar los modos por los que se han de destinar las limosnas de muchas misas celebradas (binaciones, </w:t>
      </w:r>
      <w:proofErr w:type="spellStart"/>
      <w:r w:rsidRPr="009A359A">
        <w:rPr>
          <w:rFonts w:ascii="Times New Roman" w:hAnsi="Times New Roman" w:cs="Times New Roman"/>
          <w:color w:val="000000" w:themeColor="text1"/>
          <w:lang w:val="es-ES"/>
        </w:rPr>
        <w:t>trinaciones</w:t>
      </w:r>
      <w:proofErr w:type="spellEnd"/>
      <w:r w:rsidRPr="009A359A">
        <w:rPr>
          <w:rFonts w:ascii="Times New Roman" w:hAnsi="Times New Roman" w:cs="Times New Roman"/>
          <w:color w:val="000000" w:themeColor="text1"/>
          <w:lang w:val="es-ES"/>
        </w:rPr>
        <w:t>), excepto aquellas que los hermanos de la parroquia deben destinar según los fines del Ordinario del lugar (interpretación auténtica del can. 951 §1 en el día</w:t>
      </w:r>
      <w:r w:rsidR="001C3BC0" w:rsidRPr="009A359A">
        <w:rPr>
          <w:rFonts w:ascii="Times New Roman" w:hAnsi="Times New Roman" w:cs="Times New Roman"/>
          <w:color w:val="000000" w:themeColor="text1"/>
          <w:lang w:val="es-ES"/>
        </w:rPr>
        <w:t xml:space="preserve"> </w:t>
      </w:r>
      <w:r w:rsidRPr="009A359A">
        <w:rPr>
          <w:rFonts w:ascii="Times New Roman" w:hAnsi="Times New Roman" w:cs="Times New Roman"/>
          <w:color w:val="000000" w:themeColor="text1"/>
          <w:lang w:val="es-ES"/>
        </w:rPr>
        <w:t>20 febrero 1987, en AAS 79/1987/1132)</w:t>
      </w:r>
    </w:p>
    <w:p w14:paraId="6EC5D8CE" w14:textId="77777777" w:rsidR="005D7360" w:rsidRPr="009A359A" w:rsidRDefault="005D7360" w:rsidP="00CF59EF">
      <w:pPr>
        <w:pStyle w:val="5eng"/>
        <w:spacing w:line="240" w:lineRule="auto"/>
        <w:ind w:firstLine="0"/>
        <w:rPr>
          <w:rFonts w:ascii="Times New Roman" w:hAnsi="Times New Roman" w:cs="Times New Roman"/>
          <w:color w:val="000000" w:themeColor="text1"/>
          <w:lang w:val="es-ES"/>
        </w:rPr>
      </w:pPr>
    </w:p>
    <w:p w14:paraId="371B3AF1"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XV</w:t>
      </w:r>
    </w:p>
    <w:p w14:paraId="2AB0FCCE"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El Definitorio provincial y el Consejo de la Custodia</w:t>
      </w:r>
    </w:p>
    <w:p w14:paraId="62DF28BA"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262A42C3"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19</w:t>
      </w:r>
      <w:r w:rsidR="00CF59EF" w:rsidRPr="009A359A">
        <w:rPr>
          <w:rFonts w:ascii="Times New Roman" w:hAnsi="Times New Roman" w:cs="Times New Roman"/>
          <w:color w:val="000000" w:themeColor="text1"/>
          <w:spacing w:val="0"/>
          <w:lang w:val="es-ES"/>
        </w:rPr>
        <w:t>3</w:t>
      </w:r>
    </w:p>
    <w:p w14:paraId="3E4FE87D"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Celébrese el Congreso del Definitorio provincial por lo menos dos veces al año y, además, siempre que les pareciere útil al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o a la mayoría del Definitorio.</w:t>
      </w:r>
    </w:p>
    <w:p w14:paraId="1A96DF5A"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 xml:space="preserve">§2 </w:t>
      </w:r>
      <w:r w:rsidRPr="009A359A">
        <w:rPr>
          <w:rFonts w:ascii="Times New Roman" w:hAnsi="Times New Roman" w:cs="Times New Roman"/>
          <w:color w:val="000000" w:themeColor="text1"/>
          <w:lang w:val="es-ES"/>
        </w:rPr>
        <w:t xml:space="preserve">Deben ser convocados al Congreso, y están obligados a asistir, salvo que estuvieren legítimamente impedidos, el Vicario provincial y los Definidores provinciales; el </w:t>
      </w:r>
      <w:proofErr w:type="gramStart"/>
      <w:r w:rsidRPr="009A359A">
        <w:rPr>
          <w:rFonts w:ascii="Times New Roman" w:hAnsi="Times New Roman" w:cs="Times New Roman"/>
          <w:color w:val="000000" w:themeColor="text1"/>
          <w:lang w:val="es-ES"/>
        </w:rPr>
        <w:t>Secretario</w:t>
      </w:r>
      <w:proofErr w:type="gramEnd"/>
      <w:r w:rsidRPr="009A359A">
        <w:rPr>
          <w:rFonts w:ascii="Times New Roman" w:hAnsi="Times New Roman" w:cs="Times New Roman"/>
          <w:color w:val="000000" w:themeColor="text1"/>
          <w:lang w:val="es-ES"/>
        </w:rPr>
        <w:t xml:space="preserve"> de la Provincia asiste a las sesiones del Definitorio, pero sin tener voz deliberativa.</w:t>
      </w:r>
    </w:p>
    <w:p w14:paraId="29032E4D"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 xml:space="preserve">§3 </w:t>
      </w:r>
      <w:r w:rsidRPr="009A359A">
        <w:rPr>
          <w:rFonts w:ascii="Times New Roman" w:hAnsi="Times New Roman" w:cs="Times New Roman"/>
          <w:color w:val="000000" w:themeColor="text1"/>
          <w:lang w:val="es-ES"/>
        </w:rPr>
        <w:t xml:space="preserve">Al Congreso del Definitorio pueden ser convocados peritos, siempre que al Definitorio le pareciere útil </w:t>
      </w:r>
      <w:proofErr w:type="gramStart"/>
      <w:r w:rsidRPr="009A359A">
        <w:rPr>
          <w:rFonts w:ascii="Times New Roman" w:hAnsi="Times New Roman" w:cs="Times New Roman"/>
          <w:color w:val="000000" w:themeColor="text1"/>
          <w:lang w:val="es-ES"/>
        </w:rPr>
        <w:t>en razón de</w:t>
      </w:r>
      <w:proofErr w:type="gramEnd"/>
      <w:r w:rsidRPr="009A359A">
        <w:rPr>
          <w:rFonts w:ascii="Times New Roman" w:hAnsi="Times New Roman" w:cs="Times New Roman"/>
          <w:color w:val="000000" w:themeColor="text1"/>
          <w:lang w:val="es-ES"/>
        </w:rPr>
        <w:t xml:space="preserve"> los asuntos que se han de tratar.</w:t>
      </w:r>
    </w:p>
    <w:p w14:paraId="7A14190F"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70125386"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19</w:t>
      </w:r>
      <w:r w:rsidR="00CF59EF" w:rsidRPr="009A359A">
        <w:rPr>
          <w:rFonts w:ascii="Times New Roman" w:hAnsi="Times New Roman" w:cs="Times New Roman"/>
          <w:color w:val="000000" w:themeColor="text1"/>
          <w:spacing w:val="0"/>
          <w:lang w:val="es-ES"/>
        </w:rPr>
        <w:t>4</w:t>
      </w:r>
    </w:p>
    <w:p w14:paraId="0A1B3E49"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En los Congresos del Definitorio trátese, y tómense las decisiones que parecieren convenientes, sobre todo lo concerniente al bien espiritual y temporal de la Provincia o de cada Casa, principalmente sobre cuanto concierne a la formación de los hermanos que están en período de formación inicial, así como sobre todo cuanto se refiere a la vida religiosa y a la actividad evangelizadora.</w:t>
      </w:r>
    </w:p>
    <w:p w14:paraId="52311AB6"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 xml:space="preserve">§2 </w:t>
      </w:r>
      <w:r w:rsidRPr="009A359A">
        <w:rPr>
          <w:rFonts w:ascii="Times New Roman" w:hAnsi="Times New Roman" w:cs="Times New Roman"/>
          <w:color w:val="000000" w:themeColor="text1"/>
          <w:lang w:val="es-ES"/>
        </w:rPr>
        <w:t>Comuníquense previamente a los Definidores, en cuanto sea posible, los asuntos que se han de tratar en el Congreso.</w:t>
      </w:r>
    </w:p>
    <w:p w14:paraId="40DA87B1"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 xml:space="preserve">§3 </w:t>
      </w:r>
      <w:r w:rsidRPr="009A359A">
        <w:rPr>
          <w:rFonts w:ascii="Times New Roman" w:hAnsi="Times New Roman" w:cs="Times New Roman"/>
          <w:color w:val="000000" w:themeColor="text1"/>
          <w:lang w:val="es-ES"/>
        </w:rPr>
        <w:t xml:space="preserve">Los Definidores tienen derecho a proponer, avisando previamente al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todo lo que juzgaren conveniente para el bien de la Provincia.</w:t>
      </w:r>
    </w:p>
    <w:p w14:paraId="1A946765"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§4</w:t>
      </w:r>
      <w:r w:rsidRPr="009A359A">
        <w:rPr>
          <w:rFonts w:ascii="Times New Roman" w:hAnsi="Times New Roman" w:cs="Times New Roman"/>
          <w:color w:val="000000" w:themeColor="text1"/>
          <w:lang w:val="es-ES"/>
        </w:rPr>
        <w:t xml:space="preserve"> Comuníquense prudentemente a los hermanos las decisiones que en bien de la Provincia se hayan tomado en el Congreso.</w:t>
      </w:r>
    </w:p>
    <w:p w14:paraId="4A4F5C37" w14:textId="77777777" w:rsidR="008E5701" w:rsidRPr="009A359A" w:rsidRDefault="008E5701" w:rsidP="00EF5122">
      <w:pPr>
        <w:pStyle w:val="article"/>
        <w:spacing w:line="240" w:lineRule="auto"/>
        <w:rPr>
          <w:rFonts w:ascii="Times New Roman" w:hAnsi="Times New Roman" w:cs="Times New Roman"/>
          <w:b w:val="0"/>
          <w:bCs w:val="0"/>
          <w:color w:val="000000" w:themeColor="text1"/>
          <w:spacing w:val="0"/>
          <w:lang w:val="es-ES"/>
        </w:rPr>
      </w:pPr>
    </w:p>
    <w:p w14:paraId="6191919B"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195</w:t>
      </w:r>
    </w:p>
    <w:p w14:paraId="288BC92B"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Para la validez de las elecciones, de las decisiones y de los actos para los que se requiere el consentimiento del Definitorio, deben estar presentes, además del </w:t>
      </w:r>
      <w:proofErr w:type="gramStart"/>
      <w:r w:rsidRPr="009A359A">
        <w:rPr>
          <w:rFonts w:ascii="Times New Roman" w:hAnsi="Times New Roman" w:cs="Times New Roman"/>
          <w:color w:val="000000" w:themeColor="text1"/>
          <w:lang w:val="es-ES"/>
        </w:rPr>
        <w:t>Presidente</w:t>
      </w:r>
      <w:proofErr w:type="gramEnd"/>
      <w:r w:rsidRPr="009A359A">
        <w:rPr>
          <w:rFonts w:ascii="Times New Roman" w:hAnsi="Times New Roman" w:cs="Times New Roman"/>
          <w:color w:val="000000" w:themeColor="text1"/>
          <w:lang w:val="es-ES"/>
        </w:rPr>
        <w:t>, cuatro miembros del Definitorio por lo menos.</w:t>
      </w:r>
    </w:p>
    <w:p w14:paraId="15B132A4"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 xml:space="preserve">§2 </w:t>
      </w:r>
      <w:r w:rsidRPr="009A359A">
        <w:rPr>
          <w:rFonts w:ascii="Times New Roman" w:hAnsi="Times New Roman" w:cs="Times New Roman"/>
          <w:color w:val="000000" w:themeColor="text1"/>
          <w:lang w:val="es-ES"/>
        </w:rPr>
        <w:t xml:space="preserve">En ausencia de algunos miembros del Definitorio, y a fin de completar el número de cinco, deben ser agregados, con el consentimiento de los Definidores presentes, el </w:t>
      </w:r>
      <w:proofErr w:type="gramStart"/>
      <w:r w:rsidRPr="009A359A">
        <w:rPr>
          <w:rFonts w:ascii="Times New Roman" w:hAnsi="Times New Roman" w:cs="Times New Roman"/>
          <w:color w:val="000000" w:themeColor="text1"/>
          <w:lang w:val="es-ES"/>
        </w:rPr>
        <w:t>Secretario</w:t>
      </w:r>
      <w:proofErr w:type="gramEnd"/>
      <w:r w:rsidRPr="009A359A">
        <w:rPr>
          <w:rFonts w:ascii="Times New Roman" w:hAnsi="Times New Roman" w:cs="Times New Roman"/>
          <w:color w:val="000000" w:themeColor="text1"/>
          <w:lang w:val="es-ES"/>
        </w:rPr>
        <w:t xml:space="preserve"> de la Provincia y otros hermanos idóneos, según la necesidad lo exigiere.</w:t>
      </w:r>
    </w:p>
    <w:p w14:paraId="49F08403" w14:textId="77777777" w:rsidR="00DB7B69" w:rsidRPr="009A359A" w:rsidRDefault="00DB7B69" w:rsidP="00DB7B69">
      <w:pPr>
        <w:pStyle w:val="5eng"/>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 xml:space="preserve">§3 </w:t>
      </w:r>
      <w:r w:rsidRPr="009A359A">
        <w:rPr>
          <w:rFonts w:ascii="Times New Roman" w:hAnsi="Times New Roman" w:cs="Times New Roman"/>
          <w:color w:val="000000" w:themeColor="text1"/>
          <w:lang w:val="es"/>
        </w:rPr>
        <w:t xml:space="preserve">Si el Ministro provincial o el Custodio de una Custodia autónoma necesita el voto consultivo o deliberativo del Definitorio/Consejo, pero no es posible alcanzar el quórum necesario mencionado en §2, puede convocar una reunión del Definitorio/Consejo en la que sus miembros puedan participar por un medio apropiado de telecomunicación, siempre que se trate de asuntos </w:t>
      </w:r>
      <w:r w:rsidRPr="009A359A">
        <w:rPr>
          <w:rFonts w:ascii="Times New Roman" w:hAnsi="Times New Roman" w:cs="Times New Roman"/>
          <w:color w:val="000000" w:themeColor="text1"/>
          <w:lang w:val="es"/>
        </w:rPr>
        <w:lastRenderedPageBreak/>
        <w:t>urgentes y que haya certeza sobre el secreto de los medios de votación y sobre la libertad de cada uno de los miembros que no están físicamente presentes. Las elecciones y otros actos colegiales están excluidos de esta posibilidad.</w:t>
      </w:r>
    </w:p>
    <w:p w14:paraId="2B05370A"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021D4D35"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196</w:t>
      </w:r>
    </w:p>
    <w:p w14:paraId="3927A42D"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Una vez al año,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exponga fielmente en el Congreso del Definitorio el estado de la Provincia.</w:t>
      </w:r>
    </w:p>
    <w:p w14:paraId="40D2157C"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 xml:space="preserve">§2 </w:t>
      </w:r>
      <w:r w:rsidRPr="009A359A">
        <w:rPr>
          <w:rFonts w:ascii="Times New Roman" w:hAnsi="Times New Roman" w:cs="Times New Roman"/>
          <w:color w:val="000000" w:themeColor="text1"/>
          <w:lang w:val="es-ES"/>
        </w:rPr>
        <w:t>Igualmente, el Definitorio debe examinar y aprobar en el Congreso los informes anuales del Ecónomo de la Provincia y los de cada uno de los Guardianes, redactados conforme a los Estatutos particulares.</w:t>
      </w:r>
    </w:p>
    <w:p w14:paraId="568F1D4C"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4B63D1FD"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197</w:t>
      </w:r>
    </w:p>
    <w:p w14:paraId="4F7BA788"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Expresen </w:t>
      </w:r>
      <w:proofErr w:type="gramStart"/>
      <w:r w:rsidRPr="009A359A">
        <w:rPr>
          <w:rFonts w:ascii="Times New Roman" w:hAnsi="Times New Roman" w:cs="Times New Roman"/>
          <w:color w:val="000000" w:themeColor="text1"/>
          <w:lang w:val="es-ES"/>
        </w:rPr>
        <w:t>todos su parecer</w:t>
      </w:r>
      <w:proofErr w:type="gramEnd"/>
      <w:r w:rsidRPr="009A359A">
        <w:rPr>
          <w:rFonts w:ascii="Times New Roman" w:hAnsi="Times New Roman" w:cs="Times New Roman"/>
          <w:color w:val="000000" w:themeColor="text1"/>
          <w:lang w:val="es-ES"/>
        </w:rPr>
        <w:t xml:space="preserve"> en el Congreso, aun cuando se trate de asuntos arduos y difíciles, y, si se requiere el voto, los que gozan de voz deben emitirlo.</w:t>
      </w:r>
    </w:p>
    <w:p w14:paraId="55D6F754"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 xml:space="preserve">§2 </w:t>
      </w:r>
      <w:r w:rsidRPr="009A359A">
        <w:rPr>
          <w:rFonts w:ascii="Times New Roman" w:hAnsi="Times New Roman" w:cs="Times New Roman"/>
          <w:color w:val="000000" w:themeColor="text1"/>
          <w:lang w:val="es-ES"/>
        </w:rPr>
        <w:t>Los asuntos más graves no se decidan en la misma sesión del Congreso del Definitorio en que fueron propuestos, sino que, discutidos convenientemente, difiérase la decisión para otra sesión, a no ser que pareciere otra cosa a juicio del mismo Definitorio.</w:t>
      </w:r>
    </w:p>
    <w:p w14:paraId="32DB3313"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1E43266A"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198</w:t>
      </w:r>
    </w:p>
    <w:p w14:paraId="11256111"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El </w:t>
      </w:r>
      <w:proofErr w:type="gramStart"/>
      <w:r w:rsidRPr="009A359A">
        <w:rPr>
          <w:rFonts w:ascii="Times New Roman" w:hAnsi="Times New Roman" w:cs="Times New Roman"/>
          <w:color w:val="000000" w:themeColor="text1"/>
          <w:lang w:val="es-ES"/>
        </w:rPr>
        <w:t>Secretario</w:t>
      </w:r>
      <w:proofErr w:type="gramEnd"/>
      <w:r w:rsidRPr="009A359A">
        <w:rPr>
          <w:rFonts w:ascii="Times New Roman" w:hAnsi="Times New Roman" w:cs="Times New Roman"/>
          <w:color w:val="000000" w:themeColor="text1"/>
          <w:lang w:val="es-ES"/>
        </w:rPr>
        <w:t xml:space="preserve"> debe redactar fiel y ordenadamente las actas de cada Congreso del Definitorio, las cuales, una vez firmadas por todos los miembros del Definitorio, se guardarán en el archivo de la Provincia; y si en el Congreso se hubieren efectuado elecciones por cédulas o por bolas, envíese al Definitorio general para su ratificación, en la forma prescrita en el artículo 174 de estos Estatutos. En las elecciones </w:t>
      </w:r>
      <w:proofErr w:type="spellStart"/>
      <w:r w:rsidRPr="009A359A">
        <w:rPr>
          <w:rFonts w:ascii="Times New Roman" w:hAnsi="Times New Roman" w:cs="Times New Roman"/>
          <w:color w:val="000000" w:themeColor="text1"/>
          <w:lang w:val="es-ES"/>
        </w:rPr>
        <w:t>extracapitulares</w:t>
      </w:r>
      <w:proofErr w:type="spellEnd"/>
      <w:r w:rsidRPr="009A359A">
        <w:rPr>
          <w:rFonts w:ascii="Times New Roman" w:hAnsi="Times New Roman" w:cs="Times New Roman"/>
          <w:color w:val="000000" w:themeColor="text1"/>
          <w:lang w:val="es-ES"/>
        </w:rPr>
        <w:t>, debe expresarse la causa de la vacación del oficio.</w:t>
      </w:r>
    </w:p>
    <w:p w14:paraId="62097143"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1F4AF800"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199</w:t>
      </w:r>
    </w:p>
    <w:p w14:paraId="1A18D79E"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Todo cuanto prescriben los artículos anteriores sobre el Congreso del Definitorio, se aplica también, observado cuanto deba observarse, para el Congreso de la Custodia.</w:t>
      </w:r>
    </w:p>
    <w:p w14:paraId="4614840B" w14:textId="77777777" w:rsidR="005D7360" w:rsidRPr="009A359A" w:rsidRDefault="005D7360" w:rsidP="00F0509D">
      <w:pPr>
        <w:pStyle w:val="5eng"/>
        <w:spacing w:line="240" w:lineRule="auto"/>
        <w:ind w:firstLine="0"/>
        <w:rPr>
          <w:rFonts w:ascii="Times New Roman" w:hAnsi="Times New Roman" w:cs="Times New Roman"/>
          <w:color w:val="000000" w:themeColor="text1"/>
          <w:lang w:val="es-ES"/>
        </w:rPr>
      </w:pPr>
    </w:p>
    <w:p w14:paraId="1C1A63F4"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XVI</w:t>
      </w:r>
    </w:p>
    <w:p w14:paraId="3B7945D5"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 xml:space="preserve">Las Conferencias de </w:t>
      </w:r>
      <w:proofErr w:type="gramStart"/>
      <w:r w:rsidRPr="009A359A">
        <w:rPr>
          <w:rFonts w:ascii="Times New Roman" w:hAnsi="Times New Roman" w:cs="Times New Roman"/>
          <w:color w:val="000000" w:themeColor="text1"/>
          <w:spacing w:val="0"/>
          <w:lang w:val="es-ES"/>
        </w:rPr>
        <w:t>Ministros</w:t>
      </w:r>
      <w:proofErr w:type="gramEnd"/>
      <w:r w:rsidRPr="009A359A">
        <w:rPr>
          <w:rFonts w:ascii="Times New Roman" w:hAnsi="Times New Roman" w:cs="Times New Roman"/>
          <w:color w:val="000000" w:themeColor="text1"/>
          <w:spacing w:val="0"/>
          <w:lang w:val="es-ES"/>
        </w:rPr>
        <w:t xml:space="preserve"> provinciales y de Custodios</w:t>
      </w:r>
    </w:p>
    <w:p w14:paraId="3678CD14" w14:textId="77777777" w:rsidR="005D7360" w:rsidRPr="009A359A" w:rsidRDefault="005D7360" w:rsidP="00EF5122">
      <w:pPr>
        <w:pStyle w:val="PreformattatoHTML"/>
        <w:spacing w:line="240" w:lineRule="auto"/>
        <w:rPr>
          <w:rFonts w:ascii="Times New Roman" w:hAnsi="Times New Roman" w:cs="Times New Roman"/>
          <w:b w:val="0"/>
          <w:bCs w:val="0"/>
          <w:color w:val="000000" w:themeColor="text1"/>
          <w:lang w:val="es-ES"/>
        </w:rPr>
      </w:pPr>
    </w:p>
    <w:p w14:paraId="536043CB"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200</w:t>
      </w:r>
    </w:p>
    <w:p w14:paraId="2F15A02F"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La Conferencia de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xml:space="preserve"> provinciales, Custodios y Presidentes de las otras entidades es muy importante para promover la unidad, la coordinación y la cooperación en la vida y en la misión de la Orden.</w:t>
      </w:r>
    </w:p>
    <w:p w14:paraId="6BAEF1F4"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 xml:space="preserve">§2 </w:t>
      </w:r>
      <w:r w:rsidRPr="009A359A">
        <w:rPr>
          <w:rFonts w:ascii="Times New Roman" w:hAnsi="Times New Roman" w:cs="Times New Roman"/>
          <w:color w:val="000000" w:themeColor="text1"/>
          <w:lang w:val="es-ES"/>
        </w:rPr>
        <w:t xml:space="preserve">Consultados los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los Custodios y los Presidentes interesados, y existiendo las condiciones para su eficacia, la Conferencia es erigida por decreto del Ministro general con el consentimiento de su Definitorio.</w:t>
      </w:r>
    </w:p>
    <w:p w14:paraId="31851766" w14:textId="77777777" w:rsidR="00DB7B69" w:rsidRPr="009A359A" w:rsidRDefault="005D7360" w:rsidP="00DB7B69">
      <w:pPr>
        <w:pStyle w:val="5eng"/>
        <w:spacing w:line="240" w:lineRule="auto"/>
        <w:rPr>
          <w:rFonts w:ascii="Times New Roman" w:hAnsi="Times New Roman" w:cs="Times New Roman"/>
          <w:color w:val="000000" w:themeColor="text1"/>
          <w:lang w:val="es-419"/>
        </w:rPr>
      </w:pPr>
      <w:r w:rsidRPr="009A359A">
        <w:rPr>
          <w:rFonts w:ascii="Times New Roman" w:hAnsi="Times New Roman" w:cs="Times New Roman"/>
          <w:b/>
          <w:bCs/>
          <w:color w:val="000000" w:themeColor="text1"/>
          <w:lang w:val="es-ES"/>
        </w:rPr>
        <w:t xml:space="preserve">§3 </w:t>
      </w:r>
      <w:r w:rsidR="00DB7B69" w:rsidRPr="009A359A">
        <w:rPr>
          <w:rFonts w:ascii="Times New Roman" w:hAnsi="Times New Roman" w:cs="Times New Roman"/>
          <w:color w:val="000000" w:themeColor="text1"/>
          <w:lang w:val="es"/>
        </w:rPr>
        <w:t>Es obligatorio que cada Provincia, Custodia y Fundación pertenezca a una Conferencia.</w:t>
      </w:r>
    </w:p>
    <w:p w14:paraId="59DF8456"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 xml:space="preserve">§4 </w:t>
      </w:r>
      <w:r w:rsidRPr="009A359A">
        <w:rPr>
          <w:rFonts w:ascii="Times New Roman" w:hAnsi="Times New Roman" w:cs="Times New Roman"/>
          <w:color w:val="000000" w:themeColor="text1"/>
          <w:lang w:val="es-ES"/>
        </w:rPr>
        <w:t xml:space="preserve">En la erección y reestructuración de la Conferencia de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xml:space="preserve"> provinciales y Custodios es necesario tener presente la proximidad geográfica, el número de las Provincias y de las otras entidades, su lengua y cultura, pero de tal manera que la constituyan al menos cinco miembros.</w:t>
      </w:r>
    </w:p>
    <w:p w14:paraId="6EE4C0BD" w14:textId="77777777" w:rsidR="00DB7B69" w:rsidRPr="009A359A" w:rsidRDefault="00DB7B69" w:rsidP="00DB7B69">
      <w:pPr>
        <w:pStyle w:val="5eng"/>
        <w:rPr>
          <w:rFonts w:ascii="Times New Roman" w:hAnsi="Times New Roman" w:cs="Times New Roman"/>
          <w:color w:val="000000" w:themeColor="text1"/>
          <w:lang w:val="es"/>
        </w:rPr>
      </w:pPr>
      <w:r w:rsidRPr="009A359A">
        <w:rPr>
          <w:rFonts w:ascii="Times New Roman" w:hAnsi="Times New Roman" w:cs="Times New Roman"/>
          <w:b/>
          <w:bCs/>
          <w:color w:val="000000" w:themeColor="text1"/>
          <w:lang w:val="es"/>
        </w:rPr>
        <w:t>§5</w:t>
      </w:r>
      <w:r w:rsidRPr="009A359A">
        <w:rPr>
          <w:rFonts w:ascii="Times New Roman" w:hAnsi="Times New Roman" w:cs="Times New Roman"/>
          <w:color w:val="000000" w:themeColor="text1"/>
          <w:lang w:val="es"/>
        </w:rPr>
        <w:t xml:space="preserve"> Cuando una Conferencia ya no pueda funcionar de conformidad con el artículo 201 de estos E</w:t>
      </w:r>
      <w:r w:rsidR="00F0509D" w:rsidRPr="009A359A">
        <w:rPr>
          <w:rFonts w:ascii="Times New Roman" w:hAnsi="Times New Roman" w:cs="Times New Roman"/>
          <w:color w:val="000000" w:themeColor="text1"/>
          <w:lang w:val="es"/>
        </w:rPr>
        <w:t>EG</w:t>
      </w:r>
      <w:r w:rsidRPr="009A359A">
        <w:rPr>
          <w:rFonts w:ascii="Times New Roman" w:hAnsi="Times New Roman" w:cs="Times New Roman"/>
          <w:color w:val="000000" w:themeColor="text1"/>
          <w:lang w:val="es"/>
        </w:rPr>
        <w:t xml:space="preserve">G o cuando el número de Entidades que son miembros de la Conferencia sea inferior a cinco, los </w:t>
      </w:r>
      <w:proofErr w:type="gramStart"/>
      <w:r w:rsidRPr="009A359A">
        <w:rPr>
          <w:rFonts w:ascii="Times New Roman" w:hAnsi="Times New Roman" w:cs="Times New Roman"/>
          <w:color w:val="000000" w:themeColor="text1"/>
          <w:lang w:val="es"/>
        </w:rPr>
        <w:t>Ministros</w:t>
      </w:r>
      <w:proofErr w:type="gramEnd"/>
      <w:r w:rsidRPr="009A359A">
        <w:rPr>
          <w:rFonts w:ascii="Times New Roman" w:hAnsi="Times New Roman" w:cs="Times New Roman"/>
          <w:color w:val="000000" w:themeColor="text1"/>
          <w:lang w:val="es"/>
        </w:rPr>
        <w:t xml:space="preserve"> provinciales y los Custodios de la Conferencia, ya sea </w:t>
      </w:r>
      <w:proofErr w:type="spellStart"/>
      <w:r w:rsidRPr="009A359A">
        <w:rPr>
          <w:rFonts w:ascii="Times New Roman" w:hAnsi="Times New Roman" w:cs="Times New Roman"/>
          <w:i/>
          <w:iCs/>
          <w:color w:val="000000" w:themeColor="text1"/>
          <w:lang w:val="es"/>
        </w:rPr>
        <w:t>sua</w:t>
      </w:r>
      <w:proofErr w:type="spellEnd"/>
      <w:r w:rsidRPr="009A359A">
        <w:rPr>
          <w:rFonts w:ascii="Times New Roman" w:hAnsi="Times New Roman" w:cs="Times New Roman"/>
          <w:i/>
          <w:iCs/>
          <w:color w:val="000000" w:themeColor="text1"/>
          <w:lang w:val="es"/>
        </w:rPr>
        <w:t xml:space="preserve"> </w:t>
      </w:r>
      <w:proofErr w:type="spellStart"/>
      <w:r w:rsidRPr="009A359A">
        <w:rPr>
          <w:rFonts w:ascii="Times New Roman" w:hAnsi="Times New Roman" w:cs="Times New Roman"/>
          <w:i/>
          <w:iCs/>
          <w:color w:val="000000" w:themeColor="text1"/>
          <w:lang w:val="es"/>
        </w:rPr>
        <w:t>sponte</w:t>
      </w:r>
      <w:proofErr w:type="spellEnd"/>
      <w:r w:rsidRPr="009A359A">
        <w:rPr>
          <w:rFonts w:ascii="Times New Roman" w:hAnsi="Times New Roman" w:cs="Times New Roman"/>
          <w:color w:val="000000" w:themeColor="text1"/>
          <w:lang w:val="es"/>
        </w:rPr>
        <w:t xml:space="preserve"> o a instancias del Definidor general responsable, iniciará un proceso de evaluación con miras a un cambio de condición jurídica. El </w:t>
      </w:r>
      <w:proofErr w:type="gramStart"/>
      <w:r w:rsidRPr="009A359A">
        <w:rPr>
          <w:rFonts w:ascii="Times New Roman" w:hAnsi="Times New Roman" w:cs="Times New Roman"/>
          <w:color w:val="000000" w:themeColor="text1"/>
          <w:lang w:val="es"/>
        </w:rPr>
        <w:t>Presidente</w:t>
      </w:r>
      <w:proofErr w:type="gramEnd"/>
      <w:r w:rsidRPr="009A359A">
        <w:rPr>
          <w:rFonts w:ascii="Times New Roman" w:hAnsi="Times New Roman" w:cs="Times New Roman"/>
          <w:color w:val="000000" w:themeColor="text1"/>
          <w:lang w:val="es"/>
        </w:rPr>
        <w:t xml:space="preserve"> de la Conferencia está obligado a enviar un informe sobre el proceso al Ministro general al menos una vez al año.</w:t>
      </w:r>
    </w:p>
    <w:p w14:paraId="58C30945"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4D478A96"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201</w:t>
      </w:r>
    </w:p>
    <w:p w14:paraId="4C9C7342"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Las principales tareas y facultades de las Conferencias son:</w:t>
      </w:r>
    </w:p>
    <w:p w14:paraId="28FE91DB" w14:textId="77777777" w:rsidR="005D7360" w:rsidRPr="009A359A" w:rsidRDefault="005D7360" w:rsidP="00F0509D">
      <w:pPr>
        <w:pStyle w:val="10indent"/>
        <w:spacing w:line="240" w:lineRule="auto"/>
        <w:ind w:left="568" w:hanging="284"/>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a.</w:t>
      </w:r>
      <w:r w:rsidRPr="009A359A">
        <w:rPr>
          <w:rFonts w:ascii="Times New Roman" w:hAnsi="Times New Roman" w:cs="Times New Roman"/>
          <w:color w:val="000000" w:themeColor="text1"/>
          <w:lang w:val="es-ES"/>
        </w:rPr>
        <w:tab/>
        <w:t>unir entre ellas las entidades que constituyen la Conferencia, para que trabajen juntas por el bien común de los hermanos y, respectivamente, de las demás realidades de la Orden;</w:t>
      </w:r>
    </w:p>
    <w:p w14:paraId="492E4118" w14:textId="77777777" w:rsidR="00A602BC" w:rsidRPr="009A359A" w:rsidRDefault="00A602BC" w:rsidP="00F0509D">
      <w:pPr>
        <w:pStyle w:val="10indent"/>
        <w:spacing w:line="240" w:lineRule="auto"/>
        <w:ind w:left="568" w:right="284" w:hanging="284"/>
        <w:rPr>
          <w:rFonts w:ascii="Times New Roman" w:hAnsi="Times New Roman" w:cs="Times New Roman"/>
          <w:color w:val="000000" w:themeColor="text1"/>
          <w:lang w:val="es-BO"/>
        </w:rPr>
      </w:pPr>
      <w:r w:rsidRPr="009A359A">
        <w:rPr>
          <w:rStyle w:val="hps"/>
          <w:rFonts w:ascii="Times New Roman" w:hAnsi="Times New Roman" w:cs="Times New Roman"/>
          <w:color w:val="000000" w:themeColor="text1"/>
          <w:lang w:val="es-ES"/>
        </w:rPr>
        <w:t>b.</w:t>
      </w:r>
      <w:r w:rsidR="00F0509D" w:rsidRPr="009A359A">
        <w:rPr>
          <w:rStyle w:val="hps"/>
          <w:rFonts w:ascii="Times New Roman" w:hAnsi="Times New Roman" w:cs="Times New Roman"/>
          <w:color w:val="000000" w:themeColor="text1"/>
          <w:lang w:val="es-ES"/>
        </w:rPr>
        <w:tab/>
      </w:r>
      <w:r w:rsidRPr="009A359A">
        <w:rPr>
          <w:rStyle w:val="hps"/>
          <w:rFonts w:ascii="Times New Roman" w:hAnsi="Times New Roman" w:cs="Times New Roman"/>
          <w:color w:val="000000" w:themeColor="text1"/>
          <w:lang w:val="es-ES"/>
        </w:rPr>
        <w:t>Ofrecer</w:t>
      </w:r>
      <w:r w:rsidRPr="009A359A">
        <w:rPr>
          <w:rFonts w:ascii="Times New Roman" w:hAnsi="Times New Roman" w:cs="Times New Roman"/>
          <w:color w:val="000000" w:themeColor="text1"/>
          <w:lang w:val="es-ES"/>
        </w:rPr>
        <w:t xml:space="preserve"> </w:t>
      </w:r>
      <w:r w:rsidRPr="009A359A">
        <w:rPr>
          <w:rStyle w:val="hps"/>
          <w:rFonts w:ascii="Times New Roman" w:hAnsi="Times New Roman" w:cs="Times New Roman"/>
          <w:color w:val="000000" w:themeColor="text1"/>
          <w:lang w:val="es-ES"/>
        </w:rPr>
        <w:t>asistencia al</w:t>
      </w:r>
      <w:r w:rsidRPr="009A359A">
        <w:rPr>
          <w:rFonts w:ascii="Times New Roman" w:hAnsi="Times New Roman" w:cs="Times New Roman"/>
          <w:color w:val="000000" w:themeColor="text1"/>
          <w:lang w:val="es-ES"/>
        </w:rPr>
        <w:t xml:space="preserve"> </w:t>
      </w:r>
      <w:proofErr w:type="gramStart"/>
      <w:r w:rsidRPr="009A359A">
        <w:rPr>
          <w:rStyle w:val="hps"/>
          <w:rFonts w:ascii="Times New Roman" w:hAnsi="Times New Roman" w:cs="Times New Roman"/>
          <w:color w:val="000000" w:themeColor="text1"/>
          <w:lang w:val="es-ES"/>
        </w:rPr>
        <w:t>Ministro</w:t>
      </w:r>
      <w:proofErr w:type="gramEnd"/>
      <w:r w:rsidRPr="009A359A">
        <w:rPr>
          <w:rStyle w:val="hps"/>
          <w:rFonts w:ascii="Times New Roman" w:hAnsi="Times New Roman" w:cs="Times New Roman"/>
          <w:color w:val="000000" w:themeColor="text1"/>
          <w:lang w:val="es-ES"/>
        </w:rPr>
        <w:t xml:space="preserve"> general y su</w:t>
      </w:r>
      <w:r w:rsidRPr="009A359A">
        <w:rPr>
          <w:rFonts w:ascii="Times New Roman" w:hAnsi="Times New Roman" w:cs="Times New Roman"/>
          <w:color w:val="000000" w:themeColor="text1"/>
          <w:lang w:val="es-ES"/>
        </w:rPr>
        <w:t xml:space="preserve"> </w:t>
      </w:r>
      <w:r w:rsidRPr="009A359A">
        <w:rPr>
          <w:rStyle w:val="hps"/>
          <w:rFonts w:ascii="Times New Roman" w:hAnsi="Times New Roman" w:cs="Times New Roman"/>
          <w:color w:val="000000" w:themeColor="text1"/>
          <w:lang w:val="es-ES"/>
        </w:rPr>
        <w:t>Definitorio</w:t>
      </w:r>
      <w:r w:rsidRPr="009A359A">
        <w:rPr>
          <w:rFonts w:ascii="Times New Roman" w:hAnsi="Times New Roman" w:cs="Times New Roman"/>
          <w:color w:val="000000" w:themeColor="text1"/>
          <w:lang w:val="es-ES"/>
        </w:rPr>
        <w:t xml:space="preserve"> </w:t>
      </w:r>
      <w:r w:rsidRPr="009A359A">
        <w:rPr>
          <w:rStyle w:val="hps"/>
          <w:rFonts w:ascii="Times New Roman" w:hAnsi="Times New Roman" w:cs="Times New Roman"/>
          <w:color w:val="000000" w:themeColor="text1"/>
          <w:lang w:val="es-ES"/>
        </w:rPr>
        <w:t>en el gobierno</w:t>
      </w:r>
      <w:r w:rsidRPr="009A359A">
        <w:rPr>
          <w:rFonts w:ascii="Times New Roman" w:hAnsi="Times New Roman" w:cs="Times New Roman"/>
          <w:color w:val="000000" w:themeColor="text1"/>
          <w:lang w:val="es-ES"/>
        </w:rPr>
        <w:t xml:space="preserve"> </w:t>
      </w:r>
      <w:r w:rsidRPr="009A359A">
        <w:rPr>
          <w:rStyle w:val="hps"/>
          <w:rFonts w:ascii="Times New Roman" w:hAnsi="Times New Roman" w:cs="Times New Roman"/>
          <w:color w:val="000000" w:themeColor="text1"/>
          <w:lang w:val="es-ES"/>
        </w:rPr>
        <w:t>y la animación</w:t>
      </w:r>
      <w:r w:rsidRPr="009A359A">
        <w:rPr>
          <w:rFonts w:ascii="Times New Roman" w:hAnsi="Times New Roman" w:cs="Times New Roman"/>
          <w:color w:val="000000" w:themeColor="text1"/>
          <w:lang w:val="es-ES"/>
        </w:rPr>
        <w:t xml:space="preserve"> </w:t>
      </w:r>
      <w:r w:rsidRPr="009A359A">
        <w:rPr>
          <w:rStyle w:val="hps"/>
          <w:rFonts w:ascii="Times New Roman" w:hAnsi="Times New Roman" w:cs="Times New Roman"/>
          <w:color w:val="000000" w:themeColor="text1"/>
          <w:lang w:val="es-ES"/>
        </w:rPr>
        <w:t xml:space="preserve">de </w:t>
      </w:r>
      <w:r w:rsidRPr="009A359A">
        <w:rPr>
          <w:rStyle w:val="hps"/>
          <w:rFonts w:ascii="Times New Roman" w:hAnsi="Times New Roman" w:cs="Times New Roman"/>
          <w:color w:val="000000" w:themeColor="text1"/>
          <w:lang w:val="es-ES"/>
        </w:rPr>
        <w:lastRenderedPageBreak/>
        <w:t>toda la Orden</w:t>
      </w:r>
      <w:r w:rsidRPr="009A359A">
        <w:rPr>
          <w:rFonts w:ascii="Times New Roman" w:hAnsi="Times New Roman" w:cs="Times New Roman"/>
          <w:color w:val="000000" w:themeColor="text1"/>
          <w:lang w:val="es-ES"/>
        </w:rPr>
        <w:t xml:space="preserve">. </w:t>
      </w:r>
      <w:r w:rsidRPr="009A359A">
        <w:rPr>
          <w:rStyle w:val="hps"/>
          <w:rFonts w:ascii="Times New Roman" w:hAnsi="Times New Roman" w:cs="Times New Roman"/>
          <w:color w:val="000000" w:themeColor="text1"/>
          <w:lang w:val="es-ES"/>
        </w:rPr>
        <w:t>Con este fin,</w:t>
      </w:r>
      <w:r w:rsidRPr="009A359A">
        <w:rPr>
          <w:rFonts w:ascii="Times New Roman" w:hAnsi="Times New Roman" w:cs="Times New Roman"/>
          <w:color w:val="000000" w:themeColor="text1"/>
          <w:lang w:val="es-ES"/>
        </w:rPr>
        <w:t xml:space="preserve"> </w:t>
      </w:r>
      <w:r w:rsidRPr="009A359A">
        <w:rPr>
          <w:rStyle w:val="hps"/>
          <w:rFonts w:ascii="Times New Roman" w:hAnsi="Times New Roman" w:cs="Times New Roman"/>
          <w:color w:val="000000" w:themeColor="text1"/>
          <w:lang w:val="es-ES"/>
        </w:rPr>
        <w:t>en sus</w:t>
      </w:r>
      <w:r w:rsidRPr="009A359A">
        <w:rPr>
          <w:rFonts w:ascii="Times New Roman" w:hAnsi="Times New Roman" w:cs="Times New Roman"/>
          <w:color w:val="000000" w:themeColor="text1"/>
          <w:lang w:val="es-ES"/>
        </w:rPr>
        <w:t xml:space="preserve"> </w:t>
      </w:r>
      <w:r w:rsidRPr="009A359A">
        <w:rPr>
          <w:rStyle w:val="hps"/>
          <w:rFonts w:ascii="Times New Roman" w:hAnsi="Times New Roman" w:cs="Times New Roman"/>
          <w:color w:val="000000" w:themeColor="text1"/>
          <w:lang w:val="es-ES"/>
        </w:rPr>
        <w:t>reuniones con el</w:t>
      </w:r>
      <w:r w:rsidRPr="009A359A">
        <w:rPr>
          <w:rFonts w:ascii="Times New Roman" w:hAnsi="Times New Roman" w:cs="Times New Roman"/>
          <w:color w:val="000000" w:themeColor="text1"/>
          <w:lang w:val="es-ES"/>
        </w:rPr>
        <w:t xml:space="preserve"> </w:t>
      </w:r>
      <w:r w:rsidRPr="009A359A">
        <w:rPr>
          <w:rStyle w:val="hps"/>
          <w:rFonts w:ascii="Times New Roman" w:hAnsi="Times New Roman" w:cs="Times New Roman"/>
          <w:color w:val="000000" w:themeColor="text1"/>
          <w:lang w:val="es-ES"/>
        </w:rPr>
        <w:t>Gobierno general,</w:t>
      </w:r>
      <w:r w:rsidRPr="009A359A">
        <w:rPr>
          <w:rFonts w:ascii="Times New Roman" w:hAnsi="Times New Roman" w:cs="Times New Roman"/>
          <w:color w:val="000000" w:themeColor="text1"/>
          <w:lang w:val="es-ES"/>
        </w:rPr>
        <w:t xml:space="preserve"> </w:t>
      </w:r>
      <w:r w:rsidRPr="009A359A">
        <w:rPr>
          <w:rStyle w:val="hps"/>
          <w:rFonts w:ascii="Times New Roman" w:hAnsi="Times New Roman" w:cs="Times New Roman"/>
          <w:color w:val="000000" w:themeColor="text1"/>
          <w:lang w:val="es-ES"/>
        </w:rPr>
        <w:t>los</w:t>
      </w:r>
      <w:r w:rsidRPr="009A359A">
        <w:rPr>
          <w:rFonts w:ascii="Times New Roman" w:hAnsi="Times New Roman" w:cs="Times New Roman"/>
          <w:color w:val="000000" w:themeColor="text1"/>
          <w:lang w:val="es-ES"/>
        </w:rPr>
        <w:t xml:space="preserve"> </w:t>
      </w:r>
      <w:proofErr w:type="gramStart"/>
      <w:r w:rsidRPr="009A359A">
        <w:rPr>
          <w:rStyle w:val="hps"/>
          <w:rFonts w:ascii="Times New Roman" w:hAnsi="Times New Roman" w:cs="Times New Roman"/>
          <w:color w:val="000000" w:themeColor="text1"/>
          <w:lang w:val="es-ES"/>
        </w:rPr>
        <w:t>Presidentes</w:t>
      </w:r>
      <w:proofErr w:type="gramEnd"/>
      <w:r w:rsidRPr="009A359A">
        <w:rPr>
          <w:rStyle w:val="hps"/>
          <w:rFonts w:ascii="Times New Roman" w:hAnsi="Times New Roman" w:cs="Times New Roman"/>
          <w:color w:val="000000" w:themeColor="text1"/>
          <w:lang w:val="es-ES"/>
        </w:rPr>
        <w:t xml:space="preserve"> de las Conferencias</w:t>
      </w:r>
      <w:r w:rsidRPr="009A359A">
        <w:rPr>
          <w:rFonts w:ascii="Times New Roman" w:hAnsi="Times New Roman" w:cs="Times New Roman"/>
          <w:color w:val="000000" w:themeColor="text1"/>
          <w:lang w:val="es-ES"/>
        </w:rPr>
        <w:t xml:space="preserve"> </w:t>
      </w:r>
      <w:r w:rsidRPr="009A359A">
        <w:rPr>
          <w:rStyle w:val="hps"/>
          <w:rFonts w:ascii="Times New Roman" w:hAnsi="Times New Roman" w:cs="Times New Roman"/>
          <w:color w:val="000000" w:themeColor="text1"/>
          <w:lang w:val="es-ES"/>
        </w:rPr>
        <w:t>han de ser consultados</w:t>
      </w:r>
      <w:r w:rsidRPr="009A359A">
        <w:rPr>
          <w:rFonts w:ascii="Times New Roman" w:hAnsi="Times New Roman" w:cs="Times New Roman"/>
          <w:color w:val="000000" w:themeColor="text1"/>
          <w:lang w:val="es-ES"/>
        </w:rPr>
        <w:t xml:space="preserve"> </w:t>
      </w:r>
      <w:r w:rsidRPr="009A359A">
        <w:rPr>
          <w:rStyle w:val="hps"/>
          <w:rFonts w:ascii="Times New Roman" w:hAnsi="Times New Roman" w:cs="Times New Roman"/>
          <w:color w:val="000000" w:themeColor="text1"/>
          <w:lang w:val="es-ES"/>
        </w:rPr>
        <w:t>en las cuestiones de</w:t>
      </w:r>
      <w:r w:rsidRPr="009A359A">
        <w:rPr>
          <w:rFonts w:ascii="Times New Roman" w:hAnsi="Times New Roman" w:cs="Times New Roman"/>
          <w:color w:val="000000" w:themeColor="text1"/>
          <w:lang w:val="es-ES"/>
        </w:rPr>
        <w:t xml:space="preserve"> </w:t>
      </w:r>
      <w:r w:rsidRPr="009A359A">
        <w:rPr>
          <w:rStyle w:val="hps"/>
          <w:rFonts w:ascii="Times New Roman" w:hAnsi="Times New Roman" w:cs="Times New Roman"/>
          <w:color w:val="000000" w:themeColor="text1"/>
          <w:lang w:val="es-ES"/>
        </w:rPr>
        <w:t>mayor importancia</w:t>
      </w:r>
      <w:r w:rsidRPr="009A359A">
        <w:rPr>
          <w:rFonts w:ascii="Times New Roman" w:hAnsi="Times New Roman" w:cs="Times New Roman"/>
          <w:color w:val="000000" w:themeColor="text1"/>
          <w:lang w:val="es-ES"/>
        </w:rPr>
        <w:t xml:space="preserve"> </w:t>
      </w:r>
      <w:r w:rsidRPr="009A359A">
        <w:rPr>
          <w:rStyle w:val="hps"/>
          <w:rFonts w:ascii="Times New Roman" w:hAnsi="Times New Roman" w:cs="Times New Roman"/>
          <w:color w:val="000000" w:themeColor="text1"/>
          <w:lang w:val="es-ES"/>
        </w:rPr>
        <w:t>para</w:t>
      </w:r>
      <w:r w:rsidRPr="009A359A">
        <w:rPr>
          <w:rFonts w:ascii="Times New Roman" w:hAnsi="Times New Roman" w:cs="Times New Roman"/>
          <w:color w:val="000000" w:themeColor="text1"/>
          <w:lang w:val="es-ES"/>
        </w:rPr>
        <w:t xml:space="preserve"> </w:t>
      </w:r>
      <w:r w:rsidRPr="009A359A">
        <w:rPr>
          <w:rStyle w:val="hps"/>
          <w:rFonts w:ascii="Times New Roman" w:hAnsi="Times New Roman" w:cs="Times New Roman"/>
          <w:color w:val="000000" w:themeColor="text1"/>
          <w:lang w:val="es-ES"/>
        </w:rPr>
        <w:t>la Orden.</w:t>
      </w:r>
    </w:p>
    <w:p w14:paraId="0E841AF3" w14:textId="77777777" w:rsidR="005D7360" w:rsidRPr="009A359A" w:rsidRDefault="005D7360" w:rsidP="00F0509D">
      <w:pPr>
        <w:pStyle w:val="10indent"/>
        <w:spacing w:line="240" w:lineRule="auto"/>
        <w:ind w:left="568" w:hanging="284"/>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c.</w:t>
      </w:r>
      <w:r w:rsidRPr="009A359A">
        <w:rPr>
          <w:rFonts w:ascii="Times New Roman" w:hAnsi="Times New Roman" w:cs="Times New Roman"/>
          <w:color w:val="000000" w:themeColor="text1"/>
          <w:lang w:val="es-ES"/>
        </w:rPr>
        <w:tab/>
        <w:t xml:space="preserve">discernir con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y su Definitorio acerca de la erección, la unión y la supresión de Provincias, de Custodias y de otras entidades en el propio territorio, y colaborar en la ejecución de las decisiones;</w:t>
      </w:r>
    </w:p>
    <w:p w14:paraId="7D0A9EF6" w14:textId="77777777" w:rsidR="005D7360" w:rsidRPr="009A359A" w:rsidRDefault="005D7360" w:rsidP="00F0509D">
      <w:pPr>
        <w:pStyle w:val="10indent"/>
        <w:spacing w:line="240" w:lineRule="auto"/>
        <w:ind w:left="568" w:hanging="284"/>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d.</w:t>
      </w:r>
      <w:r w:rsidRPr="009A359A">
        <w:rPr>
          <w:rFonts w:ascii="Times New Roman" w:hAnsi="Times New Roman" w:cs="Times New Roman"/>
          <w:color w:val="000000" w:themeColor="text1"/>
          <w:lang w:val="es-ES"/>
        </w:rPr>
        <w:tab/>
        <w:t xml:space="preserve">colaborar en la formación inicial y permanente y en la vida y misión de los hermanos en el propio territorio; fomentar con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y su Definitorio general la actividad apostólica y la evangelización misionera, a la vez que sostener la difusión e implantación de la Orden;</w:t>
      </w:r>
    </w:p>
    <w:p w14:paraId="1B813689" w14:textId="77777777" w:rsidR="005D7360" w:rsidRPr="009A359A" w:rsidRDefault="005D7360" w:rsidP="00F0509D">
      <w:pPr>
        <w:pStyle w:val="10indent"/>
        <w:spacing w:line="240" w:lineRule="auto"/>
        <w:ind w:left="568" w:hanging="284"/>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e.</w:t>
      </w:r>
      <w:r w:rsidR="00F0509D" w:rsidRPr="009A359A">
        <w:rPr>
          <w:rFonts w:ascii="Times New Roman" w:hAnsi="Times New Roman" w:cs="Times New Roman"/>
          <w:color w:val="000000" w:themeColor="text1"/>
          <w:lang w:val="es-ES"/>
        </w:rPr>
        <w:tab/>
      </w:r>
      <w:r w:rsidRPr="009A359A">
        <w:rPr>
          <w:rFonts w:ascii="Times New Roman" w:hAnsi="Times New Roman" w:cs="Times New Roman"/>
          <w:color w:val="000000" w:themeColor="text1"/>
          <w:lang w:val="es-ES"/>
        </w:rPr>
        <w:t xml:space="preserve">estudiar el progreso y las principales dificultades y cuestiones existentes en el ámbito de la Conferencia y notificar al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los remedios tomados;</w:t>
      </w:r>
    </w:p>
    <w:p w14:paraId="4715E04A" w14:textId="77777777" w:rsidR="005D7360" w:rsidRPr="009A359A" w:rsidRDefault="005D7360" w:rsidP="00F0509D">
      <w:pPr>
        <w:pStyle w:val="10indent"/>
        <w:spacing w:line="240" w:lineRule="auto"/>
        <w:ind w:left="568" w:hanging="284"/>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f.</w:t>
      </w:r>
      <w:r w:rsidRPr="009A359A">
        <w:rPr>
          <w:rFonts w:ascii="Times New Roman" w:hAnsi="Times New Roman" w:cs="Times New Roman"/>
          <w:color w:val="000000" w:themeColor="text1"/>
          <w:lang w:val="es-ES"/>
        </w:rPr>
        <w:tab/>
        <w:t>ayudar con personas y con medios materiales a las Provincias, Custodias, Federaciones o Fundaciones de la Conferencia que se encuentran en dificultad por falta de hermanos, o por su edad provecta, o por incapacidad para actuar en un determinado ministerio, o por pobreza;</w:t>
      </w:r>
    </w:p>
    <w:p w14:paraId="2D4A4B67" w14:textId="77777777" w:rsidR="005D7360" w:rsidRPr="009A359A" w:rsidRDefault="005D7360" w:rsidP="00F0509D">
      <w:pPr>
        <w:pStyle w:val="10indent"/>
        <w:spacing w:line="240" w:lineRule="auto"/>
        <w:ind w:left="568" w:hanging="284"/>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g.</w:t>
      </w:r>
      <w:r w:rsidRPr="009A359A">
        <w:rPr>
          <w:rFonts w:ascii="Times New Roman" w:hAnsi="Times New Roman" w:cs="Times New Roman"/>
          <w:color w:val="000000" w:themeColor="text1"/>
          <w:lang w:val="es-ES"/>
        </w:rPr>
        <w:tab/>
        <w:t xml:space="preserve">estudiar los temas que han de tratarse en el Capítulo general o en el Consejo plenario de la Orden y transmitir oportunamente las propias conclusiones, o las propuestas, al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w:t>
      </w:r>
    </w:p>
    <w:p w14:paraId="163B8410" w14:textId="77777777" w:rsidR="005D7360" w:rsidRPr="009A359A" w:rsidRDefault="005D7360" w:rsidP="00F0509D">
      <w:pPr>
        <w:pStyle w:val="10indent"/>
        <w:spacing w:line="240" w:lineRule="auto"/>
        <w:ind w:left="568" w:hanging="284"/>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h.</w:t>
      </w:r>
      <w:r w:rsidRPr="009A359A">
        <w:rPr>
          <w:rFonts w:ascii="Times New Roman" w:hAnsi="Times New Roman" w:cs="Times New Roman"/>
          <w:color w:val="000000" w:themeColor="text1"/>
          <w:lang w:val="es-ES"/>
        </w:rPr>
        <w:tab/>
        <w:t>redactar los Estatutos peculiares de la Conferencia y, si pareciere oportuno, Estatutos comunes para las Provincias, Custodias, Federaciones y Fundaciones de su territorio;</w:t>
      </w:r>
    </w:p>
    <w:p w14:paraId="044624E5" w14:textId="77777777" w:rsidR="005D7360" w:rsidRPr="009A359A" w:rsidRDefault="005D7360" w:rsidP="00F0509D">
      <w:pPr>
        <w:pStyle w:val="10indent"/>
        <w:spacing w:line="240" w:lineRule="auto"/>
        <w:ind w:left="568" w:hanging="284"/>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i.</w:t>
      </w:r>
      <w:r w:rsidRPr="009A359A">
        <w:rPr>
          <w:rFonts w:ascii="Times New Roman" w:hAnsi="Times New Roman" w:cs="Times New Roman"/>
          <w:color w:val="000000" w:themeColor="text1"/>
          <w:lang w:val="es-ES"/>
        </w:rPr>
        <w:tab/>
        <w:t>fomentar y cultivar las relaciones y la colaboración con la jerarquía eclesiástica local y con los otros Institutos religiosos.</w:t>
      </w:r>
    </w:p>
    <w:p w14:paraId="120218D2"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757EE988"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202</w:t>
      </w:r>
    </w:p>
    <w:p w14:paraId="20D1FDEB"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A fin de que la participación en el régimen de la Orden y la consulta sean más eficaces, reúnanse en consejo al menos una vez en el sexenio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y los Definidores generales con cada una de las Conferencias para:</w:t>
      </w:r>
    </w:p>
    <w:p w14:paraId="3306EF6C" w14:textId="77777777" w:rsidR="005D7360" w:rsidRPr="009A359A" w:rsidRDefault="005D7360" w:rsidP="00EF5122">
      <w:pPr>
        <w:pStyle w:val="10indent"/>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a.</w:t>
      </w:r>
      <w:r w:rsidRPr="009A359A">
        <w:rPr>
          <w:rFonts w:ascii="Times New Roman" w:hAnsi="Times New Roman" w:cs="Times New Roman"/>
          <w:color w:val="000000" w:themeColor="text1"/>
          <w:lang w:val="es-ES"/>
        </w:rPr>
        <w:tab/>
        <w:t>comunicar las cuestiones más importantes del régimen y de la dirección de toda la Orden y dialogar sobre las mismas;</w:t>
      </w:r>
    </w:p>
    <w:p w14:paraId="2C1BCDEA" w14:textId="77777777" w:rsidR="005D7360" w:rsidRPr="009A359A" w:rsidRDefault="005D7360" w:rsidP="00EF5122">
      <w:pPr>
        <w:pStyle w:val="10indent"/>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b.</w:t>
      </w:r>
      <w:r w:rsidRPr="009A359A">
        <w:rPr>
          <w:rFonts w:ascii="Times New Roman" w:hAnsi="Times New Roman" w:cs="Times New Roman"/>
          <w:color w:val="000000" w:themeColor="text1"/>
          <w:lang w:val="es-ES"/>
        </w:rPr>
        <w:tab/>
        <w:t>tratar los asuntos relacionados con la vida de los hermanos, las relaciones entre las entidades, la sólida unión entre los hermanos y promover la participación de los bienes en el ámbito de toda la Orden;</w:t>
      </w:r>
    </w:p>
    <w:p w14:paraId="41B74F04" w14:textId="77777777" w:rsidR="005D7360" w:rsidRPr="009A359A" w:rsidRDefault="005D7360" w:rsidP="00EF5122">
      <w:pPr>
        <w:pStyle w:val="10indent"/>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c.</w:t>
      </w:r>
      <w:r w:rsidRPr="009A359A">
        <w:rPr>
          <w:rFonts w:ascii="Times New Roman" w:hAnsi="Times New Roman" w:cs="Times New Roman"/>
          <w:color w:val="000000" w:themeColor="text1"/>
          <w:lang w:val="es-ES"/>
        </w:rPr>
        <w:tab/>
        <w:t>consultar convenientemente sobre la erección, los límites, la unión o la supresión de las entidades de la Conferencia;</w:t>
      </w:r>
    </w:p>
    <w:p w14:paraId="305F3175" w14:textId="77777777" w:rsidR="005D7360" w:rsidRPr="009A359A" w:rsidRDefault="005D7360" w:rsidP="00EF5122">
      <w:pPr>
        <w:pStyle w:val="10indent"/>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d.</w:t>
      </w:r>
      <w:r w:rsidRPr="009A359A">
        <w:rPr>
          <w:rFonts w:ascii="Times New Roman" w:hAnsi="Times New Roman" w:cs="Times New Roman"/>
          <w:color w:val="000000" w:themeColor="text1"/>
          <w:lang w:val="es-ES"/>
        </w:rPr>
        <w:tab/>
        <w:t>proponer consultas y determinar cómo han de moderarse éstas en las elecciones que hay que hacer en el Capítulo general.</w:t>
      </w:r>
    </w:p>
    <w:p w14:paraId="4EF929A6"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47BF9E78"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203</w:t>
      </w:r>
    </w:p>
    <w:p w14:paraId="1D2F4148"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Reúnase el Definitorio general por lo menos cada dos años con los </w:t>
      </w:r>
      <w:proofErr w:type="gramStart"/>
      <w:r w:rsidRPr="009A359A">
        <w:rPr>
          <w:rFonts w:ascii="Times New Roman" w:hAnsi="Times New Roman" w:cs="Times New Roman"/>
          <w:color w:val="000000" w:themeColor="text1"/>
          <w:lang w:val="es-ES"/>
        </w:rPr>
        <w:t>Presidentes</w:t>
      </w:r>
      <w:proofErr w:type="gramEnd"/>
      <w:r w:rsidRPr="009A359A">
        <w:rPr>
          <w:rFonts w:ascii="Times New Roman" w:hAnsi="Times New Roman" w:cs="Times New Roman"/>
          <w:color w:val="000000" w:themeColor="text1"/>
          <w:lang w:val="es-ES"/>
        </w:rPr>
        <w:t xml:space="preserve"> de todas las Conferencias para examinar el estado de las mismas.</w:t>
      </w:r>
    </w:p>
    <w:p w14:paraId="38E818E9"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3B106D80"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204</w:t>
      </w:r>
    </w:p>
    <w:p w14:paraId="00458C97"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Las Conferencias ejercen su función y su autoridad en congreso o sesión plenaria, bajo la dirección o guía de su </w:t>
      </w:r>
      <w:proofErr w:type="gramStart"/>
      <w:r w:rsidRPr="009A359A">
        <w:rPr>
          <w:rFonts w:ascii="Times New Roman" w:hAnsi="Times New Roman" w:cs="Times New Roman"/>
          <w:color w:val="000000" w:themeColor="text1"/>
          <w:lang w:val="es-ES"/>
        </w:rPr>
        <w:t>Presidente</w:t>
      </w:r>
      <w:proofErr w:type="gramEnd"/>
      <w:r w:rsidRPr="009A359A">
        <w:rPr>
          <w:rFonts w:ascii="Times New Roman" w:hAnsi="Times New Roman" w:cs="Times New Roman"/>
          <w:color w:val="000000" w:themeColor="text1"/>
          <w:lang w:val="es-ES"/>
        </w:rPr>
        <w:t>.</w:t>
      </w:r>
    </w:p>
    <w:p w14:paraId="072F1C1B"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 xml:space="preserve">§2 </w:t>
      </w:r>
      <w:r w:rsidRPr="009A359A">
        <w:rPr>
          <w:rFonts w:ascii="Times New Roman" w:hAnsi="Times New Roman" w:cs="Times New Roman"/>
          <w:color w:val="000000" w:themeColor="text1"/>
          <w:lang w:val="es-ES"/>
        </w:rPr>
        <w:t xml:space="preserve">El </w:t>
      </w:r>
      <w:proofErr w:type="gramStart"/>
      <w:r w:rsidRPr="009A359A">
        <w:rPr>
          <w:rFonts w:ascii="Times New Roman" w:hAnsi="Times New Roman" w:cs="Times New Roman"/>
          <w:color w:val="000000" w:themeColor="text1"/>
          <w:lang w:val="es-ES"/>
        </w:rPr>
        <w:t>Presidente</w:t>
      </w:r>
      <w:proofErr w:type="gramEnd"/>
      <w:r w:rsidRPr="009A359A">
        <w:rPr>
          <w:rFonts w:ascii="Times New Roman" w:hAnsi="Times New Roman" w:cs="Times New Roman"/>
          <w:color w:val="000000" w:themeColor="text1"/>
          <w:lang w:val="es-ES"/>
        </w:rPr>
        <w:t xml:space="preserve"> de la Conferencia es elegido por todos los miembros de la Conferencia que tienen voto deliberativo. Para este oficio puede ser elegido un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o un Custodio de una Custodia autónoma. La duración del oficio y las tareas del </w:t>
      </w:r>
      <w:proofErr w:type="gramStart"/>
      <w:r w:rsidRPr="009A359A">
        <w:rPr>
          <w:rFonts w:ascii="Times New Roman" w:hAnsi="Times New Roman" w:cs="Times New Roman"/>
          <w:color w:val="000000" w:themeColor="text1"/>
          <w:lang w:val="es-ES"/>
        </w:rPr>
        <w:t>Presidente</w:t>
      </w:r>
      <w:proofErr w:type="gramEnd"/>
      <w:r w:rsidRPr="009A359A">
        <w:rPr>
          <w:rFonts w:ascii="Times New Roman" w:hAnsi="Times New Roman" w:cs="Times New Roman"/>
          <w:color w:val="000000" w:themeColor="text1"/>
          <w:lang w:val="es-ES"/>
        </w:rPr>
        <w:t xml:space="preserve"> se determinan en los Estatutos peculiares de la Conferencia.</w:t>
      </w:r>
    </w:p>
    <w:p w14:paraId="3555E179"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3AB7A083"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205</w:t>
      </w:r>
    </w:p>
    <w:p w14:paraId="319589B6"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Tienen voto deliberativo en la Conferencia los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xml:space="preserve"> provinciales y los Custodios; los Presidentes de las Federaciones y de las Fundaciones tienen voto deliberativo o consultivo, según determinen los Estatutos de la Conferencia.</w:t>
      </w:r>
    </w:p>
    <w:p w14:paraId="50D0CB41"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75126908" w14:textId="77777777" w:rsidR="001C3BC0" w:rsidRPr="009A359A" w:rsidRDefault="005D7360" w:rsidP="00B959BE">
      <w:pPr>
        <w:pStyle w:val="article"/>
        <w:keepNext/>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lastRenderedPageBreak/>
        <w:t>Artículo 206</w:t>
      </w:r>
    </w:p>
    <w:p w14:paraId="5E5451BD"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En todas las elecciones que se hacen en la Conferencia de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para que alguien sea elegido es necesario que obtenga mayoría absoluta de los sufragios de todos los miembros que gozan de voto deliberativo.</w:t>
      </w:r>
    </w:p>
    <w:p w14:paraId="63D0A6FC"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 xml:space="preserve">§2 </w:t>
      </w:r>
      <w:r w:rsidRPr="009A359A">
        <w:rPr>
          <w:rFonts w:ascii="Times New Roman" w:hAnsi="Times New Roman" w:cs="Times New Roman"/>
          <w:color w:val="000000" w:themeColor="text1"/>
          <w:lang w:val="es-ES"/>
        </w:rPr>
        <w:t>Respecto a cada una de las Provincias, Custodias, Federaciones y Fundaciones, la Conferencia goza de potestad de régimen sólo en los casos expresamente previstos en los Estatutos generales de la Orden o en los Estatutos peculiares de la Conferencia.</w:t>
      </w:r>
    </w:p>
    <w:p w14:paraId="56A2FDE4"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45F306B1"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207</w:t>
      </w:r>
    </w:p>
    <w:p w14:paraId="17549F9A"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Para hacer más eficaz la actividad de la Conferencia, puede instituirse una Secretaría permanente, cuya principal función será la preparación de las asambleas o sesiones plenarias de la Conferencia y la ejecución de las decisiones tomadas por la Conferencia. Determínense en los Estatutos peculiares de la Conferencia los oficiales de la Secretaría, su elección o nombramiento y sus tareas.</w:t>
      </w:r>
    </w:p>
    <w:p w14:paraId="247B8E9E"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331B1BAA"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208</w:t>
      </w:r>
    </w:p>
    <w:p w14:paraId="3201218D"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A fin de promover y tutelar el mayor bien, foméntense entre las Conferencias, sobre todo entre las más próximas, las relaciones mutuas, el intercambio de noticias y de informaciones y las experiencias e iniciativas comunes.</w:t>
      </w:r>
    </w:p>
    <w:p w14:paraId="7070DB10"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3490E189"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209</w:t>
      </w:r>
    </w:p>
    <w:p w14:paraId="35290DD3"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Se recomienda que en cada Provincia y Custodia o en varias entidades juntas se formen oportunamente comisiones de peritos y se reúnan congresos para examinar los problemas de la vida y de la misión de los hermanos que deben tratarse en las sesiones plenarias o asambleas de la Conferencia.</w:t>
      </w:r>
    </w:p>
    <w:p w14:paraId="03043551"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 xml:space="preserve">§2 </w:t>
      </w:r>
      <w:r w:rsidRPr="009A359A">
        <w:rPr>
          <w:rFonts w:ascii="Times New Roman" w:hAnsi="Times New Roman" w:cs="Times New Roman"/>
          <w:color w:val="000000" w:themeColor="text1"/>
          <w:lang w:val="es-ES"/>
        </w:rPr>
        <w:t>Se recomienda que en las Conferencias de un mismo continente se constituyan organismos permanentes (por ejemplo, una Presidencia, una Secretaría, junto con los Definidores generales de cada continente) para la animación de las actividades comunes, como la formación, los estudios, la evangelización, justicia, paz e integridad de la creación. Tales entidades deben reunirse cada cierto tiempo.</w:t>
      </w:r>
    </w:p>
    <w:p w14:paraId="537E19D9"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27B2873B"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210</w:t>
      </w:r>
    </w:p>
    <w:p w14:paraId="06FAB469"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Las Conferencias con mayor número de entidades, sobre todo si son multiculturales, pueden instituir </w:t>
      </w:r>
      <w:proofErr w:type="spellStart"/>
      <w:r w:rsidRPr="009A359A">
        <w:rPr>
          <w:rFonts w:ascii="Times New Roman" w:hAnsi="Times New Roman" w:cs="Times New Roman"/>
          <w:color w:val="000000" w:themeColor="text1"/>
          <w:lang w:val="es-ES"/>
        </w:rPr>
        <w:t>Subconferencias</w:t>
      </w:r>
      <w:proofErr w:type="spellEnd"/>
      <w:r w:rsidRPr="009A359A">
        <w:rPr>
          <w:rFonts w:ascii="Times New Roman" w:hAnsi="Times New Roman" w:cs="Times New Roman"/>
          <w:color w:val="000000" w:themeColor="text1"/>
          <w:lang w:val="es-ES"/>
        </w:rPr>
        <w:t xml:space="preserve"> para una determinada región a fin de tratar los asuntos peculiares que les afectan de manera especial.</w:t>
      </w:r>
    </w:p>
    <w:p w14:paraId="5AE7C8AE"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Las Conferencias, juntamente con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y su Definitorio, promuevan en la Orden nuevas formas de reuniones internacionales o intercontinentales,</w:t>
      </w:r>
      <w:r w:rsidRPr="009A359A">
        <w:rPr>
          <w:rFonts w:ascii="Times New Roman" w:hAnsi="Times New Roman" w:cs="Times New Roman"/>
          <w:color w:val="000000" w:themeColor="text1"/>
          <w:vertAlign w:val="superscript"/>
          <w:lang w:val="es-ES"/>
        </w:rPr>
        <w:footnoteReference w:id="401"/>
      </w:r>
      <w:r w:rsidRPr="009A359A">
        <w:rPr>
          <w:rFonts w:ascii="Times New Roman" w:hAnsi="Times New Roman" w:cs="Times New Roman"/>
          <w:color w:val="000000" w:themeColor="text1"/>
          <w:lang w:val="es-ES"/>
        </w:rPr>
        <w:t xml:space="preserve"> para una mejor comunicación y comunión de bienes de todo género.</w:t>
      </w:r>
    </w:p>
    <w:p w14:paraId="090A9F52"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778EB3AC"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211</w:t>
      </w:r>
    </w:p>
    <w:p w14:paraId="388FD81A"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Tenga cada Conferencia de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xml:space="preserve"> sus propios Estatutos, elaborados por la misma Conferencia y aprobados por el Ministro general con el consentimiento de su Definitorio, en los que se determine todo cuanto se refiere a la composición y a la autoridad o competencia de la Conferencia y a la convocatoria y celebración de la asamblea o de la sesión plenaria de la misma Conferencia.</w:t>
      </w:r>
    </w:p>
    <w:p w14:paraId="016238C9" w14:textId="77777777" w:rsidR="005D7360" w:rsidRPr="009A359A" w:rsidRDefault="005D7360" w:rsidP="00F0509D">
      <w:pPr>
        <w:pStyle w:val="5eng"/>
        <w:spacing w:line="240" w:lineRule="auto"/>
        <w:ind w:firstLine="0"/>
        <w:rPr>
          <w:rFonts w:ascii="Times New Roman" w:hAnsi="Times New Roman" w:cs="Times New Roman"/>
          <w:color w:val="000000" w:themeColor="text1"/>
          <w:lang w:val="es-ES"/>
        </w:rPr>
      </w:pPr>
    </w:p>
    <w:p w14:paraId="30293A9B"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XVII</w:t>
      </w:r>
    </w:p>
    <w:p w14:paraId="38BA2001"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El Vicario provincial y el Vicario de la Custodia</w:t>
      </w:r>
    </w:p>
    <w:p w14:paraId="576AA795"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31ABDFCA"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212</w:t>
      </w:r>
    </w:p>
    <w:p w14:paraId="29B50800"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Firme lo prescrito en el art. 229 de las Constituciones generales, el Vicario provincial puede ser reelegido inmediatamente por una sola vez y no más, a no ser que haya mediado una vacación </w:t>
      </w:r>
      <w:r w:rsidRPr="009A359A">
        <w:rPr>
          <w:rFonts w:ascii="Times New Roman" w:hAnsi="Times New Roman" w:cs="Times New Roman"/>
          <w:color w:val="000000" w:themeColor="text1"/>
          <w:lang w:val="es-ES"/>
        </w:rPr>
        <w:lastRenderedPageBreak/>
        <w:t>de tres años.</w:t>
      </w:r>
    </w:p>
    <w:p w14:paraId="2100A3A5"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 xml:space="preserve">§2 </w:t>
      </w:r>
      <w:r w:rsidRPr="009A359A">
        <w:rPr>
          <w:rFonts w:ascii="Times New Roman" w:hAnsi="Times New Roman" w:cs="Times New Roman"/>
          <w:color w:val="000000" w:themeColor="text1"/>
          <w:lang w:val="es-ES"/>
        </w:rPr>
        <w:t>El Vicario de la Custodia es elegido para un trienio, concluido el cual puede ser reelegido para un segundo y para un tercer trienio, pero no más, a menos que haya mediado una vacación de tres años.</w:t>
      </w:r>
    </w:p>
    <w:p w14:paraId="3092BAE6"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0818C7C0"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213</w:t>
      </w:r>
    </w:p>
    <w:p w14:paraId="39B3BB16"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El Vicario provincial o el Vicario de la Custodia, cuando está presente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o, respectivamente, el Custodio, ejercen su autoridad a tenor de las Constituciones generales y de los Estatutos generales, y según las facultades que les hayan concedido el Ministro provincial o el Custodio.</w:t>
      </w:r>
    </w:p>
    <w:p w14:paraId="3F1D0685"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578FF9C0"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214</w:t>
      </w:r>
    </w:p>
    <w:p w14:paraId="496D27FF"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Vacante el oficio de Vicario de la Provincia o de la Custodia fuera del Capítulo, salvo lo prescrito en el art. 189 de estos Estatutos, el nuevo Vicario provincial es elegido por el Definitorio de la Provincia y el nuevo Vicario de la Custodia por el Consejo de la Custodia, y permanecen en el oficio hasta el próximo Capítulo.</w:t>
      </w:r>
    </w:p>
    <w:p w14:paraId="7BA43507" w14:textId="77777777" w:rsidR="005D7360" w:rsidRPr="009A359A" w:rsidRDefault="005D7360" w:rsidP="00F0509D">
      <w:pPr>
        <w:pStyle w:val="5eng"/>
        <w:spacing w:line="240" w:lineRule="auto"/>
        <w:ind w:firstLine="0"/>
        <w:rPr>
          <w:rFonts w:ascii="Times New Roman" w:hAnsi="Times New Roman" w:cs="Times New Roman"/>
          <w:color w:val="000000" w:themeColor="text1"/>
          <w:lang w:val="es-ES"/>
        </w:rPr>
      </w:pPr>
    </w:p>
    <w:p w14:paraId="6593541D"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XVIII</w:t>
      </w:r>
    </w:p>
    <w:p w14:paraId="600EBF10"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 xml:space="preserve">Los Definidores provinciales y los </w:t>
      </w:r>
      <w:proofErr w:type="gramStart"/>
      <w:r w:rsidRPr="009A359A">
        <w:rPr>
          <w:rFonts w:ascii="Times New Roman" w:hAnsi="Times New Roman" w:cs="Times New Roman"/>
          <w:color w:val="000000" w:themeColor="text1"/>
          <w:spacing w:val="0"/>
          <w:lang w:val="es-ES"/>
        </w:rPr>
        <w:t>Consejeros</w:t>
      </w:r>
      <w:proofErr w:type="gramEnd"/>
      <w:r w:rsidRPr="009A359A">
        <w:rPr>
          <w:rFonts w:ascii="Times New Roman" w:hAnsi="Times New Roman" w:cs="Times New Roman"/>
          <w:color w:val="000000" w:themeColor="text1"/>
          <w:spacing w:val="0"/>
          <w:lang w:val="es-ES"/>
        </w:rPr>
        <w:t xml:space="preserve"> de una Custodia autónoma</w:t>
      </w:r>
    </w:p>
    <w:p w14:paraId="30C4C38C"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078E9992"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215</w:t>
      </w:r>
    </w:p>
    <w:p w14:paraId="04A62300"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El número de los Definidores provinciales y de los </w:t>
      </w:r>
      <w:proofErr w:type="gramStart"/>
      <w:r w:rsidRPr="009A359A">
        <w:rPr>
          <w:rFonts w:ascii="Times New Roman" w:hAnsi="Times New Roman" w:cs="Times New Roman"/>
          <w:color w:val="000000" w:themeColor="text1"/>
          <w:lang w:val="es-ES"/>
        </w:rPr>
        <w:t>Consejeros</w:t>
      </w:r>
      <w:proofErr w:type="gramEnd"/>
      <w:r w:rsidRPr="009A359A">
        <w:rPr>
          <w:rFonts w:ascii="Times New Roman" w:hAnsi="Times New Roman" w:cs="Times New Roman"/>
          <w:color w:val="000000" w:themeColor="text1"/>
          <w:lang w:val="es-ES"/>
        </w:rPr>
        <w:t xml:space="preserve"> de la Custodia se determina en los Estatutos particulares, teniendo en cuenta que no debe ser inferior a cuatro.</w:t>
      </w:r>
    </w:p>
    <w:p w14:paraId="749969E0"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 xml:space="preserve">§2 </w:t>
      </w:r>
      <w:r w:rsidRPr="009A359A">
        <w:rPr>
          <w:rFonts w:ascii="Times New Roman" w:hAnsi="Times New Roman" w:cs="Times New Roman"/>
          <w:color w:val="000000" w:themeColor="text1"/>
          <w:lang w:val="es-ES"/>
        </w:rPr>
        <w:t xml:space="preserve">Los Definidores de la Provincia y los </w:t>
      </w:r>
      <w:proofErr w:type="gramStart"/>
      <w:r w:rsidRPr="009A359A">
        <w:rPr>
          <w:rFonts w:ascii="Times New Roman" w:hAnsi="Times New Roman" w:cs="Times New Roman"/>
          <w:color w:val="000000" w:themeColor="text1"/>
          <w:lang w:val="es-ES"/>
        </w:rPr>
        <w:t>Consejeros</w:t>
      </w:r>
      <w:proofErr w:type="gramEnd"/>
      <w:r w:rsidRPr="009A359A">
        <w:rPr>
          <w:rFonts w:ascii="Times New Roman" w:hAnsi="Times New Roman" w:cs="Times New Roman"/>
          <w:color w:val="000000" w:themeColor="text1"/>
          <w:lang w:val="es-ES"/>
        </w:rPr>
        <w:t xml:space="preserve"> de la Custodia son elegidos en el Capítulo para un trienio, terminado el cual pueden ser elegidos para un segundo y para un tercer trienio. Después de nueve años continuos, no pueden ser reelegidos, a no ser que haya mediado una vacación de tres años en el oficio.</w:t>
      </w:r>
    </w:p>
    <w:p w14:paraId="3C7F9D07"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 xml:space="preserve">§3 </w:t>
      </w:r>
      <w:r w:rsidRPr="009A359A">
        <w:rPr>
          <w:rFonts w:ascii="Times New Roman" w:hAnsi="Times New Roman" w:cs="Times New Roman"/>
          <w:color w:val="000000" w:themeColor="text1"/>
          <w:lang w:val="es-ES"/>
        </w:rPr>
        <w:t xml:space="preserve">A no ser que los Estatutos particulares o peculiares determinen otra cosa, la elección de los Definidores de la Provincia o de los </w:t>
      </w:r>
      <w:proofErr w:type="gramStart"/>
      <w:r w:rsidRPr="009A359A">
        <w:rPr>
          <w:rFonts w:ascii="Times New Roman" w:hAnsi="Times New Roman" w:cs="Times New Roman"/>
          <w:color w:val="000000" w:themeColor="text1"/>
          <w:lang w:val="es-ES"/>
        </w:rPr>
        <w:t>Consejeros</w:t>
      </w:r>
      <w:proofErr w:type="gramEnd"/>
      <w:r w:rsidRPr="009A359A">
        <w:rPr>
          <w:rFonts w:ascii="Times New Roman" w:hAnsi="Times New Roman" w:cs="Times New Roman"/>
          <w:color w:val="000000" w:themeColor="text1"/>
          <w:lang w:val="es-ES"/>
        </w:rPr>
        <w:t xml:space="preserve"> de la Custodia debe hacerse uno por uno, en escrutinios distintos.</w:t>
      </w:r>
    </w:p>
    <w:p w14:paraId="06B7E9B1"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588CDE1A"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216</w:t>
      </w:r>
    </w:p>
    <w:p w14:paraId="2F316B21"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Si por cualquier causa cesare algún Definidor de la Provincia o </w:t>
      </w:r>
      <w:proofErr w:type="gramStart"/>
      <w:r w:rsidRPr="009A359A">
        <w:rPr>
          <w:rFonts w:ascii="Times New Roman" w:hAnsi="Times New Roman" w:cs="Times New Roman"/>
          <w:color w:val="000000" w:themeColor="text1"/>
          <w:lang w:val="es-ES"/>
        </w:rPr>
        <w:t>Consejero</w:t>
      </w:r>
      <w:proofErr w:type="gramEnd"/>
      <w:r w:rsidRPr="009A359A">
        <w:rPr>
          <w:rFonts w:ascii="Times New Roman" w:hAnsi="Times New Roman" w:cs="Times New Roman"/>
          <w:color w:val="000000" w:themeColor="text1"/>
          <w:lang w:val="es-ES"/>
        </w:rPr>
        <w:t xml:space="preserve"> de la Custodia, el Definitorio provincial o el Consejo de la Custodia respectivamente, salvo lo prescrito en el art. 189 de estos Estatutos, debe elegir otro en su lugar, que permanecerá en el oficio hasta el próximo Capítulo.</w:t>
      </w:r>
    </w:p>
    <w:p w14:paraId="15E7A91B" w14:textId="77777777" w:rsidR="005D7360" w:rsidRPr="009A359A" w:rsidRDefault="005D7360" w:rsidP="00F0509D">
      <w:pPr>
        <w:pStyle w:val="5eng"/>
        <w:spacing w:line="240" w:lineRule="auto"/>
        <w:ind w:firstLine="0"/>
        <w:rPr>
          <w:rFonts w:ascii="Times New Roman" w:hAnsi="Times New Roman" w:cs="Times New Roman"/>
          <w:color w:val="000000" w:themeColor="text1"/>
          <w:lang w:val="es-ES"/>
        </w:rPr>
      </w:pPr>
    </w:p>
    <w:p w14:paraId="734F3BA9"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XIX</w:t>
      </w:r>
    </w:p>
    <w:p w14:paraId="41B0ADD8" w14:textId="77777777" w:rsidR="001C3BC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 xml:space="preserve">El </w:t>
      </w:r>
      <w:proofErr w:type="gramStart"/>
      <w:r w:rsidRPr="009A359A">
        <w:rPr>
          <w:rFonts w:ascii="Times New Roman" w:hAnsi="Times New Roman" w:cs="Times New Roman"/>
          <w:color w:val="000000" w:themeColor="text1"/>
          <w:spacing w:val="0"/>
          <w:lang w:val="es-ES"/>
        </w:rPr>
        <w:t>Secretario</w:t>
      </w:r>
      <w:proofErr w:type="gramEnd"/>
      <w:r w:rsidRPr="009A359A">
        <w:rPr>
          <w:rFonts w:ascii="Times New Roman" w:hAnsi="Times New Roman" w:cs="Times New Roman"/>
          <w:color w:val="000000" w:themeColor="text1"/>
          <w:spacing w:val="0"/>
          <w:lang w:val="es-ES"/>
        </w:rPr>
        <w:t xml:space="preserve"> y el Ecónomo de la Provincia</w:t>
      </w:r>
    </w:p>
    <w:p w14:paraId="3209FD3A"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y de la Custodia autónoma y otros oficios</w:t>
      </w:r>
    </w:p>
    <w:p w14:paraId="44447808"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11BD9C35"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217</w:t>
      </w:r>
    </w:p>
    <w:p w14:paraId="321E53CE"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El </w:t>
      </w:r>
      <w:proofErr w:type="gramStart"/>
      <w:r w:rsidRPr="009A359A">
        <w:rPr>
          <w:rFonts w:ascii="Times New Roman" w:hAnsi="Times New Roman" w:cs="Times New Roman"/>
          <w:color w:val="000000" w:themeColor="text1"/>
          <w:lang w:val="es-ES"/>
        </w:rPr>
        <w:t>Secretario</w:t>
      </w:r>
      <w:proofErr w:type="gramEnd"/>
      <w:r w:rsidRPr="009A359A">
        <w:rPr>
          <w:rFonts w:ascii="Times New Roman" w:hAnsi="Times New Roman" w:cs="Times New Roman"/>
          <w:color w:val="000000" w:themeColor="text1"/>
          <w:lang w:val="es-ES"/>
        </w:rPr>
        <w:t xml:space="preserve"> y el Ecónomo provincial o de la Custodia son elegidos en el Congreso capitular y, fuera del Congreso, si pareciera necesario, por el Ministro provincial y su Definitorio, o, respectivamente, por el Custodio y el Consejo de la Custodia.</w:t>
      </w:r>
    </w:p>
    <w:p w14:paraId="5081C24D" w14:textId="77777777" w:rsidR="005D7360" w:rsidRPr="009A359A" w:rsidRDefault="005D7360" w:rsidP="00055841">
      <w:pPr>
        <w:pStyle w:val="5eng"/>
        <w:spacing w:line="240" w:lineRule="auto"/>
        <w:rPr>
          <w:rFonts w:ascii="Times New Roman" w:hAnsi="Times New Roman" w:cs="Times New Roman"/>
          <w:color w:val="000000" w:themeColor="text1"/>
          <w:lang w:val="es"/>
        </w:rPr>
      </w:pPr>
      <w:r w:rsidRPr="009A359A">
        <w:rPr>
          <w:rFonts w:ascii="Times New Roman" w:hAnsi="Times New Roman" w:cs="Times New Roman"/>
          <w:b/>
          <w:bCs/>
          <w:color w:val="000000" w:themeColor="text1"/>
          <w:lang w:val="es-ES"/>
        </w:rPr>
        <w:t xml:space="preserve">§2 </w:t>
      </w:r>
      <w:r w:rsidR="00DB7B69" w:rsidRPr="009A359A">
        <w:rPr>
          <w:rFonts w:ascii="Times New Roman" w:hAnsi="Times New Roman" w:cs="Times New Roman"/>
          <w:color w:val="000000" w:themeColor="text1"/>
          <w:lang w:val="es"/>
        </w:rPr>
        <w:t xml:space="preserve">El oficio de </w:t>
      </w:r>
      <w:proofErr w:type="gramStart"/>
      <w:r w:rsidR="00DB7B69" w:rsidRPr="009A359A">
        <w:rPr>
          <w:rFonts w:ascii="Times New Roman" w:hAnsi="Times New Roman" w:cs="Times New Roman"/>
          <w:color w:val="000000" w:themeColor="text1"/>
          <w:lang w:val="es"/>
        </w:rPr>
        <w:t>Secretario</w:t>
      </w:r>
      <w:proofErr w:type="gramEnd"/>
      <w:r w:rsidR="00DB7B69" w:rsidRPr="009A359A">
        <w:rPr>
          <w:rFonts w:ascii="Times New Roman" w:hAnsi="Times New Roman" w:cs="Times New Roman"/>
          <w:color w:val="000000" w:themeColor="text1"/>
          <w:lang w:val="es"/>
        </w:rPr>
        <w:t xml:space="preserve"> y Ecónomo tiene una duración de un trienio, después de lo cual pueden ser reelegidos, pero no por más de tres trienios</w:t>
      </w:r>
      <w:r w:rsidR="00607E4E" w:rsidRPr="009A359A">
        <w:rPr>
          <w:rFonts w:ascii="Times New Roman" w:hAnsi="Times New Roman" w:cs="Times New Roman"/>
          <w:color w:val="000000" w:themeColor="text1"/>
          <w:lang w:val="es"/>
        </w:rPr>
        <w:t>, en total</w:t>
      </w:r>
      <w:r w:rsidR="00DB7B69" w:rsidRPr="009A359A">
        <w:rPr>
          <w:rFonts w:ascii="Times New Roman" w:hAnsi="Times New Roman" w:cs="Times New Roman"/>
          <w:color w:val="000000" w:themeColor="text1"/>
          <w:lang w:val="es"/>
        </w:rPr>
        <w:t>.</w:t>
      </w:r>
    </w:p>
    <w:p w14:paraId="1D07F438" w14:textId="77777777" w:rsidR="008E5701" w:rsidRPr="009A359A" w:rsidRDefault="008E5701" w:rsidP="00EF5122">
      <w:pPr>
        <w:pStyle w:val="article"/>
        <w:spacing w:line="240" w:lineRule="auto"/>
        <w:rPr>
          <w:rFonts w:ascii="Times New Roman" w:hAnsi="Times New Roman" w:cs="Times New Roman"/>
          <w:b w:val="0"/>
          <w:bCs w:val="0"/>
          <w:color w:val="000000" w:themeColor="text1"/>
          <w:spacing w:val="0"/>
          <w:lang w:val="es-ES"/>
        </w:rPr>
      </w:pPr>
    </w:p>
    <w:p w14:paraId="5530BF91"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218</w:t>
      </w:r>
    </w:p>
    <w:p w14:paraId="4A31F27F"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Corresponde al </w:t>
      </w:r>
      <w:proofErr w:type="gramStart"/>
      <w:r w:rsidRPr="009A359A">
        <w:rPr>
          <w:rFonts w:ascii="Times New Roman" w:hAnsi="Times New Roman" w:cs="Times New Roman"/>
          <w:color w:val="000000" w:themeColor="text1"/>
          <w:lang w:val="es-ES"/>
        </w:rPr>
        <w:t>Secretario</w:t>
      </w:r>
      <w:proofErr w:type="gramEnd"/>
      <w:r w:rsidRPr="009A359A">
        <w:rPr>
          <w:rFonts w:ascii="Times New Roman" w:hAnsi="Times New Roman" w:cs="Times New Roman"/>
          <w:color w:val="000000" w:themeColor="text1"/>
          <w:lang w:val="es-ES"/>
        </w:rPr>
        <w:t>, además de las otras cosas que se le encomienden, hacer el registro de todos los asuntos tratados por el Definitorio o solo por el Ministro provincial, por el Consejo de la Custodia o solo por el Custodio respectivamente, registrar todos los documentos y actas referentes a toda la Provincia o Custodia o cada Casa o hermano y guardarlos en el archivo.</w:t>
      </w:r>
    </w:p>
    <w:p w14:paraId="7930BD49" w14:textId="77777777" w:rsidR="005D7360" w:rsidRPr="009A359A" w:rsidRDefault="005D7360" w:rsidP="00EF5122">
      <w:pPr>
        <w:pStyle w:val="PreformattatoHTML"/>
        <w:spacing w:line="240" w:lineRule="auto"/>
        <w:rPr>
          <w:rFonts w:ascii="Times New Roman" w:hAnsi="Times New Roman" w:cs="Times New Roman"/>
          <w:b w:val="0"/>
          <w:bCs w:val="0"/>
          <w:color w:val="000000" w:themeColor="text1"/>
          <w:lang w:val="es-ES"/>
        </w:rPr>
      </w:pPr>
    </w:p>
    <w:p w14:paraId="5DDAA0D7" w14:textId="77777777" w:rsidR="005D7360" w:rsidRPr="009A359A" w:rsidRDefault="005D7360" w:rsidP="00B959BE">
      <w:pPr>
        <w:pStyle w:val="article"/>
        <w:keepNext/>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lastRenderedPageBreak/>
        <w:t>Artículo 219</w:t>
      </w:r>
    </w:p>
    <w:p w14:paraId="275933BF" w14:textId="77777777" w:rsidR="005D7360" w:rsidRPr="009A359A" w:rsidRDefault="005D7360" w:rsidP="00F0509D">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Ténganse en cada Provincia y Custodia, además de los oficios y cargos establecidos por derecho en la Orden, otros cargos, consejos o comisiones, según la necesidad lo exija, con Estatutos o normas propias.</w:t>
      </w:r>
    </w:p>
    <w:p w14:paraId="2422DF7C"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68E45B41"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220</w:t>
      </w:r>
    </w:p>
    <w:p w14:paraId="1B8DCA32" w14:textId="77777777" w:rsidR="005D7360" w:rsidRPr="009A359A" w:rsidRDefault="005D7360" w:rsidP="00EF5122">
      <w:pPr>
        <w:suppressAutoHyphens/>
        <w:spacing w:after="0" w:line="240" w:lineRule="auto"/>
        <w:ind w:firstLine="284"/>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 xml:space="preserve">Para obtener una mayor cooperación, las Entidades del mismo territorio o las Conferencias podrán unir algunas Secretarías y cargos según derecho propio, con el permiso del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general y oído su Definitorio. Los Estatutos, por los que se rigen los nombramientos, el trabajo y la ordenación de dichas Secretarías y cargos, necesitan la aprobación del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general</w:t>
      </w:r>
      <w:r w:rsidR="001C3BC0" w:rsidRPr="009A359A">
        <w:rPr>
          <w:rFonts w:ascii="Times New Roman" w:hAnsi="Times New Roman" w:cs="Times New Roman"/>
          <w:color w:val="000000" w:themeColor="text1"/>
          <w:sz w:val="22"/>
          <w:szCs w:val="22"/>
          <w:lang w:val="es-ES"/>
        </w:rPr>
        <w:t xml:space="preserve"> </w:t>
      </w:r>
      <w:r w:rsidRPr="009A359A">
        <w:rPr>
          <w:rFonts w:ascii="Times New Roman" w:hAnsi="Times New Roman" w:cs="Times New Roman"/>
          <w:color w:val="000000" w:themeColor="text1"/>
          <w:sz w:val="22"/>
          <w:szCs w:val="22"/>
          <w:lang w:val="es-ES"/>
        </w:rPr>
        <w:t>con el consentimiento de su definitorio.</w:t>
      </w:r>
    </w:p>
    <w:p w14:paraId="2992A420" w14:textId="77777777" w:rsidR="005D7360" w:rsidRPr="009A359A" w:rsidRDefault="005D7360" w:rsidP="00EF5122">
      <w:pPr>
        <w:pStyle w:val="PreformattatoHTML"/>
        <w:spacing w:line="240" w:lineRule="auto"/>
        <w:rPr>
          <w:rFonts w:ascii="Times New Roman" w:hAnsi="Times New Roman" w:cs="Times New Roman"/>
          <w:b w:val="0"/>
          <w:bCs w:val="0"/>
          <w:color w:val="000000" w:themeColor="text1"/>
          <w:lang w:val="es-ES"/>
        </w:rPr>
      </w:pPr>
    </w:p>
    <w:p w14:paraId="79AF2FCC" w14:textId="77777777" w:rsidR="005D7360" w:rsidRPr="009A359A" w:rsidRDefault="005D7360" w:rsidP="00A377CB">
      <w:pPr>
        <w:pStyle w:val="titulusLANG"/>
        <w:keepNext/>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XX</w:t>
      </w:r>
    </w:p>
    <w:p w14:paraId="50C98C96" w14:textId="77777777" w:rsidR="008E5701" w:rsidRPr="009A359A" w:rsidRDefault="002B4E68"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Las Custodias dependientes</w:t>
      </w:r>
    </w:p>
    <w:p w14:paraId="5F232A7C" w14:textId="77777777" w:rsidR="005D7360" w:rsidRPr="009A359A" w:rsidRDefault="002B4E68" w:rsidP="00EF5122">
      <w:pPr>
        <w:pStyle w:val="NoParagraphStyle"/>
        <w:spacing w:line="240" w:lineRule="auto"/>
        <w:jc w:val="center"/>
        <w:rPr>
          <w:rFonts w:ascii="Times New Roman" w:hAnsi="Times New Roman" w:cs="Times New Roman"/>
          <w:b/>
          <w:color w:val="000000" w:themeColor="text1"/>
          <w:sz w:val="22"/>
          <w:szCs w:val="22"/>
          <w:lang w:val="es-ES"/>
        </w:rPr>
      </w:pPr>
      <w:r w:rsidRPr="009A359A">
        <w:rPr>
          <w:rFonts w:ascii="Times New Roman" w:hAnsi="Times New Roman" w:cs="Times New Roman"/>
          <w:b/>
          <w:color w:val="000000" w:themeColor="text1"/>
          <w:sz w:val="22"/>
          <w:szCs w:val="22"/>
          <w:lang w:val="es-ES"/>
        </w:rPr>
        <w:t xml:space="preserve">del </w:t>
      </w:r>
      <w:proofErr w:type="gramStart"/>
      <w:r w:rsidRPr="009A359A">
        <w:rPr>
          <w:rFonts w:ascii="Times New Roman" w:hAnsi="Times New Roman" w:cs="Times New Roman"/>
          <w:b/>
          <w:color w:val="000000" w:themeColor="text1"/>
          <w:sz w:val="22"/>
          <w:szCs w:val="22"/>
          <w:lang w:val="es-ES"/>
        </w:rPr>
        <w:t>Ministro</w:t>
      </w:r>
      <w:proofErr w:type="gramEnd"/>
      <w:r w:rsidRPr="009A359A">
        <w:rPr>
          <w:rFonts w:ascii="Times New Roman" w:hAnsi="Times New Roman" w:cs="Times New Roman"/>
          <w:b/>
          <w:color w:val="000000" w:themeColor="text1"/>
          <w:sz w:val="22"/>
          <w:szCs w:val="22"/>
          <w:lang w:val="es-ES"/>
        </w:rPr>
        <w:t xml:space="preserve"> general y </w:t>
      </w:r>
      <w:r w:rsidR="005D7360" w:rsidRPr="009A359A">
        <w:rPr>
          <w:rFonts w:ascii="Times New Roman" w:hAnsi="Times New Roman" w:cs="Times New Roman"/>
          <w:b/>
          <w:color w:val="000000" w:themeColor="text1"/>
          <w:sz w:val="22"/>
          <w:szCs w:val="22"/>
          <w:lang w:val="es-ES"/>
        </w:rPr>
        <w:t>de una Provincia</w:t>
      </w:r>
    </w:p>
    <w:p w14:paraId="6321C8A3" w14:textId="77777777" w:rsidR="005D7360" w:rsidRPr="009A359A" w:rsidRDefault="005D7360" w:rsidP="00EF5122">
      <w:pPr>
        <w:pStyle w:val="PreformattatoHTML"/>
        <w:spacing w:line="240" w:lineRule="auto"/>
        <w:rPr>
          <w:rFonts w:ascii="Times New Roman" w:hAnsi="Times New Roman" w:cs="Times New Roman"/>
          <w:b w:val="0"/>
          <w:bCs w:val="0"/>
          <w:color w:val="000000" w:themeColor="text1"/>
          <w:lang w:val="es-ES"/>
        </w:rPr>
      </w:pPr>
    </w:p>
    <w:p w14:paraId="221AFD24"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221</w:t>
      </w:r>
    </w:p>
    <w:p w14:paraId="006E2573"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La Custodia dependiente, de la que se trata en el art. 12</w:t>
      </w:r>
      <w:r w:rsidR="00A64038" w:rsidRPr="009A359A">
        <w:rPr>
          <w:rFonts w:ascii="Times New Roman" w:hAnsi="Times New Roman" w:cs="Times New Roman"/>
          <w:color w:val="000000" w:themeColor="text1"/>
          <w:lang w:val="es-ES"/>
        </w:rPr>
        <w:t>7</w:t>
      </w:r>
      <w:r w:rsidRPr="009A359A">
        <w:rPr>
          <w:rFonts w:ascii="Times New Roman" w:hAnsi="Times New Roman" w:cs="Times New Roman"/>
          <w:color w:val="000000" w:themeColor="text1"/>
          <w:lang w:val="es-ES"/>
        </w:rPr>
        <w:t xml:space="preserve"> de estos Estatutos, es gobernada por el Custodio con su Consejo a tenor de los Estatutos generales y particulares.</w:t>
      </w:r>
    </w:p>
    <w:p w14:paraId="1C9F5850"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280BBCFF"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222</w:t>
      </w:r>
    </w:p>
    <w:p w14:paraId="655E5000"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Celébrese cada tres años el Capítulo de la custodia tanto de la Custodia dependiente del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como de la dependiente de cualquier Provincia, presidido por el Ministro general o por su Delegado, si se trata de una Custodia dependiente del Ministro general; y por el Ministro provincial o su Delegado, si se trata de una Custodia dependiente de una Provincia.</w:t>
      </w:r>
    </w:p>
    <w:p w14:paraId="6E2FEB86" w14:textId="77777777" w:rsidR="008E5701" w:rsidRPr="009A359A" w:rsidRDefault="008E5701" w:rsidP="00EF5122">
      <w:pPr>
        <w:pStyle w:val="article"/>
        <w:spacing w:line="240" w:lineRule="auto"/>
        <w:rPr>
          <w:rFonts w:ascii="Times New Roman" w:hAnsi="Times New Roman" w:cs="Times New Roman"/>
          <w:b w:val="0"/>
          <w:bCs w:val="0"/>
          <w:color w:val="000000" w:themeColor="text1"/>
          <w:spacing w:val="0"/>
          <w:lang w:val="es-ES"/>
        </w:rPr>
      </w:pPr>
    </w:p>
    <w:p w14:paraId="3F6B5BD5"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223</w:t>
      </w:r>
    </w:p>
    <w:p w14:paraId="14AEC071"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Es incumbencia del Capítulo de la Custodia elaborar sus propios Estatutos, que necesitan la aprobación del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o provincial, con el consentimiento de su respectivo Definitorio. Determínese en dichos Estatutos todo lo que se considere idóneo para el bien del régimen de la Custodia y de la vida y de la actividad de los hermanos.</w:t>
      </w:r>
    </w:p>
    <w:p w14:paraId="0F195C29"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5AF151B5"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224</w:t>
      </w:r>
    </w:p>
    <w:p w14:paraId="76D86B29"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El Custodio de la Custodia dependiente es asistido en el desempeño de su oficio por cuatro </w:t>
      </w:r>
      <w:proofErr w:type="gramStart"/>
      <w:r w:rsidRPr="009A359A">
        <w:rPr>
          <w:rFonts w:ascii="Times New Roman" w:hAnsi="Times New Roman" w:cs="Times New Roman"/>
          <w:color w:val="000000" w:themeColor="text1"/>
          <w:lang w:val="es-ES"/>
        </w:rPr>
        <w:t>Consejeros</w:t>
      </w:r>
      <w:proofErr w:type="gramEnd"/>
      <w:r w:rsidRPr="009A359A">
        <w:rPr>
          <w:rFonts w:ascii="Times New Roman" w:hAnsi="Times New Roman" w:cs="Times New Roman"/>
          <w:color w:val="000000" w:themeColor="text1"/>
          <w:lang w:val="es-ES"/>
        </w:rPr>
        <w:t xml:space="preserve"> al menos, los cuales se equiparan, dentro de los límites de la Custodia, a los Definidores provinciales.</w:t>
      </w:r>
    </w:p>
    <w:p w14:paraId="6793FF00"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A tenor de las normas determinadas en los Estatutos particulares, el Custodio y los </w:t>
      </w:r>
      <w:proofErr w:type="gramStart"/>
      <w:r w:rsidRPr="009A359A">
        <w:rPr>
          <w:rFonts w:ascii="Times New Roman" w:hAnsi="Times New Roman" w:cs="Times New Roman"/>
          <w:color w:val="000000" w:themeColor="text1"/>
          <w:lang w:val="es-ES"/>
        </w:rPr>
        <w:t>Consejeros</w:t>
      </w:r>
      <w:proofErr w:type="gramEnd"/>
      <w:r w:rsidRPr="009A359A">
        <w:rPr>
          <w:rFonts w:ascii="Times New Roman" w:hAnsi="Times New Roman" w:cs="Times New Roman"/>
          <w:color w:val="000000" w:themeColor="text1"/>
          <w:lang w:val="es-ES"/>
        </w:rPr>
        <w:t xml:space="preserve"> son elegidos para un trienio por el Definitorio de su respectiva Provincia o por el Capítulo de la Custodia; y pueden ser reelegidos inmediatamente para un segundo y para un tercer trienio, pero no más, a no ser que haya mediado una vacación de tres años. Pero si la elección ha sido realizada en el Capítulo, necesita la confirmación del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con el consentimiento de su Definitorio si se trata de una Custodia dependiente del Ministro general; o del Ministro provincial con el consentimiento del Definitorio provincial, si se trata de una Custodia dependiente de una Provincia.</w:t>
      </w:r>
    </w:p>
    <w:p w14:paraId="33AA8DA0" w14:textId="77777777" w:rsidR="001C3BC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Los Estatutos particulares o peculiares elaborados y prescritos en los Capítulos de una Custodia dependiente, al igual que sus cambios, necesitan la aprobación del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o Provincial, con el consentimiento de su respectivo Definitorio. Envíense cuanto antes las actas del Capítulo de la Custodia dependiente, para su ratificación, al Definitorio respectivo.</w:t>
      </w:r>
    </w:p>
    <w:p w14:paraId="3107F8CF"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19E0F432"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225</w:t>
      </w:r>
    </w:p>
    <w:p w14:paraId="6604D138"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Visite el Custodio en tiempo oportuno las Casas y a los hermanos de la Custodia. El Custodio tiene sobre cada hermano y sobre cada Casa la autoridad que le haya sido delegada por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o por el Ministro provincial o venga determinada en los Estatutos.</w:t>
      </w:r>
    </w:p>
    <w:p w14:paraId="61DB2DE1"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Pertenece al Custodio con su Consejo la elección de los Guardianes y de los otros oficios de la Custodia; pero las elecciones necesitan la aprobación del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o del Ministro </w:t>
      </w:r>
      <w:r w:rsidRPr="009A359A">
        <w:rPr>
          <w:rFonts w:ascii="Times New Roman" w:hAnsi="Times New Roman" w:cs="Times New Roman"/>
          <w:color w:val="000000" w:themeColor="text1"/>
          <w:lang w:val="es-ES"/>
        </w:rPr>
        <w:lastRenderedPageBreak/>
        <w:t>provincial, con el consentimiento de su respectivo Definitorio.</w:t>
      </w:r>
    </w:p>
    <w:p w14:paraId="307BF717"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 xml:space="preserve">§3 </w:t>
      </w:r>
      <w:r w:rsidRPr="009A359A">
        <w:rPr>
          <w:rFonts w:ascii="Times New Roman" w:hAnsi="Times New Roman" w:cs="Times New Roman"/>
          <w:color w:val="000000" w:themeColor="text1"/>
          <w:lang w:val="es-ES"/>
        </w:rPr>
        <w:t xml:space="preserve">El Custodio debe enviar cada año por escrito al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o al Ministro provincial una relación sumaria del estado de la Custodia y, además, poner en su conocimiento en cada caso los asuntos de mayor importancia.</w:t>
      </w:r>
    </w:p>
    <w:p w14:paraId="1EC30BD8" w14:textId="77777777" w:rsidR="008E5701" w:rsidRPr="009A359A" w:rsidRDefault="008E5701" w:rsidP="00F0509D">
      <w:pPr>
        <w:pStyle w:val="titulusLANG"/>
        <w:spacing w:line="240" w:lineRule="auto"/>
        <w:jc w:val="left"/>
        <w:rPr>
          <w:rFonts w:ascii="Times New Roman" w:hAnsi="Times New Roman" w:cs="Times New Roman"/>
          <w:color w:val="000000" w:themeColor="text1"/>
          <w:spacing w:val="0"/>
          <w:w w:val="100"/>
          <w:sz w:val="22"/>
          <w:szCs w:val="22"/>
          <w:lang w:val="es-ES"/>
        </w:rPr>
      </w:pPr>
    </w:p>
    <w:p w14:paraId="3BAA12D1" w14:textId="77777777" w:rsidR="005D7360" w:rsidRPr="009A359A" w:rsidRDefault="005D7360" w:rsidP="00A377CB">
      <w:pPr>
        <w:pStyle w:val="titulusLANG"/>
        <w:keepNext/>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Parte IV</w:t>
      </w:r>
    </w:p>
    <w:p w14:paraId="06A0C25B" w14:textId="77777777" w:rsidR="005D7360" w:rsidRPr="009A359A" w:rsidRDefault="005D7360" w:rsidP="00A377CB">
      <w:pPr>
        <w:pStyle w:val="parstitleLANG"/>
        <w:keepNext/>
        <w:spacing w:line="240" w:lineRule="auto"/>
        <w:rPr>
          <w:rFonts w:ascii="Times New Roman" w:hAnsi="Times New Roman" w:cs="Times New Roman"/>
          <w:color w:val="000000" w:themeColor="text1"/>
          <w:spacing w:val="0"/>
          <w:w w:val="100"/>
          <w:lang w:val="es-ES"/>
        </w:rPr>
      </w:pPr>
      <w:r w:rsidRPr="009A359A">
        <w:rPr>
          <w:rFonts w:ascii="Times New Roman" w:hAnsi="Times New Roman" w:cs="Times New Roman"/>
          <w:color w:val="000000" w:themeColor="text1"/>
          <w:spacing w:val="0"/>
          <w:w w:val="100"/>
          <w:lang w:val="es-ES"/>
        </w:rPr>
        <w:t>RÉGIMEN DE LAS CASAS</w:t>
      </w:r>
    </w:p>
    <w:p w14:paraId="604CDC26" w14:textId="77777777" w:rsidR="005D7360" w:rsidRPr="009A359A" w:rsidRDefault="005D7360" w:rsidP="00A377CB">
      <w:pPr>
        <w:pStyle w:val="5eng"/>
        <w:keepNext/>
        <w:spacing w:line="240" w:lineRule="auto"/>
        <w:ind w:firstLine="0"/>
        <w:rPr>
          <w:rFonts w:ascii="Times New Roman" w:hAnsi="Times New Roman" w:cs="Times New Roman"/>
          <w:color w:val="000000" w:themeColor="text1"/>
          <w:lang w:val="es-ES"/>
        </w:rPr>
      </w:pPr>
    </w:p>
    <w:p w14:paraId="7FA67564" w14:textId="77777777" w:rsidR="005D7360" w:rsidRPr="009A359A" w:rsidRDefault="005D7360" w:rsidP="00A377CB">
      <w:pPr>
        <w:pStyle w:val="titulusLANG"/>
        <w:keepNext/>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XXI</w:t>
      </w:r>
    </w:p>
    <w:p w14:paraId="2FF28A7F" w14:textId="77777777" w:rsidR="005D7360" w:rsidRPr="009A359A" w:rsidRDefault="005D7360" w:rsidP="00A377CB">
      <w:pPr>
        <w:pStyle w:val="titleLANG"/>
        <w:keepNext/>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Las Casas</w:t>
      </w:r>
    </w:p>
    <w:p w14:paraId="06B7E5B5" w14:textId="77777777" w:rsidR="005D7360" w:rsidRPr="009A359A" w:rsidRDefault="005D7360" w:rsidP="00A377CB">
      <w:pPr>
        <w:pStyle w:val="article"/>
        <w:keepNext/>
        <w:spacing w:line="240" w:lineRule="auto"/>
        <w:rPr>
          <w:rFonts w:ascii="Times New Roman" w:hAnsi="Times New Roman" w:cs="Times New Roman"/>
          <w:b w:val="0"/>
          <w:bCs w:val="0"/>
          <w:color w:val="000000" w:themeColor="text1"/>
          <w:spacing w:val="0"/>
          <w:lang w:val="es-ES"/>
        </w:rPr>
      </w:pPr>
    </w:p>
    <w:p w14:paraId="57F413BD" w14:textId="77777777" w:rsidR="005D7360" w:rsidRPr="009A359A" w:rsidRDefault="005D7360" w:rsidP="00A377CB">
      <w:pPr>
        <w:pStyle w:val="article"/>
        <w:keepNext/>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226</w:t>
      </w:r>
    </w:p>
    <w:p w14:paraId="49A62256"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Respétense cuidadosamente los límites territoriales de cada Casa. Donde no están determinados y pareciere necesario, compete a los respectivos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xml:space="preserve"> determinarlos.</w:t>
      </w:r>
    </w:p>
    <w:p w14:paraId="05800D92"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Si las partes interesadas no establecieren otra cosa, el territorio de una gran ciudad es común a todas a las Casas en ella existentes.</w:t>
      </w:r>
    </w:p>
    <w:p w14:paraId="1C9542BA"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Las Casas dependientes de varias Provincias o Conferencias se rigen por Estatutos propios, aprobados por la autoridad competente.</w:t>
      </w:r>
    </w:p>
    <w:p w14:paraId="252DA540"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63294D42"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227</w:t>
      </w:r>
    </w:p>
    <w:p w14:paraId="4285C1FB"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Cuando, de acuerdo con el artículo 234 de las Constituciones generales, se suprime alguna Casa, a no ser que ya hubiere sido previsto por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corresponde proveer de sus bienes al Ministro provincial con su Definitorio, quedando siempre a salvo tanto la voluntad de los fundantes o donantes como los derechos adquiridos.</w:t>
      </w:r>
      <w:r w:rsidRPr="009A359A">
        <w:rPr>
          <w:rFonts w:ascii="Times New Roman" w:hAnsi="Times New Roman" w:cs="Times New Roman"/>
          <w:color w:val="000000" w:themeColor="text1"/>
          <w:vertAlign w:val="superscript"/>
          <w:lang w:val="es-ES"/>
        </w:rPr>
        <w:footnoteReference w:id="402"/>
      </w:r>
    </w:p>
    <w:p w14:paraId="206F8E55"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72B405AD"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228</w:t>
      </w:r>
    </w:p>
    <w:p w14:paraId="7F4AC3E4"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Los hermanos, fieles siempre a la obediencia y observando la vida fraterna, no se ausenten de la Casa sino con licencia del propio Guardián.</w:t>
      </w:r>
    </w:p>
    <w:p w14:paraId="724A0061"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Cuando se trata de una ausencia prolongada de la Casa,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o el Custodio, con el consentimiento de su Definitorio o de su Consejo, pueden conceder a los hermanos, por justa causa, licencia para morar fuera de una Casa de la Orden, pero no por más de un año, a no ser por motivo de enfermedad, por razón de estudios o para ejercer el apostolado en nombre de la Orden.</w:t>
      </w:r>
      <w:r w:rsidRPr="009A359A">
        <w:rPr>
          <w:rFonts w:ascii="Times New Roman" w:hAnsi="Times New Roman" w:cs="Times New Roman"/>
          <w:color w:val="000000" w:themeColor="text1"/>
          <w:vertAlign w:val="superscript"/>
          <w:lang w:val="es-ES"/>
        </w:rPr>
        <w:footnoteReference w:id="403"/>
      </w:r>
    </w:p>
    <w:p w14:paraId="1BFD8180"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Los hermanos que moran fuera de la Casa para probar su vocación, carecen, mientras dure este tiempo, del derecho de voz activa y pasiva.</w:t>
      </w:r>
    </w:p>
    <w:p w14:paraId="675DD381"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§4</w:t>
      </w:r>
      <w:r w:rsidRPr="009A359A">
        <w:rPr>
          <w:rFonts w:ascii="Times New Roman" w:hAnsi="Times New Roman" w:cs="Times New Roman"/>
          <w:color w:val="000000" w:themeColor="text1"/>
          <w:lang w:val="es-ES"/>
        </w:rPr>
        <w:t xml:space="preserve"> No se conceda a ningún hermano llevar vida solitaria fuera de la Casa, a no ser por una causa grave y especial.</w:t>
      </w:r>
    </w:p>
    <w:p w14:paraId="1587EB0F"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1A516735"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229</w:t>
      </w:r>
    </w:p>
    <w:p w14:paraId="3FF11E0B"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La Casa debe tener un número suficiente de hermanos para su propia existencia y para vivir una vida verdaderamente común, así como la capacidad de llevar a cabo los fines propios de la misión de la Orden.</w:t>
      </w:r>
    </w:p>
    <w:p w14:paraId="201A51E8"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2CC4F6D1"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230</w:t>
      </w:r>
    </w:p>
    <w:p w14:paraId="1B3D78FC"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La Guardianía debe tener al menos tres hermanos solemnemente profesos, legítimamente adscritos y que conviven habitualmente.</w:t>
      </w:r>
    </w:p>
    <w:p w14:paraId="205712D9"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Si por circunstancias especiales no puede ser erigida canónicamente una Guardianía, bien sea por el número reducido de hermanos o por la naturaleza temporal del servicio o por otras causas, eríjase una Casa filial con el nombre que corresponda (es decir, lugar, hospicio, residencia...), pero dependiente de una Guardianía según las normas de estos Estatutos generales.</w:t>
      </w:r>
    </w:p>
    <w:p w14:paraId="477AC441"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Una Guardianía puede ser reducida a Casa filial por las mismas razones indicadas en el </w:t>
      </w:r>
      <w:r w:rsidRPr="009A359A">
        <w:rPr>
          <w:rFonts w:ascii="Times New Roman" w:hAnsi="Times New Roman" w:cs="Times New Roman"/>
          <w:color w:val="000000" w:themeColor="text1"/>
          <w:lang w:val="es-ES"/>
        </w:rPr>
        <w:lastRenderedPageBreak/>
        <w:t>párrafo anterior, manteniendo o no la personalidad jurídica.</w:t>
      </w:r>
    </w:p>
    <w:p w14:paraId="4BC7DF02"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§4</w:t>
      </w:r>
      <w:r w:rsidRPr="009A359A">
        <w:rPr>
          <w:rFonts w:ascii="Times New Roman" w:hAnsi="Times New Roman" w:cs="Times New Roman"/>
          <w:color w:val="000000" w:themeColor="text1"/>
          <w:lang w:val="es-ES"/>
        </w:rPr>
        <w:t xml:space="preserve"> Deben ser Guardianías al menos la Curia provincial o de la Custodia y todas las Casas de formación (</w:t>
      </w:r>
      <w:proofErr w:type="spellStart"/>
      <w:r w:rsidRPr="009A359A">
        <w:rPr>
          <w:rFonts w:ascii="Times New Roman" w:hAnsi="Times New Roman" w:cs="Times New Roman"/>
          <w:color w:val="000000" w:themeColor="text1"/>
          <w:lang w:val="es-ES"/>
        </w:rPr>
        <w:t>Postulantado</w:t>
      </w:r>
      <w:proofErr w:type="spellEnd"/>
      <w:r w:rsidRPr="009A359A">
        <w:rPr>
          <w:rFonts w:ascii="Times New Roman" w:hAnsi="Times New Roman" w:cs="Times New Roman"/>
          <w:color w:val="000000" w:themeColor="text1"/>
          <w:lang w:val="es-ES"/>
        </w:rPr>
        <w:t xml:space="preserve">, Noviciado y </w:t>
      </w:r>
      <w:proofErr w:type="spellStart"/>
      <w:r w:rsidRPr="009A359A">
        <w:rPr>
          <w:rFonts w:ascii="Times New Roman" w:hAnsi="Times New Roman" w:cs="Times New Roman"/>
          <w:color w:val="000000" w:themeColor="text1"/>
          <w:lang w:val="es-ES"/>
        </w:rPr>
        <w:t>Postnoviciado</w:t>
      </w:r>
      <w:proofErr w:type="spellEnd"/>
      <w:r w:rsidRPr="009A359A">
        <w:rPr>
          <w:rFonts w:ascii="Times New Roman" w:hAnsi="Times New Roman" w:cs="Times New Roman"/>
          <w:color w:val="000000" w:themeColor="text1"/>
          <w:lang w:val="es-ES"/>
        </w:rPr>
        <w:t>).</w:t>
      </w:r>
    </w:p>
    <w:p w14:paraId="4DC3310F" w14:textId="77777777" w:rsidR="008E5701" w:rsidRPr="009A359A" w:rsidRDefault="008E5701" w:rsidP="00EF5122">
      <w:pPr>
        <w:pStyle w:val="article"/>
        <w:spacing w:line="240" w:lineRule="auto"/>
        <w:rPr>
          <w:rFonts w:ascii="Times New Roman" w:hAnsi="Times New Roman" w:cs="Times New Roman"/>
          <w:b w:val="0"/>
          <w:bCs w:val="0"/>
          <w:color w:val="000000" w:themeColor="text1"/>
          <w:spacing w:val="0"/>
          <w:lang w:val="es-ES"/>
        </w:rPr>
      </w:pPr>
    </w:p>
    <w:p w14:paraId="543DE46A" w14:textId="77777777" w:rsidR="001C3BC0" w:rsidRPr="009A359A" w:rsidRDefault="005D7360" w:rsidP="00A377CB">
      <w:pPr>
        <w:pStyle w:val="article"/>
        <w:keepNext/>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231</w:t>
      </w:r>
    </w:p>
    <w:p w14:paraId="657099C9" w14:textId="77777777" w:rsidR="001C3BC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La Casa filial es parte de la Guardianía, esté separada de ella o no, y tanto si goza de personalidad jurídica como si no; en ella deben convivir habitualmente al menos dos hermanos de profesión solemne legítimamente adscritos a la Guardianía; es regida por el Guardián o por quien hace sus veces en la Casa filial, de acuerdo con los Estatutos particulares, respecto a la vida y a la misión de la Orden, en comunión con la fraternidad de la Provincia,</w:t>
      </w:r>
    </w:p>
    <w:p w14:paraId="2BC8A7B6"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Para la erección o la supresión de una Casa filial con personalidad jurídica, obsérvense las normas de los arts. 233-235 de las Constituciones generales.</w:t>
      </w:r>
    </w:p>
    <w:p w14:paraId="4BD6B5FA"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La Casa filial que no goza de personalidad jurídica puede ser erigida o suprimida por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con el consentimiento de su Definitorio.</w:t>
      </w:r>
    </w:p>
    <w:p w14:paraId="07100EE4"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§4</w:t>
      </w:r>
      <w:r w:rsidRPr="009A359A">
        <w:rPr>
          <w:rFonts w:ascii="Times New Roman" w:hAnsi="Times New Roman" w:cs="Times New Roman"/>
          <w:color w:val="000000" w:themeColor="text1"/>
          <w:lang w:val="es-ES"/>
        </w:rPr>
        <w:t xml:space="preserve"> La reducción de una Guardianía a Casa filial con personalidad jurídica puede efectuarla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con el consentimiento del Definitorio, informando al Ministro general.</w:t>
      </w:r>
    </w:p>
    <w:p w14:paraId="0E17F6DB"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4865E19C"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232</w:t>
      </w:r>
    </w:p>
    <w:p w14:paraId="078D0467"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Los hermanos que viven en Casas filiales pongan sumo interés, según sus posibilidades y circunstancias, en participar en el Capítulo local de la Guardianía y reúnanse con frecuencia entre ellos y con los hermanos de la Guardianía para orar juntos, para gozar de la fraternidad y para dialogar sobre la propia vida y trabajo, a tenor de los Estatutos particulares.</w:t>
      </w:r>
    </w:p>
    <w:p w14:paraId="47EE9804"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Visite frecuentemente el Guardián las Casas filiales y, en cuanto sea posible, reúna a los hermanos para fomentar la mutua caridad.</w:t>
      </w:r>
    </w:p>
    <w:p w14:paraId="274ABEED" w14:textId="77777777" w:rsidR="005D7360" w:rsidRPr="009A359A" w:rsidRDefault="005D7360" w:rsidP="00EF5122">
      <w:pPr>
        <w:pStyle w:val="PreformattatoHTML"/>
        <w:spacing w:line="240" w:lineRule="auto"/>
        <w:rPr>
          <w:rFonts w:ascii="Times New Roman" w:hAnsi="Times New Roman" w:cs="Times New Roman"/>
          <w:b w:val="0"/>
          <w:bCs w:val="0"/>
          <w:color w:val="000000" w:themeColor="text1"/>
          <w:lang w:val="es-ES"/>
        </w:rPr>
      </w:pPr>
    </w:p>
    <w:p w14:paraId="798B4C08"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233</w:t>
      </w:r>
    </w:p>
    <w:p w14:paraId="6FF0C91D"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A fin de atender las peculiares exigencias de la evangelización o las necesidades de grupos sociales móviles, el Definitorio puede constituir fraternidades móviles a modo de Casas filiales.</w:t>
      </w:r>
    </w:p>
    <w:p w14:paraId="03604145" w14:textId="77777777" w:rsidR="005D7360" w:rsidRPr="009A359A" w:rsidRDefault="005D7360" w:rsidP="00F0509D">
      <w:pPr>
        <w:pStyle w:val="5eng"/>
        <w:spacing w:line="240" w:lineRule="auto"/>
        <w:ind w:firstLine="0"/>
        <w:rPr>
          <w:rFonts w:ascii="Times New Roman" w:hAnsi="Times New Roman" w:cs="Times New Roman"/>
          <w:color w:val="000000" w:themeColor="text1"/>
          <w:lang w:val="es-ES"/>
        </w:rPr>
      </w:pPr>
    </w:p>
    <w:p w14:paraId="1EB49E8E"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XXII</w:t>
      </w:r>
    </w:p>
    <w:p w14:paraId="123360B1"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Los guardianes y los Vicarios</w:t>
      </w:r>
    </w:p>
    <w:p w14:paraId="58111521"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226480FC"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234</w:t>
      </w:r>
    </w:p>
    <w:p w14:paraId="04B50FE7"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Para Guardián elíjase a un hermano que tenga al menos tres años de profesión solemne y esté incorporado a la Provincia, salvo lo prescrito en el art. 246 de estos Estatutos.</w:t>
      </w:r>
    </w:p>
    <w:p w14:paraId="312FC7EB"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1115424A"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235</w:t>
      </w:r>
    </w:p>
    <w:p w14:paraId="779CC208"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El Guardián es elegido para un trienio en el Congreso capitular o, dentro del trienio, si fuere necesario, por el Definitorio de la Provincia o, en una Custodia, por el Consejo de la Custodia. Puede ser elegido para otro trienio sin intervalo de vacación.</w:t>
      </w:r>
    </w:p>
    <w:p w14:paraId="53CCB31A"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El Guardián no sea elegido para un tercer trienio a no ser que lo exija la necesidad de la fraternidad o del trabajo o de la Provincia.</w:t>
      </w:r>
    </w:p>
    <w:p w14:paraId="6EFFD292"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Después de un tercer trienio, no puede ser elegido si no mediare una vacación de tres años.</w:t>
      </w:r>
    </w:p>
    <w:p w14:paraId="673E1AFB"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549DF768"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236</w:t>
      </w:r>
    </w:p>
    <w:p w14:paraId="4B294405"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Los Guardianes no asuman ni los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xml:space="preserve"> les impongan cargos que les impidan el debido cumplimiento del oficio que tienen encomendado.</w:t>
      </w:r>
    </w:p>
    <w:p w14:paraId="09235B99"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2C7D9FA6"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237</w:t>
      </w:r>
    </w:p>
    <w:p w14:paraId="6A627D71"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Por exigencias del bien común,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con su Definitorio y, respectivamente, el Custodio con su Consejo pueden trasladar al Guardián, previa consulta con éste, de una Casa a otra, mediante elección canónica.</w:t>
      </w:r>
    </w:p>
    <w:p w14:paraId="5F734598"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Por justa y grave causa,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con su Definitorio puede remover del oficio al Guardián. Lo mismo puede hacer el Custodio de una Custodia dependiente con su Consejo, pero con la aprobación del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y su Definitorio. Contra la remoción siempre cabe </w:t>
      </w:r>
      <w:r w:rsidRPr="009A359A">
        <w:rPr>
          <w:rFonts w:ascii="Times New Roman" w:hAnsi="Times New Roman" w:cs="Times New Roman"/>
          <w:color w:val="000000" w:themeColor="text1"/>
          <w:lang w:val="es-ES"/>
        </w:rPr>
        <w:lastRenderedPageBreak/>
        <w:t>el derecho de recurso, a tenor del art. 1</w:t>
      </w:r>
      <w:r w:rsidR="00A64038" w:rsidRPr="009A359A">
        <w:rPr>
          <w:rFonts w:ascii="Times New Roman" w:hAnsi="Times New Roman" w:cs="Times New Roman"/>
          <w:color w:val="000000" w:themeColor="text1"/>
          <w:lang w:val="es-ES"/>
        </w:rPr>
        <w:t>40</w:t>
      </w:r>
      <w:r w:rsidRPr="009A359A">
        <w:rPr>
          <w:rFonts w:ascii="Times New Roman" w:hAnsi="Times New Roman" w:cs="Times New Roman"/>
          <w:color w:val="000000" w:themeColor="text1"/>
          <w:lang w:val="es-ES"/>
        </w:rPr>
        <w:t xml:space="preserve"> §3 de estos Estatutos.</w:t>
      </w:r>
    </w:p>
    <w:p w14:paraId="6441C77C"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4A8ED622"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238</w:t>
      </w:r>
    </w:p>
    <w:p w14:paraId="64B9BA61"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El Guardián, aunque se haya cumplido el tiempo de su oficio y haya sido elegido el nuevo Guardián, ejerce su cargo hasta la llegada de éste, salvo que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hubiere establecido otra cosa.</w:t>
      </w:r>
    </w:p>
    <w:p w14:paraId="443007E2"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01AB517B"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239</w:t>
      </w:r>
    </w:p>
    <w:p w14:paraId="24619023"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Si durante el trienio quedare vacante el oficio de Guardián, el Vicario asume por derecho el régimen de la Casa hasta la elección del nuevo Guardián, que debe hacerse dentro del trimestre, a no ser que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haya provisto de otra forma para el caso.</w:t>
      </w:r>
    </w:p>
    <w:p w14:paraId="4DE347E3"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2349B0A6"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240</w:t>
      </w:r>
    </w:p>
    <w:p w14:paraId="5D0A9A55"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El Vicario ayuda al Guardián en el cumplimiento de su oficio, pero limitándose a hacer aquello que se le haya encomendado.</w:t>
      </w:r>
    </w:p>
    <w:p w14:paraId="7ACF9A66"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Ausente o impedido el Guardián, hace sus veces el Vicario. Mas no efectúe ninguna innovación que sepa no estar de acuerdo con la voluntad del Guardián.</w:t>
      </w:r>
    </w:p>
    <w:p w14:paraId="09632E00"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En ausencia o falta del Vicario, asume su cargo otro hermano, a tenor de los Estatutos particulares.</w:t>
      </w:r>
    </w:p>
    <w:p w14:paraId="3CE85BB0"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391256CA"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241</w:t>
      </w:r>
    </w:p>
    <w:p w14:paraId="0F9853C9"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El Vicario es elegido para un trienio y puede ser elegido para otros trienios sucesivos. Si durante el trienio ocurriere la vacación del oficio de Vicario, elíjase un nuevo Vicario.</w:t>
      </w:r>
    </w:p>
    <w:p w14:paraId="61D2F5AC"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Por justa causa,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con el consentimiento de su Definitorio, puede remover de su oficio al Vicario, quedando a salvo lo prescrito en el art. 1</w:t>
      </w:r>
      <w:r w:rsidR="00A64038" w:rsidRPr="009A359A">
        <w:rPr>
          <w:rFonts w:ascii="Times New Roman" w:hAnsi="Times New Roman" w:cs="Times New Roman"/>
          <w:color w:val="000000" w:themeColor="text1"/>
          <w:lang w:val="es-ES"/>
        </w:rPr>
        <w:t>40</w:t>
      </w:r>
      <w:r w:rsidRPr="009A359A">
        <w:rPr>
          <w:rFonts w:ascii="Times New Roman" w:hAnsi="Times New Roman" w:cs="Times New Roman"/>
          <w:color w:val="000000" w:themeColor="text1"/>
          <w:lang w:val="es-ES"/>
        </w:rPr>
        <w:t xml:space="preserve"> §3 de estos Estatutos.</w:t>
      </w:r>
    </w:p>
    <w:p w14:paraId="7527B567" w14:textId="77777777" w:rsidR="005D7360" w:rsidRPr="009A359A" w:rsidRDefault="005D7360" w:rsidP="00F0509D">
      <w:pPr>
        <w:pStyle w:val="5eng"/>
        <w:spacing w:line="240" w:lineRule="auto"/>
        <w:ind w:firstLine="0"/>
        <w:rPr>
          <w:rFonts w:ascii="Times New Roman" w:hAnsi="Times New Roman" w:cs="Times New Roman"/>
          <w:color w:val="000000" w:themeColor="text1"/>
          <w:lang w:val="es-ES"/>
        </w:rPr>
      </w:pPr>
    </w:p>
    <w:p w14:paraId="0F671C2B"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XXIII</w:t>
      </w:r>
    </w:p>
    <w:p w14:paraId="01B058E5"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El Capítulo y el Discretorio local</w:t>
      </w:r>
    </w:p>
    <w:p w14:paraId="654EF04D"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2065B323"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242</w:t>
      </w:r>
    </w:p>
    <w:p w14:paraId="7896052D"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Celébrese frecuentemente el Capítulo local, al menos seis veces al año.</w:t>
      </w:r>
    </w:p>
    <w:p w14:paraId="2E5189C8"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Determínese cuidadosamente en los Estatutos particulares o en los Reglamentos todo lo referente a la competencia, a la frecuencia de la celebración, al modo de tratar los asuntos, de tomar y ejecutar decisiones y a los otros pormenores tanto del Capítulo como del Discretorio, si lo hay.</w:t>
      </w:r>
    </w:p>
    <w:p w14:paraId="091F9002" w14:textId="77777777" w:rsidR="008E5701" w:rsidRPr="009A359A" w:rsidRDefault="008E5701" w:rsidP="00EF5122">
      <w:pPr>
        <w:pStyle w:val="article"/>
        <w:spacing w:line="240" w:lineRule="auto"/>
        <w:rPr>
          <w:rFonts w:ascii="Times New Roman" w:hAnsi="Times New Roman" w:cs="Times New Roman"/>
          <w:b w:val="0"/>
          <w:bCs w:val="0"/>
          <w:color w:val="000000" w:themeColor="text1"/>
          <w:spacing w:val="0"/>
          <w:lang w:val="es-ES"/>
        </w:rPr>
      </w:pPr>
    </w:p>
    <w:p w14:paraId="1AE441BE"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243</w:t>
      </w:r>
    </w:p>
    <w:p w14:paraId="41BAE586"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Los asuntos que se han de tratar en el Capítulo o en el Discretorio son propuestos por el Guardián o por los hermanos y, respectivamente, por los Discretos, avisando previamente al Guardián, y, en cuanto sea posible, han de ser comunicados previamente por el Guardián a la fraternidad. En los asuntos que han de resolverse colegialmente debe prevalecer y ejecutarse el parecer o voto de la mayoría.</w:t>
      </w:r>
    </w:p>
    <w:p w14:paraId="3A0414CE"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Las actas de cada reunión del Capítulo o del Discretorio han de ser consignadas en un libro especial por el </w:t>
      </w:r>
      <w:proofErr w:type="gramStart"/>
      <w:r w:rsidRPr="009A359A">
        <w:rPr>
          <w:rFonts w:ascii="Times New Roman" w:hAnsi="Times New Roman" w:cs="Times New Roman"/>
          <w:color w:val="000000" w:themeColor="text1"/>
          <w:lang w:val="es-ES"/>
        </w:rPr>
        <w:t>Secretario</w:t>
      </w:r>
      <w:proofErr w:type="gramEnd"/>
      <w:r w:rsidRPr="009A359A">
        <w:rPr>
          <w:rFonts w:ascii="Times New Roman" w:hAnsi="Times New Roman" w:cs="Times New Roman"/>
          <w:color w:val="000000" w:themeColor="text1"/>
          <w:lang w:val="es-ES"/>
        </w:rPr>
        <w:t>, designado en la primera sesión, y firmadas por él, una vez que hayan sido aprobadas. El libro ha de ser presentado al Visitador, tanto provincial como general, durante la Visita.</w:t>
      </w:r>
    </w:p>
    <w:p w14:paraId="499EF57B"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723C56EF"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244</w:t>
      </w:r>
    </w:p>
    <w:p w14:paraId="0FDFF435"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Corresponde al Discretorio, si lo hay, prestar válida ayuda al Guardián en el cumplimiento de su oficio y de su animación de la fraternidad, principalmente en la preparación y celebración del Capítulo local, así como proporcionarle consejo o consentimiento, a tenor del derecho común y del propio, para la tramitación más fácil y rápida de ciertos asuntos determinados por los Estatutos particulares o por el Capítulo local mismo.</w:t>
      </w:r>
    </w:p>
    <w:p w14:paraId="1DA83F97" w14:textId="77777777" w:rsidR="005D7360" w:rsidRPr="009A359A" w:rsidRDefault="005D7360" w:rsidP="00EF5122">
      <w:pPr>
        <w:pStyle w:val="PreformattatoHTML"/>
        <w:spacing w:line="240" w:lineRule="auto"/>
        <w:rPr>
          <w:rFonts w:ascii="Times New Roman" w:hAnsi="Times New Roman" w:cs="Times New Roman"/>
          <w:b w:val="0"/>
          <w:bCs w:val="0"/>
          <w:color w:val="000000" w:themeColor="text1"/>
          <w:lang w:val="es-ES"/>
        </w:rPr>
      </w:pPr>
    </w:p>
    <w:p w14:paraId="5A9C4F62" w14:textId="77777777" w:rsidR="005D7360" w:rsidRPr="009A359A" w:rsidRDefault="005D7360" w:rsidP="00B959BE">
      <w:pPr>
        <w:pStyle w:val="article"/>
        <w:keepNext/>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lastRenderedPageBreak/>
        <w:t>Artículo 245</w:t>
      </w:r>
    </w:p>
    <w:p w14:paraId="399E400A" w14:textId="77777777" w:rsidR="005D7360" w:rsidRPr="009A359A" w:rsidRDefault="005D7360" w:rsidP="00F0509D">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 xml:space="preserve">§1 </w:t>
      </w:r>
      <w:r w:rsidRPr="009A359A">
        <w:rPr>
          <w:rFonts w:ascii="Times New Roman" w:hAnsi="Times New Roman" w:cs="Times New Roman"/>
          <w:color w:val="000000" w:themeColor="text1"/>
          <w:lang w:val="es-ES"/>
        </w:rPr>
        <w:t>El Discretorio, cuyos miembros de oficio son el Vicario y el Ecónomo, actúan como Consejo del Guardián</w:t>
      </w:r>
    </w:p>
    <w:p w14:paraId="070B8685"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Los Discretos, cuyo número se ha de determinar en los Estatutos particulares, son elegidos para un trienio por el Definitorio provincial o por el Consejo de la Custodia, respectivamente, a propuesta del Capítulo local, y pueden </w:t>
      </w:r>
      <w:proofErr w:type="spellStart"/>
      <w:r w:rsidRPr="009A359A">
        <w:rPr>
          <w:rFonts w:ascii="Times New Roman" w:hAnsi="Times New Roman" w:cs="Times New Roman"/>
          <w:color w:val="000000" w:themeColor="text1"/>
          <w:lang w:val="es-ES"/>
        </w:rPr>
        <w:t>se</w:t>
      </w:r>
      <w:proofErr w:type="spellEnd"/>
      <w:r w:rsidRPr="009A359A">
        <w:rPr>
          <w:rFonts w:ascii="Times New Roman" w:hAnsi="Times New Roman" w:cs="Times New Roman"/>
          <w:color w:val="000000" w:themeColor="text1"/>
          <w:lang w:val="es-ES"/>
        </w:rPr>
        <w:t xml:space="preserve"> elegidos inmediatamente para otros trienios.</w:t>
      </w:r>
    </w:p>
    <w:p w14:paraId="60344959"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Por exigencias del bien común,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y el Custodio pueden, observado el art. 1</w:t>
      </w:r>
      <w:r w:rsidR="00A64038" w:rsidRPr="009A359A">
        <w:rPr>
          <w:rFonts w:ascii="Times New Roman" w:hAnsi="Times New Roman" w:cs="Times New Roman"/>
          <w:color w:val="000000" w:themeColor="text1"/>
          <w:lang w:val="es-ES"/>
        </w:rPr>
        <w:t>40</w:t>
      </w:r>
      <w:r w:rsidRPr="009A359A">
        <w:rPr>
          <w:rFonts w:ascii="Times New Roman" w:hAnsi="Times New Roman" w:cs="Times New Roman"/>
          <w:color w:val="000000" w:themeColor="text1"/>
          <w:lang w:val="es-ES"/>
        </w:rPr>
        <w:t xml:space="preserve"> §4 de estos Estatutos, remover de su oficio a los Discretos o aceptar su renuncia por justa causa.</w:t>
      </w:r>
    </w:p>
    <w:p w14:paraId="50EEBB8A"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§4</w:t>
      </w:r>
      <w:r w:rsidRPr="009A359A">
        <w:rPr>
          <w:rFonts w:ascii="Times New Roman" w:hAnsi="Times New Roman" w:cs="Times New Roman"/>
          <w:color w:val="000000" w:themeColor="text1"/>
          <w:lang w:val="es-ES"/>
        </w:rPr>
        <w:t xml:space="preserve"> Si durante el trienio quedare vacante el oficio de Discreto, proponga el Capítulo local un nuevo Discreto, que ha de ser elegido por el Definitorio provincial o por el Consejo de la Custodia, respectivamente.</w:t>
      </w:r>
    </w:p>
    <w:p w14:paraId="719D7FA9" w14:textId="77777777" w:rsidR="008B2D8B" w:rsidRPr="009A359A" w:rsidRDefault="008B2D8B" w:rsidP="008B2D8B">
      <w:pPr>
        <w:pStyle w:val="5eng"/>
        <w:spacing w:line="240" w:lineRule="auto"/>
        <w:ind w:firstLine="0"/>
        <w:rPr>
          <w:rFonts w:ascii="Times New Roman" w:hAnsi="Times New Roman" w:cs="Times New Roman"/>
          <w:color w:val="000000" w:themeColor="text1"/>
          <w:lang w:val="es-ES"/>
        </w:rPr>
      </w:pPr>
    </w:p>
    <w:p w14:paraId="42377121"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XXIV</w:t>
      </w:r>
    </w:p>
    <w:p w14:paraId="63FBC6D8" w14:textId="77777777" w:rsidR="001C3BC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Permanencia de los hermanos en otra Provincia</w:t>
      </w:r>
    </w:p>
    <w:p w14:paraId="4D082DBA"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y su tránsito a la misma</w:t>
      </w:r>
    </w:p>
    <w:p w14:paraId="4DCF0991"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1AAEE714"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246</w:t>
      </w:r>
    </w:p>
    <w:p w14:paraId="42E3B738"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Los hermanos que por causa legítima viven en una Provincia que no es la suya sean considerados, después de dos años de permanencia en la misma, partícipes de los derechos y obligaciones que competen a los hermanos de esa Provincia, a no ser que se haya provisto de otra manera entre los respectivos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xml:space="preserve"> provinciales después de consultar a los hermanos interesados, quedando suspendido entre tanto el ejercicio de los derechos en la Provincia propia. Esta participación en los derechos tiene lugar desde el comienzo de la permanencia en esa Provincia si existe la intención de permanecer en ella durante dos años al menos.</w:t>
      </w:r>
    </w:p>
    <w:p w14:paraId="34F8A7BA"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42474FE1"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247</w:t>
      </w:r>
    </w:p>
    <w:p w14:paraId="44D04540" w14:textId="77777777" w:rsidR="001C3BC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Los hermanos que viven en una Provincia que no es la suya están sometidos a la autoridad del Guardián de la Casa donde moran o, si moran fuera de la Casa, al Guardián de la Casa más próxima, y deben obtener del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de aquella Provincia la licencia para las cosas de mayor importancia, según esté determinado en los Estatutos de la Provincia en que viven como huéspedes, salvo que se haya convenido otra cosa entre ambas Provincias.</w:t>
      </w:r>
    </w:p>
    <w:p w14:paraId="04FD9247"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Para que a los hermanos que viven en una Provincia que no es la suya se les pueda conferir en ella oficios o cargos es necesario el consentimiento de su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si fueren elegidos Guardianes, deben permanecer en dicha Provincia durante todo el trienio por lo menos.</w:t>
      </w:r>
    </w:p>
    <w:p w14:paraId="0EE16219"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777D0450"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248</w:t>
      </w:r>
    </w:p>
    <w:p w14:paraId="121B69DA"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Si por convenio establecido por los respectivos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xml:space="preserve"> con el consentimiento del Definitorio de las Provincias y confirmado por el Ministro general se encomendare algún distrito o Casa de una Provincia a otra, los hermanos de la Provincia ajena que viven en aquel distrito o Casa quedan bajo la autoridad de su propio Ministro provincial durante el tiempo que dure el convenio.</w:t>
      </w:r>
    </w:p>
    <w:p w14:paraId="40B87C2E" w14:textId="77777777" w:rsidR="008E5701" w:rsidRPr="009A359A" w:rsidRDefault="008E5701" w:rsidP="00EF5122">
      <w:pPr>
        <w:pStyle w:val="article"/>
        <w:spacing w:line="240" w:lineRule="auto"/>
        <w:rPr>
          <w:rFonts w:ascii="Times New Roman" w:hAnsi="Times New Roman" w:cs="Times New Roman"/>
          <w:b w:val="0"/>
          <w:bCs w:val="0"/>
          <w:color w:val="000000" w:themeColor="text1"/>
          <w:spacing w:val="0"/>
          <w:lang w:val="es-ES"/>
        </w:rPr>
      </w:pPr>
    </w:p>
    <w:p w14:paraId="0080BC18"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249</w:t>
      </w:r>
    </w:p>
    <w:p w14:paraId="65BC8DDA"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Para que un hermano pueda pasar a otra Provincia e inscribirse en ella, se requiere el consentimiento de ambas Provincias. El paso e inscripción de un hermano solemnemente profeso a otra Provincia deben ser comunicados al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w:t>
      </w:r>
    </w:p>
    <w:p w14:paraId="0D9AD9B0" w14:textId="77777777" w:rsidR="005D7360" w:rsidRPr="009A359A" w:rsidRDefault="005D7360" w:rsidP="008B2D8B">
      <w:pPr>
        <w:pStyle w:val="5eng"/>
        <w:spacing w:line="240" w:lineRule="auto"/>
        <w:ind w:firstLine="0"/>
        <w:rPr>
          <w:rFonts w:ascii="Times New Roman" w:hAnsi="Times New Roman" w:cs="Times New Roman"/>
          <w:color w:val="000000" w:themeColor="text1"/>
          <w:lang w:val="es-ES"/>
        </w:rPr>
      </w:pPr>
    </w:p>
    <w:p w14:paraId="089DECB0"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Parte V</w:t>
      </w:r>
    </w:p>
    <w:p w14:paraId="2D8DD4CF" w14:textId="77777777" w:rsidR="005D7360" w:rsidRPr="009A359A" w:rsidRDefault="005D7360" w:rsidP="00EF5122">
      <w:pPr>
        <w:pStyle w:val="parstitleLANG"/>
        <w:spacing w:line="240" w:lineRule="auto"/>
        <w:rPr>
          <w:rFonts w:ascii="Times New Roman" w:hAnsi="Times New Roman" w:cs="Times New Roman"/>
          <w:color w:val="000000" w:themeColor="text1"/>
          <w:spacing w:val="0"/>
          <w:w w:val="100"/>
          <w:lang w:val="es-ES"/>
        </w:rPr>
      </w:pPr>
      <w:r w:rsidRPr="009A359A">
        <w:rPr>
          <w:rFonts w:ascii="Times New Roman" w:hAnsi="Times New Roman" w:cs="Times New Roman"/>
          <w:color w:val="000000" w:themeColor="text1"/>
          <w:spacing w:val="0"/>
          <w:w w:val="100"/>
          <w:lang w:val="es-ES"/>
        </w:rPr>
        <w:t>LA ADMINISTRACIÓN DE LOS BIENES</w:t>
      </w:r>
    </w:p>
    <w:p w14:paraId="3529DDDF"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2231713B" w14:textId="77777777" w:rsidR="001C3BC0" w:rsidRPr="009A359A" w:rsidRDefault="00055841" w:rsidP="00055841">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250</w:t>
      </w:r>
    </w:p>
    <w:p w14:paraId="5DD1A745" w14:textId="77777777" w:rsidR="00055841" w:rsidRPr="009A359A" w:rsidRDefault="00055841" w:rsidP="00055841">
      <w:pPr>
        <w:pStyle w:val="5eng"/>
        <w:spacing w:line="240" w:lineRule="auto"/>
        <w:rPr>
          <w:rFonts w:ascii="Times New Roman" w:hAnsi="Times New Roman" w:cs="Times New Roman"/>
          <w:color w:val="000000" w:themeColor="text1"/>
          <w:lang w:val="es"/>
        </w:rPr>
      </w:pPr>
      <w:r w:rsidRPr="009A359A">
        <w:rPr>
          <w:rFonts w:ascii="Times New Roman" w:hAnsi="Times New Roman" w:cs="Times New Roman"/>
          <w:color w:val="000000" w:themeColor="text1"/>
          <w:lang w:val="es"/>
        </w:rPr>
        <w:t xml:space="preserve">El patrimonio estable está constituido por todos los bienes inmuebles y muebles que se designan legítimamente para garantizar la seguridad financiera de la Orden. Para los bienes de toda la Orden, esta designación es hecha por el </w:t>
      </w:r>
      <w:proofErr w:type="gramStart"/>
      <w:r w:rsidRPr="009A359A">
        <w:rPr>
          <w:rFonts w:ascii="Times New Roman" w:hAnsi="Times New Roman" w:cs="Times New Roman"/>
          <w:color w:val="000000" w:themeColor="text1"/>
          <w:lang w:val="es"/>
        </w:rPr>
        <w:t>Ministro</w:t>
      </w:r>
      <w:proofErr w:type="gramEnd"/>
      <w:r w:rsidRPr="009A359A">
        <w:rPr>
          <w:rFonts w:ascii="Times New Roman" w:hAnsi="Times New Roman" w:cs="Times New Roman"/>
          <w:color w:val="000000" w:themeColor="text1"/>
          <w:lang w:val="es"/>
        </w:rPr>
        <w:t xml:space="preserve"> general con el consentimiento de su </w:t>
      </w:r>
      <w:r w:rsidRPr="009A359A">
        <w:rPr>
          <w:rFonts w:ascii="Times New Roman" w:hAnsi="Times New Roman" w:cs="Times New Roman"/>
          <w:color w:val="000000" w:themeColor="text1"/>
          <w:lang w:val="es"/>
        </w:rPr>
        <w:lastRenderedPageBreak/>
        <w:t xml:space="preserve">Definitorio. Para los bienes de una Provincia, esta designación es hecha por el </w:t>
      </w:r>
      <w:proofErr w:type="gramStart"/>
      <w:r w:rsidRPr="009A359A">
        <w:rPr>
          <w:rFonts w:ascii="Times New Roman" w:hAnsi="Times New Roman" w:cs="Times New Roman"/>
          <w:color w:val="000000" w:themeColor="text1"/>
          <w:lang w:val="es"/>
        </w:rPr>
        <w:t>Ministro</w:t>
      </w:r>
      <w:proofErr w:type="gramEnd"/>
      <w:r w:rsidRPr="009A359A">
        <w:rPr>
          <w:rFonts w:ascii="Times New Roman" w:hAnsi="Times New Roman" w:cs="Times New Roman"/>
          <w:color w:val="000000" w:themeColor="text1"/>
          <w:lang w:val="es"/>
        </w:rPr>
        <w:t xml:space="preserve"> provincial con el consentimiento de su Definitorio y confirmada por el Ministro general</w:t>
      </w:r>
      <w:r w:rsidR="00607E4E" w:rsidRPr="009A359A">
        <w:rPr>
          <w:rFonts w:ascii="Times New Roman" w:hAnsi="Times New Roman" w:cs="Times New Roman"/>
          <w:color w:val="000000" w:themeColor="text1"/>
          <w:lang w:val="es"/>
        </w:rPr>
        <w:t>.</w:t>
      </w:r>
    </w:p>
    <w:p w14:paraId="4F0ADCCE" w14:textId="77777777" w:rsidR="00055841" w:rsidRPr="009A359A" w:rsidRDefault="00055841" w:rsidP="00EF5122">
      <w:pPr>
        <w:pStyle w:val="article"/>
        <w:spacing w:line="240" w:lineRule="auto"/>
        <w:rPr>
          <w:rFonts w:ascii="Times New Roman" w:hAnsi="Times New Roman" w:cs="Times New Roman"/>
          <w:b w:val="0"/>
          <w:bCs w:val="0"/>
          <w:color w:val="000000" w:themeColor="text1"/>
          <w:spacing w:val="0"/>
          <w:lang w:val="es"/>
        </w:rPr>
      </w:pPr>
    </w:p>
    <w:p w14:paraId="6EC5A366"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25</w:t>
      </w:r>
      <w:r w:rsidR="00607E4E" w:rsidRPr="009A359A">
        <w:rPr>
          <w:rFonts w:ascii="Times New Roman" w:hAnsi="Times New Roman" w:cs="Times New Roman"/>
          <w:color w:val="000000" w:themeColor="text1"/>
          <w:spacing w:val="0"/>
          <w:lang w:val="es-ES"/>
        </w:rPr>
        <w:t>1</w:t>
      </w:r>
    </w:p>
    <w:p w14:paraId="2F1A74B8"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Procuren los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xml:space="preserve"> y los Guardianes no gravar ni permitir que se grave en modo alguno a la Orden, a la Provincia o a la Casa con deudas onerosas u obligaciones económicas, si no consta con certeza que podrán pagarse los intereses y podrá saldarse la deuda misma en un plazo de tiempo no demasiado largo.</w:t>
      </w:r>
    </w:p>
    <w:p w14:paraId="24FC89A4"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07392768"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25</w:t>
      </w:r>
      <w:r w:rsidR="00607E4E" w:rsidRPr="009A359A">
        <w:rPr>
          <w:rFonts w:ascii="Times New Roman" w:hAnsi="Times New Roman" w:cs="Times New Roman"/>
          <w:color w:val="000000" w:themeColor="text1"/>
          <w:spacing w:val="0"/>
          <w:lang w:val="es-ES"/>
        </w:rPr>
        <w:t>2</w:t>
      </w:r>
    </w:p>
    <w:p w14:paraId="36A9778E"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Es incumbencia del Capítulo general señalar la suma para rebasar la </w:t>
      </w:r>
      <w:proofErr w:type="gramStart"/>
      <w:r w:rsidRPr="009A359A">
        <w:rPr>
          <w:rFonts w:ascii="Times New Roman" w:hAnsi="Times New Roman" w:cs="Times New Roman"/>
          <w:color w:val="000000" w:themeColor="text1"/>
          <w:lang w:val="es-ES"/>
        </w:rPr>
        <w:t>cual</w:t>
      </w:r>
      <w:proofErr w:type="gramEnd"/>
      <w:r w:rsidRPr="009A359A">
        <w:rPr>
          <w:rFonts w:ascii="Times New Roman" w:hAnsi="Times New Roman" w:cs="Times New Roman"/>
          <w:color w:val="000000" w:themeColor="text1"/>
          <w:lang w:val="es-ES"/>
        </w:rPr>
        <w:t xml:space="preserve"> al contraer deudas, enajenar bienes o hacer gastos extraordinarios, el Ministro general necesita el consentimiento de su Definitorio o del Consejo plenario, manifestado por votos secretos.</w:t>
      </w:r>
    </w:p>
    <w:p w14:paraId="1E5C53F6"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570DC1E2"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25</w:t>
      </w:r>
      <w:r w:rsidR="00607E4E" w:rsidRPr="009A359A">
        <w:rPr>
          <w:rFonts w:ascii="Times New Roman" w:hAnsi="Times New Roman" w:cs="Times New Roman"/>
          <w:color w:val="000000" w:themeColor="text1"/>
          <w:spacing w:val="0"/>
          <w:lang w:val="es-ES"/>
        </w:rPr>
        <w:t>3</w:t>
      </w:r>
    </w:p>
    <w:p w14:paraId="45D3D9D0"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Determine el Capítulo provincial la suma extraordinaria para cuyo gasto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debe pedir el consentimiento de su Definitorio.</w:t>
      </w:r>
    </w:p>
    <w:p w14:paraId="6B57CAD0"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Determine el Definitorio provincial la suma de gastos extraordinarios para la cual el Guardián debe requerir el consentimiento del Discretorio de la Casa y la suma para la cual necesite el consentimiento del Capítulo local, así como la cantidad para la cual el Guardián, previo el voto del Discretorio o del Capítulo local, debe obtener también la licencia del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w:t>
      </w:r>
    </w:p>
    <w:p w14:paraId="220C8DFE"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Determinen los Estatutos particulares el consejo o el consentimiento que se ha de obtener previamente del Capítulo local o del Discretorio o del Definitorio provincial para construir Casas e iglesias y para reestructurar edificios.</w:t>
      </w:r>
    </w:p>
    <w:p w14:paraId="56B009A3" w14:textId="77777777" w:rsidR="008E5701" w:rsidRPr="009A359A" w:rsidRDefault="008E5701" w:rsidP="00EF5122">
      <w:pPr>
        <w:pStyle w:val="article"/>
        <w:spacing w:line="240" w:lineRule="auto"/>
        <w:rPr>
          <w:rFonts w:ascii="Times New Roman" w:hAnsi="Times New Roman" w:cs="Times New Roman"/>
          <w:b w:val="0"/>
          <w:bCs w:val="0"/>
          <w:color w:val="000000" w:themeColor="text1"/>
          <w:spacing w:val="0"/>
          <w:lang w:val="es-ES"/>
        </w:rPr>
      </w:pPr>
    </w:p>
    <w:p w14:paraId="3A6E8D2E"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25</w:t>
      </w:r>
      <w:r w:rsidR="00607E4E" w:rsidRPr="009A359A">
        <w:rPr>
          <w:rFonts w:ascii="Times New Roman" w:hAnsi="Times New Roman" w:cs="Times New Roman"/>
          <w:color w:val="000000" w:themeColor="text1"/>
          <w:spacing w:val="0"/>
          <w:lang w:val="es-ES"/>
        </w:rPr>
        <w:t>4</w:t>
      </w:r>
    </w:p>
    <w:p w14:paraId="3E2AE4D1"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Para enajenar bienes o contraer deudas cuyo valor exceda las dos terceras partes de la suma requerida para acudir a la Santa Sede, se necesita la licencia escrita del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previo el consentimiento de los Definitorios provincial y general, manifestado por votos secretos.</w:t>
      </w:r>
    </w:p>
    <w:p w14:paraId="0E990E3B"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20C39AEB"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25</w:t>
      </w:r>
      <w:r w:rsidR="00607E4E" w:rsidRPr="009A359A">
        <w:rPr>
          <w:rFonts w:ascii="Times New Roman" w:hAnsi="Times New Roman" w:cs="Times New Roman"/>
          <w:color w:val="000000" w:themeColor="text1"/>
          <w:spacing w:val="0"/>
          <w:lang w:val="es-ES"/>
        </w:rPr>
        <w:t>5</w:t>
      </w:r>
    </w:p>
    <w:p w14:paraId="0B1AE6AA"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Determine el Capítulo provincial, según la diversidad de regiones o naciones, qué bienes, cuyo valor sea inferior al estimado según la norma del artículo precedente, pueden enajenarse con licencia del Ministro provincial, previo el consentimiento de su Definitorio manifestado por votos secretos, o previo siempre el voto deliberativo, manifestado así mismo por votos secretos, del Discretorio o del Capítulo local; dígase lo mismo de las deudas que hayan de contraerse, salvo en ambos casos el derecho común.</w:t>
      </w:r>
    </w:p>
    <w:p w14:paraId="220FD190"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53E757EE"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25</w:t>
      </w:r>
      <w:r w:rsidR="00852CEE" w:rsidRPr="009A359A">
        <w:rPr>
          <w:rFonts w:ascii="Times New Roman" w:hAnsi="Times New Roman" w:cs="Times New Roman"/>
          <w:color w:val="000000" w:themeColor="text1"/>
          <w:spacing w:val="0"/>
          <w:lang w:val="es-ES"/>
        </w:rPr>
        <w:t>6</w:t>
      </w:r>
    </w:p>
    <w:p w14:paraId="6D251E66"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Todo Guardián está obligado a presentar a su tiempo al Capítulo provincial y al nuevo Guardián el inventario de los muebles de la Casa y el del mobiliario sagrado de la iglesia, así como el balance de ingresos y gastos; este inventario y la relación económica deben ser firmados por el Capítulo local o por el Discretorio.</w:t>
      </w:r>
    </w:p>
    <w:p w14:paraId="440C2032"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En el Capítulo local o en el Discretorio no se firmen los informes económicos si no han sido examinados previamente.</w:t>
      </w:r>
    </w:p>
    <w:p w14:paraId="203C02CC" w14:textId="77777777" w:rsidR="005D7360" w:rsidRPr="009A359A" w:rsidRDefault="005D7360" w:rsidP="008B2D8B">
      <w:pPr>
        <w:pStyle w:val="5eng"/>
        <w:spacing w:line="240" w:lineRule="auto"/>
        <w:ind w:firstLine="0"/>
        <w:rPr>
          <w:rFonts w:ascii="Times New Roman" w:hAnsi="Times New Roman" w:cs="Times New Roman"/>
          <w:color w:val="000000" w:themeColor="text1"/>
          <w:lang w:val="es-ES"/>
        </w:rPr>
      </w:pPr>
    </w:p>
    <w:p w14:paraId="3943FD6A" w14:textId="77777777" w:rsidR="005D7360" w:rsidRPr="009A359A" w:rsidRDefault="008B2D8B" w:rsidP="008B2D8B">
      <w:pPr>
        <w:pStyle w:val="5eng"/>
        <w:spacing w:line="240" w:lineRule="auto"/>
        <w:ind w:firstLine="0"/>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br w:type="page"/>
      </w:r>
    </w:p>
    <w:p w14:paraId="005D92EB" w14:textId="77777777" w:rsidR="005D7360" w:rsidRPr="009A359A" w:rsidRDefault="005D7360" w:rsidP="00EF5122">
      <w:pPr>
        <w:pStyle w:val="caputCGla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lastRenderedPageBreak/>
        <w:t>Capítulo VIII</w:t>
      </w:r>
    </w:p>
    <w:p w14:paraId="20D9F8D2" w14:textId="77777777" w:rsidR="005D7360" w:rsidRPr="009A359A" w:rsidRDefault="005D7360" w:rsidP="008B2D8B">
      <w:pPr>
        <w:pStyle w:val="5eng"/>
        <w:spacing w:line="240" w:lineRule="auto"/>
        <w:ind w:firstLine="0"/>
        <w:rPr>
          <w:rFonts w:ascii="Times New Roman" w:hAnsi="Times New Roman" w:cs="Times New Roman"/>
          <w:color w:val="000000" w:themeColor="text1"/>
          <w:lang w:val="es-ES"/>
        </w:rPr>
      </w:pPr>
    </w:p>
    <w:p w14:paraId="652B53A6" w14:textId="77777777" w:rsidR="001C3BC0" w:rsidRPr="009A359A" w:rsidRDefault="005D7360" w:rsidP="00EF5122">
      <w:pPr>
        <w:pStyle w:val="01chaptertitleLA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LOS MINISTROS AMONESTEN A LOS HERMANOS</w:t>
      </w:r>
    </w:p>
    <w:p w14:paraId="4A34FAD8" w14:textId="77777777" w:rsidR="005D7360" w:rsidRPr="009A359A" w:rsidRDefault="005D7360" w:rsidP="00EF5122">
      <w:pPr>
        <w:pStyle w:val="01chaptertitleLA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Y CORRÍJANLOS HUMILDE Y CARITATIVAMENTE</w:t>
      </w:r>
    </w:p>
    <w:p w14:paraId="6D880DC1" w14:textId="77777777" w:rsidR="005D7360" w:rsidRPr="009A359A" w:rsidRDefault="005D7360" w:rsidP="00EF5122">
      <w:pPr>
        <w:pStyle w:val="caputunderitalic"/>
        <w:spacing w:line="240" w:lineRule="auto"/>
        <w:rPr>
          <w:rFonts w:ascii="Times New Roman" w:hAnsi="Times New Roman" w:cs="Times New Roman"/>
          <w:i w:val="0"/>
          <w:iCs w:val="0"/>
          <w:color w:val="000000" w:themeColor="text1"/>
          <w:lang w:val="es-ES"/>
        </w:rPr>
      </w:pPr>
      <w:r w:rsidRPr="009A359A">
        <w:rPr>
          <w:rFonts w:ascii="Times New Roman" w:hAnsi="Times New Roman" w:cs="Times New Roman"/>
          <w:i w:val="0"/>
          <w:iCs w:val="0"/>
          <w:color w:val="000000" w:themeColor="text1"/>
          <w:lang w:val="es-ES"/>
        </w:rPr>
        <w:t>(</w:t>
      </w:r>
      <w:r w:rsidR="008B2D8B" w:rsidRPr="009A359A">
        <w:rPr>
          <w:rFonts w:ascii="Times New Roman" w:hAnsi="Times New Roman" w:cs="Times New Roman"/>
          <w:i w:val="0"/>
          <w:iCs w:val="0"/>
          <w:color w:val="000000" w:themeColor="text1"/>
          <w:lang w:val="es-ES"/>
        </w:rPr>
        <w:t>c</w:t>
      </w:r>
      <w:r w:rsidRPr="009A359A">
        <w:rPr>
          <w:rFonts w:ascii="Times New Roman" w:hAnsi="Times New Roman" w:cs="Times New Roman"/>
          <w:i w:val="0"/>
          <w:iCs w:val="0"/>
          <w:color w:val="000000" w:themeColor="text1"/>
          <w:lang w:val="es-ES"/>
        </w:rPr>
        <w:t xml:space="preserve">f. </w:t>
      </w:r>
      <w:r w:rsidRPr="009A359A">
        <w:rPr>
          <w:rFonts w:ascii="Times New Roman" w:hAnsi="Times New Roman" w:cs="Times New Roman"/>
          <w:color w:val="000000" w:themeColor="text1"/>
          <w:lang w:val="es-ES"/>
        </w:rPr>
        <w:t>2R</w:t>
      </w:r>
      <w:r w:rsidRPr="009A359A">
        <w:rPr>
          <w:rFonts w:ascii="Times New Roman" w:hAnsi="Times New Roman" w:cs="Times New Roman"/>
          <w:i w:val="0"/>
          <w:iCs w:val="0"/>
          <w:color w:val="000000" w:themeColor="text1"/>
          <w:lang w:val="es-ES"/>
        </w:rPr>
        <w:t xml:space="preserve"> 10,1)</w:t>
      </w:r>
    </w:p>
    <w:p w14:paraId="1784846D" w14:textId="77777777" w:rsidR="005D7360" w:rsidRPr="009A359A" w:rsidRDefault="005D7360" w:rsidP="008B2D8B">
      <w:pPr>
        <w:pStyle w:val="titulusLANG"/>
        <w:spacing w:line="240" w:lineRule="auto"/>
        <w:jc w:val="left"/>
        <w:rPr>
          <w:rFonts w:ascii="Times New Roman" w:hAnsi="Times New Roman" w:cs="Times New Roman"/>
          <w:color w:val="000000" w:themeColor="text1"/>
          <w:spacing w:val="0"/>
          <w:w w:val="100"/>
          <w:sz w:val="22"/>
          <w:szCs w:val="22"/>
          <w:lang w:val="es-ES"/>
        </w:rPr>
      </w:pPr>
    </w:p>
    <w:p w14:paraId="51D8FEDF"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I</w:t>
      </w:r>
    </w:p>
    <w:p w14:paraId="0CB69079"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Corrección y castigo de los hermanos</w:t>
      </w:r>
    </w:p>
    <w:p w14:paraId="52D1352B"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3EF189D7" w14:textId="77777777" w:rsidR="00055841" w:rsidRPr="009A359A" w:rsidRDefault="00055841" w:rsidP="00055841">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25</w:t>
      </w:r>
      <w:r w:rsidR="00852CEE" w:rsidRPr="009A359A">
        <w:rPr>
          <w:rFonts w:ascii="Times New Roman" w:hAnsi="Times New Roman" w:cs="Times New Roman"/>
          <w:color w:val="000000" w:themeColor="text1"/>
          <w:spacing w:val="0"/>
          <w:lang w:val="es-ES"/>
        </w:rPr>
        <w:t>7</w:t>
      </w:r>
    </w:p>
    <w:p w14:paraId="5341C111" w14:textId="77777777" w:rsidR="002343CF" w:rsidRPr="009A359A" w:rsidRDefault="00055841" w:rsidP="00055841">
      <w:pPr>
        <w:pStyle w:val="5eng"/>
        <w:spacing w:line="240" w:lineRule="auto"/>
        <w:rPr>
          <w:rFonts w:ascii="Times New Roman" w:hAnsi="Times New Roman" w:cs="Times New Roman"/>
          <w:color w:val="000000" w:themeColor="text1"/>
          <w:lang w:val="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w:t>
      </w:r>
      <w:r w:rsidR="002343CF" w:rsidRPr="009A359A">
        <w:rPr>
          <w:rFonts w:ascii="Times New Roman" w:hAnsi="Times New Roman" w:cs="Times New Roman"/>
          <w:color w:val="000000" w:themeColor="text1"/>
          <w:lang w:val="es"/>
        </w:rPr>
        <w:t xml:space="preserve">Cuando el </w:t>
      </w:r>
      <w:proofErr w:type="gramStart"/>
      <w:r w:rsidR="002343CF" w:rsidRPr="009A359A">
        <w:rPr>
          <w:rFonts w:ascii="Times New Roman" w:hAnsi="Times New Roman" w:cs="Times New Roman"/>
          <w:color w:val="000000" w:themeColor="text1"/>
          <w:lang w:val="es"/>
        </w:rPr>
        <w:t>Ministro</w:t>
      </w:r>
      <w:proofErr w:type="gramEnd"/>
      <w:r w:rsidR="002343CF" w:rsidRPr="009A359A">
        <w:rPr>
          <w:rFonts w:ascii="Times New Roman" w:hAnsi="Times New Roman" w:cs="Times New Roman"/>
          <w:color w:val="000000" w:themeColor="text1"/>
          <w:lang w:val="es"/>
        </w:rPr>
        <w:t xml:space="preserve"> provincial o el Custodio de una Custodia autónoma tenga noticia al menos verosímil (cf. can. 1717) de abuso sexual de menores o adultos vulnerables cometido por un fraile, debe actuar </w:t>
      </w:r>
      <w:proofErr w:type="gramStart"/>
      <w:r w:rsidR="002343CF" w:rsidRPr="009A359A">
        <w:rPr>
          <w:rFonts w:ascii="Times New Roman" w:hAnsi="Times New Roman" w:cs="Times New Roman"/>
          <w:color w:val="000000" w:themeColor="text1"/>
          <w:lang w:val="es"/>
        </w:rPr>
        <w:t>oportunamente y atentamente</w:t>
      </w:r>
      <w:proofErr w:type="gramEnd"/>
      <w:r w:rsidR="002343CF" w:rsidRPr="009A359A">
        <w:rPr>
          <w:rFonts w:ascii="Times New Roman" w:hAnsi="Times New Roman" w:cs="Times New Roman"/>
          <w:color w:val="000000" w:themeColor="text1"/>
          <w:lang w:val="es"/>
        </w:rPr>
        <w:t xml:space="preserve"> de acuerdo con las normas que se encuentran en la ley universal de la Iglesia y de acuerdo con las normas de la Iglesia particular y del Estado.</w:t>
      </w:r>
    </w:p>
    <w:p w14:paraId="1C98795A" w14:textId="77777777" w:rsidR="00055841" w:rsidRPr="009A359A" w:rsidRDefault="002343CF" w:rsidP="00055841">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 xml:space="preserve">§2 </w:t>
      </w:r>
      <w:r w:rsidR="00055841" w:rsidRPr="009A359A">
        <w:rPr>
          <w:rFonts w:ascii="Times New Roman" w:hAnsi="Times New Roman" w:cs="Times New Roman"/>
          <w:color w:val="000000" w:themeColor="text1"/>
          <w:lang w:val="es"/>
        </w:rPr>
        <w:t xml:space="preserve">Cualquier comportamiento de los </w:t>
      </w:r>
      <w:proofErr w:type="gramStart"/>
      <w:r w:rsidR="00055841" w:rsidRPr="009A359A">
        <w:rPr>
          <w:rFonts w:ascii="Times New Roman" w:hAnsi="Times New Roman" w:cs="Times New Roman"/>
          <w:color w:val="000000" w:themeColor="text1"/>
          <w:lang w:val="es"/>
        </w:rPr>
        <w:t>Ministros</w:t>
      </w:r>
      <w:proofErr w:type="gramEnd"/>
      <w:r w:rsidR="00055841" w:rsidRPr="009A359A">
        <w:rPr>
          <w:rFonts w:ascii="Times New Roman" w:hAnsi="Times New Roman" w:cs="Times New Roman"/>
          <w:color w:val="000000" w:themeColor="text1"/>
          <w:lang w:val="es"/>
        </w:rPr>
        <w:t xml:space="preserve"> y Custodios durante su mandato "que consisten en acciones u omisiones dirigidas a interferir o eludir investigaciones civiles o investigaciones canónicas, administrativas o penales" dará lugar a la iniciación del procedimiento disciplinario de destitución y, si las circunstancias lo justifican, a un juicio penal por el delito mencionado en el canon 137</w:t>
      </w:r>
      <w:r w:rsidR="00A14A11" w:rsidRPr="009A359A">
        <w:rPr>
          <w:rFonts w:ascii="Times New Roman" w:hAnsi="Times New Roman" w:cs="Times New Roman"/>
          <w:color w:val="000000" w:themeColor="text1"/>
          <w:lang w:val="es"/>
        </w:rPr>
        <w:t>9</w:t>
      </w:r>
      <w:r w:rsidR="00055841" w:rsidRPr="009A359A">
        <w:rPr>
          <w:rFonts w:ascii="Times New Roman" w:hAnsi="Times New Roman" w:cs="Times New Roman"/>
          <w:color w:val="000000" w:themeColor="text1"/>
          <w:lang w:val="es"/>
        </w:rPr>
        <w:t xml:space="preserve"> §</w:t>
      </w:r>
      <w:r w:rsidR="00A14A11" w:rsidRPr="009A359A">
        <w:rPr>
          <w:rFonts w:ascii="Times New Roman" w:hAnsi="Times New Roman" w:cs="Times New Roman"/>
          <w:color w:val="000000" w:themeColor="text1"/>
          <w:lang w:val="es"/>
        </w:rPr>
        <w:t>§1-</w:t>
      </w:r>
      <w:r w:rsidR="00055841" w:rsidRPr="009A359A">
        <w:rPr>
          <w:rFonts w:ascii="Times New Roman" w:hAnsi="Times New Roman" w:cs="Times New Roman"/>
          <w:color w:val="000000" w:themeColor="text1"/>
          <w:lang w:val="es"/>
        </w:rPr>
        <w:t>2</w:t>
      </w:r>
      <w:r w:rsidR="00055841" w:rsidRPr="009A359A">
        <w:rPr>
          <w:rFonts w:ascii="Times New Roman" w:hAnsi="Times New Roman" w:cs="Times New Roman"/>
          <w:color w:val="000000" w:themeColor="text1"/>
          <w:lang w:val="es-ES"/>
        </w:rPr>
        <w:t>.</w:t>
      </w:r>
    </w:p>
    <w:p w14:paraId="207432CF" w14:textId="77777777" w:rsidR="00055841" w:rsidRPr="009A359A" w:rsidRDefault="00055841" w:rsidP="00EF5122">
      <w:pPr>
        <w:pStyle w:val="article"/>
        <w:spacing w:line="240" w:lineRule="auto"/>
        <w:rPr>
          <w:rFonts w:ascii="Times New Roman" w:hAnsi="Times New Roman" w:cs="Times New Roman"/>
          <w:b w:val="0"/>
          <w:bCs w:val="0"/>
          <w:color w:val="000000" w:themeColor="text1"/>
          <w:spacing w:val="0"/>
          <w:lang w:val="es-ES"/>
        </w:rPr>
      </w:pPr>
    </w:p>
    <w:p w14:paraId="24CE031F"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25</w:t>
      </w:r>
      <w:r w:rsidR="00852CEE" w:rsidRPr="009A359A">
        <w:rPr>
          <w:rFonts w:ascii="Times New Roman" w:hAnsi="Times New Roman" w:cs="Times New Roman"/>
          <w:color w:val="000000" w:themeColor="text1"/>
          <w:spacing w:val="0"/>
          <w:lang w:val="es-ES"/>
        </w:rPr>
        <w:t>8</w:t>
      </w:r>
    </w:p>
    <w:p w14:paraId="0E5A8086"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El hermano que, aun ocultando su nombre o con nombre fingido, escribe o hace escribir cartas en las que se atribuye algún hecho calumnioso a alguno de los hermanos, sea castigado con la privación del oficio o cargo que tiene, así como de voz activa y pasiva por un tiempo más o menos largo según la gravedad de la culpa.</w:t>
      </w:r>
    </w:p>
    <w:p w14:paraId="41015A5D"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Quien siembre discordias o divulgue, dentro o fuera de la Orden, defectos graves de los hermanos o escriba cartas injuriosas o difamatorias contra alguno y sea convicto de ello, sea privado de todos los oficios y cargos de la Orden y declarado inhábil para ellos durante el tiempo establecido por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con su Definitorio.</w:t>
      </w:r>
    </w:p>
    <w:p w14:paraId="6BF478C6"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1CCA3FB7"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25</w:t>
      </w:r>
      <w:r w:rsidR="00852CEE" w:rsidRPr="009A359A">
        <w:rPr>
          <w:rFonts w:ascii="Times New Roman" w:hAnsi="Times New Roman" w:cs="Times New Roman"/>
          <w:color w:val="000000" w:themeColor="text1"/>
          <w:spacing w:val="0"/>
          <w:lang w:val="es-ES"/>
        </w:rPr>
        <w:t>9</w:t>
      </w:r>
    </w:p>
    <w:p w14:paraId="15FB05A8"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El hermano que desobedezca al Visitador o al </w:t>
      </w:r>
      <w:proofErr w:type="gramStart"/>
      <w:r w:rsidRPr="009A359A">
        <w:rPr>
          <w:rFonts w:ascii="Times New Roman" w:hAnsi="Times New Roman" w:cs="Times New Roman"/>
          <w:color w:val="000000" w:themeColor="text1"/>
          <w:lang w:val="es-ES"/>
        </w:rPr>
        <w:t>Delegado</w:t>
      </w:r>
      <w:proofErr w:type="gramEnd"/>
      <w:r w:rsidRPr="009A359A">
        <w:rPr>
          <w:rFonts w:ascii="Times New Roman" w:hAnsi="Times New Roman" w:cs="Times New Roman"/>
          <w:color w:val="000000" w:themeColor="text1"/>
          <w:lang w:val="es-ES"/>
        </w:rPr>
        <w:t xml:space="preserve"> general y le proporcione falsamente noticias graves o se muestre rebelde o desprecie sus mandatos, puede ser castigado con la privación de voz activa y pasiva por un sexenio o con otras penas.</w:t>
      </w:r>
    </w:p>
    <w:p w14:paraId="5A14BE05"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Quien insulte gravemente a su propio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o Guardián o desprecie públicamente sus mandatos o conspire contra su autoridad, sea castigado con penas proporcionadas a la gravedad de la culpa, sin excluir, si el caso lo requiere, la privación temporal de todos los oficios y cargos en la Orden, y dé una satisfacción condigna.</w:t>
      </w:r>
    </w:p>
    <w:p w14:paraId="68CAA44C"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410DF9AF"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w:t>
      </w:r>
      <w:r w:rsidR="00852CEE" w:rsidRPr="009A359A">
        <w:rPr>
          <w:rFonts w:ascii="Times New Roman" w:hAnsi="Times New Roman" w:cs="Times New Roman"/>
          <w:color w:val="000000" w:themeColor="text1"/>
          <w:spacing w:val="0"/>
          <w:lang w:val="es-ES"/>
        </w:rPr>
        <w:t>60</w:t>
      </w:r>
    </w:p>
    <w:p w14:paraId="50309500"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El Guardián notablemente negligente en su obligación de proveer de las cosas necesarias a la fraternidad o a los hermanos, después de dos amonestaciones sea removido del oficio por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y su Definitorio.</w:t>
      </w:r>
    </w:p>
    <w:p w14:paraId="72D10673"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El Guardián que descuide convocar las reuniones del Discretorio o del Capítulo local, o presentar y examinar en ellas las cuentas de la administración a tenor de las Constituciones generales y de los Estatutos, después de la segunda amonestación en vano, puede ser castigado por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y su Definitorio, incluso con la privación del oficio.</w:t>
      </w:r>
    </w:p>
    <w:p w14:paraId="57F167BB"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632557CF"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w:t>
      </w:r>
      <w:r w:rsidR="00852CEE" w:rsidRPr="009A359A">
        <w:rPr>
          <w:rFonts w:ascii="Times New Roman" w:hAnsi="Times New Roman" w:cs="Times New Roman"/>
          <w:color w:val="000000" w:themeColor="text1"/>
          <w:spacing w:val="0"/>
          <w:lang w:val="es-ES"/>
        </w:rPr>
        <w:t>61</w:t>
      </w:r>
    </w:p>
    <w:p w14:paraId="2AA6891A"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El Guardián o el hermano que de cualquier modo abuse del dinero y de las limosnas destinadas a la utilidad de la fraternidad o las administre ilícitamente o se las apropie, sea castigado según la gravedad del fraude y de la culpa.</w:t>
      </w:r>
    </w:p>
    <w:p w14:paraId="51E6694F" w14:textId="77777777" w:rsidR="002343CF" w:rsidRPr="009A359A" w:rsidRDefault="002343CF" w:rsidP="002343CF">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w:t>
      </w:r>
      <w:r w:rsidRPr="009A359A">
        <w:rPr>
          <w:rFonts w:ascii="Times New Roman" w:hAnsi="Times New Roman" w:cs="Times New Roman"/>
          <w:color w:val="000000" w:themeColor="text1"/>
          <w:lang w:val="es"/>
        </w:rPr>
        <w:t xml:space="preserve">Si dichos actos han sido cometidos por el </w:t>
      </w:r>
      <w:proofErr w:type="gramStart"/>
      <w:r w:rsidRPr="009A359A">
        <w:rPr>
          <w:rFonts w:ascii="Times New Roman" w:hAnsi="Times New Roman" w:cs="Times New Roman"/>
          <w:color w:val="000000" w:themeColor="text1"/>
          <w:lang w:val="es"/>
        </w:rPr>
        <w:t>Ministro</w:t>
      </w:r>
      <w:proofErr w:type="gramEnd"/>
      <w:r w:rsidRPr="009A359A">
        <w:rPr>
          <w:rFonts w:ascii="Times New Roman" w:hAnsi="Times New Roman" w:cs="Times New Roman"/>
          <w:color w:val="000000" w:themeColor="text1"/>
          <w:lang w:val="es"/>
        </w:rPr>
        <w:t xml:space="preserve"> provincial o Custodio de una Custodia autónoma, el Ministro General con el consentimiento de su Definitorio puede suspenderlo del oficio y nombrar un Comisario </w:t>
      </w:r>
      <w:r w:rsidRPr="009A359A">
        <w:rPr>
          <w:rFonts w:ascii="Times New Roman" w:hAnsi="Times New Roman" w:cs="Times New Roman"/>
          <w:i/>
          <w:iCs/>
          <w:color w:val="000000" w:themeColor="text1"/>
          <w:lang w:val="es"/>
        </w:rPr>
        <w:t>pro tempore</w:t>
      </w:r>
      <w:r w:rsidRPr="009A359A">
        <w:rPr>
          <w:rFonts w:ascii="Times New Roman" w:hAnsi="Times New Roman" w:cs="Times New Roman"/>
          <w:color w:val="000000" w:themeColor="text1"/>
          <w:lang w:val="es"/>
        </w:rPr>
        <w:t xml:space="preserve"> (cf. can. 137 §1). Además, puede ser castigado de </w:t>
      </w:r>
      <w:r w:rsidRPr="009A359A">
        <w:rPr>
          <w:rFonts w:ascii="Times New Roman" w:hAnsi="Times New Roman" w:cs="Times New Roman"/>
          <w:color w:val="000000" w:themeColor="text1"/>
          <w:lang w:val="es"/>
        </w:rPr>
        <w:lastRenderedPageBreak/>
        <w:t>acuerdo con el canon 1393</w:t>
      </w:r>
      <w:r w:rsidR="00A14A11" w:rsidRPr="009A359A">
        <w:rPr>
          <w:rFonts w:ascii="Times New Roman" w:hAnsi="Times New Roman" w:cs="Times New Roman"/>
          <w:color w:val="000000" w:themeColor="text1"/>
          <w:lang w:val="es"/>
        </w:rPr>
        <w:t xml:space="preserve"> §2</w:t>
      </w:r>
      <w:r w:rsidRPr="009A359A">
        <w:rPr>
          <w:rFonts w:ascii="Times New Roman" w:hAnsi="Times New Roman" w:cs="Times New Roman"/>
          <w:color w:val="000000" w:themeColor="text1"/>
          <w:lang w:val="es"/>
        </w:rPr>
        <w:t>.</w:t>
      </w:r>
    </w:p>
    <w:p w14:paraId="0F62E4C1"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w:t>
      </w:r>
      <w:r w:rsidR="008B2D8B"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El hermano que habitualmente no aporte para utilidad de la fraternidad los emolumentos recibidos por su trabajo o por cualquier otro título, así como quien con obstinación no rinda debida cuenta de lo recibido y de lo gastado, o quien, con capacidad para trabajar, rehúsa el trabajo y con su ociosidad infiere un grave daño a la fraternidad, sea castigado según la gravedad del delito, incluso con la expulsión de la Orden.</w:t>
      </w:r>
    </w:p>
    <w:p w14:paraId="5FEE668D"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57E11007"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26</w:t>
      </w:r>
      <w:r w:rsidR="00852CEE" w:rsidRPr="009A359A">
        <w:rPr>
          <w:rFonts w:ascii="Times New Roman" w:hAnsi="Times New Roman" w:cs="Times New Roman"/>
          <w:color w:val="000000" w:themeColor="text1"/>
          <w:spacing w:val="0"/>
          <w:lang w:val="es-ES"/>
        </w:rPr>
        <w:t>2</w:t>
      </w:r>
    </w:p>
    <w:p w14:paraId="7030D074"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o el Guardián que sin la debida facultad destruya o modifique la edificación iniciada o construida por el predecesor, o culpablemente descuide en forma grave la conservación o las reparaciones necesarias de la iglesia o de otros inmuebles, sea privado del oficio.</w:t>
      </w:r>
    </w:p>
    <w:p w14:paraId="1BB9F245"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el Guardián o el hermano que sea hallado gravemente negligente en la custodia de objetos preciosos por su valor artístico o histórico, al igual que quienes ilegítimamente se los apropian, los enajenan o los destruyen, sean castigados con penas proporcionadas a la gravedad de la culpa.</w:t>
      </w:r>
      <w:r w:rsidRPr="009A359A">
        <w:rPr>
          <w:rFonts w:ascii="Times New Roman" w:hAnsi="Times New Roman" w:cs="Times New Roman"/>
          <w:color w:val="000000" w:themeColor="text1"/>
          <w:vertAlign w:val="superscript"/>
          <w:lang w:val="es-ES"/>
        </w:rPr>
        <w:footnoteReference w:id="404"/>
      </w:r>
    </w:p>
    <w:p w14:paraId="47900BEB"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El hermano que oculte, sustraiga o destruya documentos guardados en el archivo sea castigado según la gravedad de la culpa.</w:t>
      </w:r>
    </w:p>
    <w:p w14:paraId="7C2621D1"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5DEC3AE5"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26</w:t>
      </w:r>
      <w:r w:rsidR="00852CEE" w:rsidRPr="009A359A">
        <w:rPr>
          <w:rFonts w:ascii="Times New Roman" w:hAnsi="Times New Roman" w:cs="Times New Roman"/>
          <w:color w:val="000000" w:themeColor="text1"/>
          <w:spacing w:val="0"/>
          <w:lang w:val="es-ES"/>
        </w:rPr>
        <w:t>3</w:t>
      </w:r>
    </w:p>
    <w:p w14:paraId="4A9C59A7"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 xml:space="preserve">§1 </w:t>
      </w:r>
      <w:r w:rsidRPr="009A359A">
        <w:rPr>
          <w:rFonts w:ascii="Times New Roman" w:hAnsi="Times New Roman" w:cs="Times New Roman"/>
          <w:color w:val="000000" w:themeColor="text1"/>
          <w:lang w:val="es-ES"/>
        </w:rPr>
        <w:t xml:space="preserve">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puede amonestar al hermano que se encuentre en ocasión próxima de cometer alguna falta o contra quien, realizada una investigación, haya sospecha grave de que haya delinquido.</w:t>
      </w:r>
    </w:p>
    <w:p w14:paraId="6B283C2C"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 xml:space="preserve">§2 </w:t>
      </w:r>
      <w:r w:rsidRPr="009A359A">
        <w:rPr>
          <w:rFonts w:ascii="Times New Roman" w:hAnsi="Times New Roman" w:cs="Times New Roman"/>
          <w:color w:val="000000" w:themeColor="text1"/>
          <w:lang w:val="es-ES"/>
        </w:rPr>
        <w:t xml:space="preserve">Puede corregir también al hermano que, con su modo de obrar, dé mal ejemplo o dañe gravemente a la </w:t>
      </w:r>
      <w:r w:rsidR="008B2D8B" w:rsidRPr="009A359A">
        <w:rPr>
          <w:rFonts w:ascii="Times New Roman" w:hAnsi="Times New Roman" w:cs="Times New Roman"/>
          <w:color w:val="000000" w:themeColor="text1"/>
          <w:lang w:val="es-ES"/>
        </w:rPr>
        <w:t>o</w:t>
      </w:r>
      <w:r w:rsidRPr="009A359A">
        <w:rPr>
          <w:rFonts w:ascii="Times New Roman" w:hAnsi="Times New Roman" w:cs="Times New Roman"/>
          <w:color w:val="000000" w:themeColor="text1"/>
          <w:lang w:val="es-ES"/>
        </w:rPr>
        <w:t>rden.</w:t>
      </w:r>
      <w:r w:rsidR="008B2D8B" w:rsidRPr="009A359A">
        <w:rPr>
          <w:rStyle w:val="Rimandonotaapidipagina"/>
          <w:rFonts w:ascii="Times New Roman" w:hAnsi="Times New Roman"/>
          <w:color w:val="000000" w:themeColor="text1"/>
          <w:lang w:val="es-ES"/>
        </w:rPr>
        <w:footnoteReference w:id="405"/>
      </w:r>
    </w:p>
    <w:p w14:paraId="01996264"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 xml:space="preserve">§3 </w:t>
      </w:r>
      <w:r w:rsidRPr="009A359A">
        <w:rPr>
          <w:rFonts w:ascii="Times New Roman" w:hAnsi="Times New Roman" w:cs="Times New Roman"/>
          <w:color w:val="000000" w:themeColor="text1"/>
          <w:lang w:val="es-ES"/>
        </w:rPr>
        <w:t xml:space="preserve">Incumbe al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imponer una penitencia en el foro externo, según</w:t>
      </w:r>
      <w:r w:rsidR="001C3BC0" w:rsidRPr="009A359A">
        <w:rPr>
          <w:rFonts w:ascii="Times New Roman" w:hAnsi="Times New Roman" w:cs="Times New Roman"/>
          <w:color w:val="000000" w:themeColor="text1"/>
          <w:lang w:val="es-ES"/>
        </w:rPr>
        <w:t xml:space="preserve"> </w:t>
      </w:r>
      <w:r w:rsidRPr="009A359A">
        <w:rPr>
          <w:rFonts w:ascii="Times New Roman" w:hAnsi="Times New Roman" w:cs="Times New Roman"/>
          <w:color w:val="000000" w:themeColor="text1"/>
          <w:lang w:val="es-ES"/>
        </w:rPr>
        <w:t>el can. 1340, a todos los hermanos que de él dependen según la norma de los Estatutos generales.</w:t>
      </w:r>
    </w:p>
    <w:p w14:paraId="74605A49"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2F74990F"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26</w:t>
      </w:r>
      <w:r w:rsidR="00852CEE" w:rsidRPr="009A359A">
        <w:rPr>
          <w:rFonts w:ascii="Times New Roman" w:hAnsi="Times New Roman" w:cs="Times New Roman"/>
          <w:color w:val="000000" w:themeColor="text1"/>
          <w:spacing w:val="0"/>
          <w:lang w:val="es-ES"/>
        </w:rPr>
        <w:t>4</w:t>
      </w:r>
    </w:p>
    <w:p w14:paraId="2720A11A"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Se concede recurso en suspensivo contra las penas impuestas, salvo el derecho común y permaneciendo firme el artículo 1</w:t>
      </w:r>
      <w:r w:rsidR="00A64038" w:rsidRPr="009A359A">
        <w:rPr>
          <w:rFonts w:ascii="Times New Roman" w:hAnsi="Times New Roman" w:cs="Times New Roman"/>
          <w:color w:val="000000" w:themeColor="text1"/>
          <w:lang w:val="es-ES"/>
        </w:rPr>
        <w:t>40</w:t>
      </w:r>
      <w:r w:rsidRPr="009A359A">
        <w:rPr>
          <w:rFonts w:ascii="Times New Roman" w:hAnsi="Times New Roman" w:cs="Times New Roman"/>
          <w:color w:val="000000" w:themeColor="text1"/>
          <w:lang w:val="es-ES"/>
        </w:rPr>
        <w:t xml:space="preserve"> §3 de estos Estatutos.</w:t>
      </w:r>
    </w:p>
    <w:p w14:paraId="29D13551" w14:textId="77777777" w:rsidR="0063518D" w:rsidRPr="009A359A" w:rsidRDefault="0063518D" w:rsidP="008B2D8B">
      <w:pPr>
        <w:pStyle w:val="5eng"/>
        <w:spacing w:line="240" w:lineRule="auto"/>
        <w:ind w:firstLine="0"/>
        <w:rPr>
          <w:rFonts w:ascii="Times New Roman" w:hAnsi="Times New Roman" w:cs="Times New Roman"/>
          <w:color w:val="000000" w:themeColor="text1"/>
          <w:lang w:val="es-ES"/>
        </w:rPr>
      </w:pPr>
    </w:p>
    <w:p w14:paraId="59F73A38" w14:textId="77777777" w:rsidR="0063518D" w:rsidRPr="009A359A" w:rsidRDefault="0063518D" w:rsidP="0063518D">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 xml:space="preserve">Artículo </w:t>
      </w:r>
      <w:r w:rsidR="00852CEE" w:rsidRPr="009A359A">
        <w:rPr>
          <w:rFonts w:ascii="Times New Roman" w:hAnsi="Times New Roman" w:cs="Times New Roman"/>
          <w:color w:val="000000" w:themeColor="text1"/>
          <w:spacing w:val="0"/>
          <w:lang w:val="es-ES"/>
        </w:rPr>
        <w:t>265</w:t>
      </w:r>
    </w:p>
    <w:p w14:paraId="7C814F5B" w14:textId="77777777" w:rsidR="0063518D" w:rsidRPr="009A359A" w:rsidRDefault="0063518D" w:rsidP="0063518D">
      <w:pPr>
        <w:suppressAutoHyphens/>
        <w:spacing w:after="0" w:line="240" w:lineRule="auto"/>
        <w:ind w:firstLine="284"/>
        <w:jc w:val="both"/>
        <w:rPr>
          <w:rFonts w:ascii="Times New Roman" w:hAnsi="Times New Roman" w:cs="Times New Roman"/>
          <w:color w:val="000000" w:themeColor="text1"/>
          <w:sz w:val="22"/>
          <w:szCs w:val="22"/>
          <w:lang w:val="es-ES"/>
        </w:rPr>
      </w:pPr>
      <w:r w:rsidRPr="009A359A">
        <w:rPr>
          <w:rFonts w:ascii="Times New Roman" w:hAnsi="Times New Roman" w:cs="Times New Roman"/>
          <w:color w:val="000000" w:themeColor="text1"/>
          <w:sz w:val="22"/>
          <w:szCs w:val="22"/>
          <w:lang w:val="es-ES"/>
        </w:rPr>
        <w:t xml:space="preserve">Para comenzar un proceso en el foro civil, bien en nombre de alguna casa o provincia, bien en nombre propio, cada hermano necesita licencia dada por escrito por el </w:t>
      </w:r>
      <w:proofErr w:type="gramStart"/>
      <w:r w:rsidRPr="009A359A">
        <w:rPr>
          <w:rFonts w:ascii="Times New Roman" w:hAnsi="Times New Roman" w:cs="Times New Roman"/>
          <w:color w:val="000000" w:themeColor="text1"/>
          <w:sz w:val="22"/>
          <w:szCs w:val="22"/>
          <w:lang w:val="es-ES"/>
        </w:rPr>
        <w:t>Ministro</w:t>
      </w:r>
      <w:proofErr w:type="gramEnd"/>
      <w:r w:rsidRPr="009A359A">
        <w:rPr>
          <w:rFonts w:ascii="Times New Roman" w:hAnsi="Times New Roman" w:cs="Times New Roman"/>
          <w:color w:val="000000" w:themeColor="text1"/>
          <w:sz w:val="22"/>
          <w:szCs w:val="22"/>
          <w:lang w:val="es-ES"/>
        </w:rPr>
        <w:t xml:space="preserve"> provincial.</w:t>
      </w:r>
    </w:p>
    <w:p w14:paraId="07CE4E2C" w14:textId="77777777" w:rsidR="005D7360" w:rsidRPr="009A359A" w:rsidRDefault="005D7360" w:rsidP="008B2D8B">
      <w:pPr>
        <w:pStyle w:val="titulusLANG"/>
        <w:spacing w:line="240" w:lineRule="auto"/>
        <w:jc w:val="left"/>
        <w:rPr>
          <w:rFonts w:ascii="Times New Roman" w:hAnsi="Times New Roman" w:cs="Times New Roman"/>
          <w:color w:val="000000" w:themeColor="text1"/>
          <w:spacing w:val="0"/>
          <w:w w:val="100"/>
          <w:sz w:val="22"/>
          <w:szCs w:val="22"/>
          <w:lang w:val="es-ES"/>
        </w:rPr>
      </w:pPr>
    </w:p>
    <w:p w14:paraId="1099A80F"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II</w:t>
      </w:r>
    </w:p>
    <w:p w14:paraId="71D0F228"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Tránsito y salida de los hermanos de la Orden</w:t>
      </w:r>
    </w:p>
    <w:p w14:paraId="77E6D6E6"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6DCF24D2"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26</w:t>
      </w:r>
      <w:r w:rsidR="00852CEE" w:rsidRPr="009A359A">
        <w:rPr>
          <w:rFonts w:ascii="Times New Roman" w:hAnsi="Times New Roman" w:cs="Times New Roman"/>
          <w:color w:val="000000" w:themeColor="text1"/>
          <w:spacing w:val="0"/>
          <w:lang w:val="es-ES"/>
        </w:rPr>
        <w:t>6</w:t>
      </w:r>
    </w:p>
    <w:p w14:paraId="3EC48274"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Un hermano solemnemente profeso no puede pasar a otro Instituto religioso si no es por concesión del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con el consentimiento de su Definitorio, y con la aceptación del nuevo Instituto, a tenor del derecho.</w:t>
      </w:r>
      <w:r w:rsidRPr="009A359A">
        <w:rPr>
          <w:rFonts w:ascii="Times New Roman" w:hAnsi="Times New Roman" w:cs="Times New Roman"/>
          <w:color w:val="000000" w:themeColor="text1"/>
          <w:vertAlign w:val="superscript"/>
          <w:lang w:val="es-ES"/>
        </w:rPr>
        <w:footnoteReference w:id="406"/>
      </w:r>
    </w:p>
    <w:p w14:paraId="13CD60DA"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Para que un religioso profeso de votos perpetuos de otro Instituto pueda pasar a nuestra Orden, procédase según el derecho; y debe permanecer al menos durante tres años en una Casa de la Orden bajo la dirección de un hermano idóneo antes de ser admitido a la profesión solemne, guardando las normas del derecho.</w:t>
      </w:r>
    </w:p>
    <w:p w14:paraId="49095453"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05F4D8C9"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26</w:t>
      </w:r>
      <w:r w:rsidR="00852CEE" w:rsidRPr="009A359A">
        <w:rPr>
          <w:rFonts w:ascii="Times New Roman" w:hAnsi="Times New Roman" w:cs="Times New Roman"/>
          <w:color w:val="000000" w:themeColor="text1"/>
          <w:spacing w:val="0"/>
          <w:lang w:val="es-ES"/>
        </w:rPr>
        <w:t>7</w:t>
      </w:r>
    </w:p>
    <w:p w14:paraId="1D2D4853"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con el consentimiento de su Definitorio, puede conceder por causa grave el indulto de exclaustración a un hermano solemnemente profeso, pero no por más de un </w:t>
      </w:r>
      <w:r w:rsidRPr="009A359A">
        <w:rPr>
          <w:rFonts w:ascii="Times New Roman" w:hAnsi="Times New Roman" w:cs="Times New Roman"/>
          <w:color w:val="000000" w:themeColor="text1"/>
          <w:lang w:val="es-ES"/>
        </w:rPr>
        <w:lastRenderedPageBreak/>
        <w:t>trienio, previo el consentimiento del Ordinario del lugar donde el hermano debe residir, si se trata de un clérigo. Está reservado a la Santa Sede el prorrogar el indulto o el concederlo por más de un trienio.</w:t>
      </w:r>
      <w:r w:rsidRPr="009A359A">
        <w:rPr>
          <w:rFonts w:ascii="Times New Roman" w:hAnsi="Times New Roman" w:cs="Times New Roman"/>
          <w:color w:val="000000" w:themeColor="text1"/>
          <w:vertAlign w:val="superscript"/>
          <w:lang w:val="es-ES"/>
        </w:rPr>
        <w:footnoteReference w:id="407"/>
      </w:r>
    </w:p>
    <w:p w14:paraId="6D3C5F8E"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A petición del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con el consentimiento de su Definitorio, la exclaustración puede ser impuesta por la Santa Sede a un hermano por causas graves y guardando la equidad y la caridad.</w:t>
      </w:r>
      <w:r w:rsidRPr="009A359A">
        <w:rPr>
          <w:rFonts w:ascii="Times New Roman" w:hAnsi="Times New Roman" w:cs="Times New Roman"/>
          <w:color w:val="000000" w:themeColor="text1"/>
          <w:vertAlign w:val="superscript"/>
          <w:lang w:val="es-ES"/>
        </w:rPr>
        <w:footnoteReference w:id="408"/>
      </w:r>
    </w:p>
    <w:p w14:paraId="402ACEC2"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454AD233"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26</w:t>
      </w:r>
      <w:r w:rsidR="00852CEE" w:rsidRPr="009A359A">
        <w:rPr>
          <w:rFonts w:ascii="Times New Roman" w:hAnsi="Times New Roman" w:cs="Times New Roman"/>
          <w:color w:val="000000" w:themeColor="text1"/>
          <w:spacing w:val="0"/>
          <w:lang w:val="es-ES"/>
        </w:rPr>
        <w:t>8</w:t>
      </w:r>
    </w:p>
    <w:p w14:paraId="626ED3AE"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El hermano exclaustrado queda libre de las obligaciones no compatibles con su nueva condición de vida, y queda bajo la dependencia y cuidado de su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y también del Ordinario del lugar, sobre todo si se trata de un clérigo. Puede llevar el hábito religioso, a no ser que en el indulto se establezca otra cosa; sin embargo, carece de voz activa y pasiva.</w:t>
      </w:r>
      <w:r w:rsidRPr="009A359A">
        <w:rPr>
          <w:rFonts w:ascii="Times New Roman" w:hAnsi="Times New Roman" w:cs="Times New Roman"/>
          <w:color w:val="000000" w:themeColor="text1"/>
          <w:vertAlign w:val="superscript"/>
          <w:lang w:val="es-ES"/>
        </w:rPr>
        <w:footnoteReference w:id="409"/>
      </w:r>
    </w:p>
    <w:p w14:paraId="50BB9C4B"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Si el hermano exclaustrado contrae deudas u obligaciones sin licencia alguna del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responde personalmente de ellas, pero no la Provincia o la Casa. Esto mismo vale para el hermano ausente ilegítimamente de la Casa.</w:t>
      </w:r>
      <w:r w:rsidRPr="009A359A">
        <w:rPr>
          <w:rFonts w:ascii="Times New Roman" w:hAnsi="Times New Roman" w:cs="Times New Roman"/>
          <w:color w:val="000000" w:themeColor="text1"/>
          <w:vertAlign w:val="superscript"/>
          <w:lang w:val="es-ES"/>
        </w:rPr>
        <w:footnoteReference w:id="410"/>
      </w:r>
    </w:p>
    <w:p w14:paraId="4867BA2B"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4E5DE40E"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26</w:t>
      </w:r>
      <w:r w:rsidR="00852CEE" w:rsidRPr="009A359A">
        <w:rPr>
          <w:rFonts w:ascii="Times New Roman" w:hAnsi="Times New Roman" w:cs="Times New Roman"/>
          <w:color w:val="000000" w:themeColor="text1"/>
          <w:spacing w:val="0"/>
          <w:lang w:val="es-ES"/>
        </w:rPr>
        <w:t>9</w:t>
      </w:r>
    </w:p>
    <w:p w14:paraId="0302BE2A"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Habiendo causas justas, un hermano de votos temporales, cumplido su período de prueba, puede ser excluido de emitir la subsiguiente profesión temporal por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oído el parecer de su Definitorio.</w:t>
      </w:r>
      <w:r w:rsidRPr="009A359A">
        <w:rPr>
          <w:rFonts w:ascii="Times New Roman" w:hAnsi="Times New Roman" w:cs="Times New Roman"/>
          <w:color w:val="000000" w:themeColor="text1"/>
          <w:vertAlign w:val="superscript"/>
          <w:lang w:val="es-ES"/>
        </w:rPr>
        <w:footnoteReference w:id="411"/>
      </w:r>
    </w:p>
    <w:p w14:paraId="1B45F2E7"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La enfermedad física o psíquica, aunque se haya contraído después de la profesión, si es de tal naturaleza que a juicio de los peritos hace al hermano de que se trata en el párrafo anterior no apto para vivir en la Orden, constituye causa para no admitirlo a renovar la profesión o a emitir la profesión solemne, a no ser que hubiera contraído la enfermedad por negligencia de la Orden o por el trabajo en ella realizado.</w:t>
      </w:r>
      <w:r w:rsidRPr="009A359A">
        <w:rPr>
          <w:rFonts w:ascii="Times New Roman" w:hAnsi="Times New Roman" w:cs="Times New Roman"/>
          <w:color w:val="000000" w:themeColor="text1"/>
          <w:vertAlign w:val="superscript"/>
          <w:lang w:val="es-ES"/>
        </w:rPr>
        <w:footnoteReference w:id="412"/>
      </w:r>
    </w:p>
    <w:p w14:paraId="658450C0"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Pero si un hermano, durante los votos temporales, cayera en demencia, aunque no sea capaz de hacer nueva profesión, no puede, sin embargo, ser despedido de la Orden.</w:t>
      </w:r>
      <w:r w:rsidRPr="009A359A">
        <w:rPr>
          <w:rFonts w:ascii="Times New Roman" w:hAnsi="Times New Roman" w:cs="Times New Roman"/>
          <w:color w:val="000000" w:themeColor="text1"/>
          <w:vertAlign w:val="superscript"/>
          <w:lang w:val="es-ES"/>
        </w:rPr>
        <w:footnoteReference w:id="413"/>
      </w:r>
    </w:p>
    <w:p w14:paraId="201AB583"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3BB21B50"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w:t>
      </w:r>
      <w:r w:rsidR="00852CEE" w:rsidRPr="009A359A">
        <w:rPr>
          <w:rFonts w:ascii="Times New Roman" w:hAnsi="Times New Roman" w:cs="Times New Roman"/>
          <w:color w:val="000000" w:themeColor="text1"/>
          <w:spacing w:val="0"/>
          <w:lang w:val="es-ES"/>
        </w:rPr>
        <w:t>70</w:t>
      </w:r>
    </w:p>
    <w:p w14:paraId="3ACE92CC"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Quien hubiera salido legítimamente de la Orden una vez cumplido el Noviciado o incluso después de la profesión, puede ser readmitido por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con el consentimiento del Definitorio, sin obligación del repetir el Noviciado; al mismo Ministro general corresponde determinar la conveniente prueba previa a la profesión temporal y la duración de los votos antes de la profesión solemne, a tenor del art. 104 de estos Estatutos.</w:t>
      </w:r>
      <w:r w:rsidRPr="009A359A">
        <w:rPr>
          <w:rFonts w:ascii="Times New Roman" w:hAnsi="Times New Roman" w:cs="Times New Roman"/>
          <w:color w:val="000000" w:themeColor="text1"/>
          <w:vertAlign w:val="superscript"/>
          <w:lang w:val="es-ES"/>
        </w:rPr>
        <w:footnoteReference w:id="414"/>
      </w:r>
    </w:p>
    <w:p w14:paraId="21E26192"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04C5E021" w14:textId="77777777" w:rsidR="005D7360" w:rsidRPr="009A359A" w:rsidRDefault="005D7360" w:rsidP="00EF5122">
      <w:pPr>
        <w:pStyle w:val="titulusLANG"/>
        <w:spacing w:line="240" w:lineRule="auto"/>
        <w:rPr>
          <w:rFonts w:ascii="Times New Roman" w:hAnsi="Times New Roman" w:cs="Times New Roman"/>
          <w:color w:val="000000" w:themeColor="text1"/>
          <w:spacing w:val="0"/>
          <w:w w:val="100"/>
          <w:sz w:val="22"/>
          <w:szCs w:val="22"/>
          <w:lang w:val="es-ES"/>
        </w:rPr>
      </w:pPr>
      <w:r w:rsidRPr="009A359A">
        <w:rPr>
          <w:rFonts w:ascii="Times New Roman" w:hAnsi="Times New Roman" w:cs="Times New Roman"/>
          <w:color w:val="000000" w:themeColor="text1"/>
          <w:spacing w:val="0"/>
          <w:w w:val="100"/>
          <w:sz w:val="22"/>
          <w:szCs w:val="22"/>
          <w:lang w:val="es-ES"/>
        </w:rPr>
        <w:t>Título III</w:t>
      </w:r>
    </w:p>
    <w:p w14:paraId="36340D68" w14:textId="77777777" w:rsidR="005D7360" w:rsidRPr="009A359A" w:rsidRDefault="005D7360" w:rsidP="00EF5122">
      <w:pPr>
        <w:pStyle w:val="titleLANG"/>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Expulsión de los hermanos de la Orden</w:t>
      </w:r>
    </w:p>
    <w:p w14:paraId="05F32A33"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5CA68AB7"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w:t>
      </w:r>
      <w:r w:rsidR="00852CEE" w:rsidRPr="009A359A">
        <w:rPr>
          <w:rFonts w:ascii="Times New Roman" w:hAnsi="Times New Roman" w:cs="Times New Roman"/>
          <w:color w:val="000000" w:themeColor="text1"/>
          <w:spacing w:val="0"/>
          <w:lang w:val="es-ES"/>
        </w:rPr>
        <w:t>71</w:t>
      </w:r>
    </w:p>
    <w:p w14:paraId="7C24846A"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color w:val="000000" w:themeColor="text1"/>
          <w:lang w:val="es-ES"/>
        </w:rPr>
        <w:t xml:space="preserve">Si la expulsión no es impuesta por el derecho,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provincial busque con solicitud al hermano que pecó, amonéstelo caritativamente incluso varias veces y esfuércese en ayudarlo y en llevarlo a la enmienda para que persevere en su vocación.</w:t>
      </w:r>
    </w:p>
    <w:p w14:paraId="1FF8D2F7"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27C21C55" w14:textId="77777777" w:rsidR="001C3BC0" w:rsidRPr="009A359A" w:rsidRDefault="005D7360" w:rsidP="008E1EB3">
      <w:pPr>
        <w:pStyle w:val="article"/>
        <w:keepNext/>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w:t>
      </w:r>
      <w:r w:rsidR="00852CEE" w:rsidRPr="009A359A">
        <w:rPr>
          <w:rFonts w:ascii="Times New Roman" w:hAnsi="Times New Roman" w:cs="Times New Roman"/>
          <w:color w:val="000000" w:themeColor="text1"/>
          <w:spacing w:val="0"/>
          <w:lang w:val="es-ES"/>
        </w:rPr>
        <w:t>72</w:t>
      </w:r>
    </w:p>
    <w:p w14:paraId="5CC5B11C"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El hermano que cometiere los delitos mencionados en los cánones 1397 y 1395 del CIC, debe ser expulsado, a tenor del derecho común.</w:t>
      </w:r>
    </w:p>
    <w:p w14:paraId="27285CE9"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Si el hermano exclaustrado no regresara dentro de los seis meses después de terminado el </w:t>
      </w:r>
      <w:r w:rsidRPr="009A359A">
        <w:rPr>
          <w:rFonts w:ascii="Times New Roman" w:hAnsi="Times New Roman" w:cs="Times New Roman"/>
          <w:color w:val="000000" w:themeColor="text1"/>
          <w:lang w:val="es-ES"/>
        </w:rPr>
        <w:lastRenderedPageBreak/>
        <w:t>tiempo de la exclaustración, puede ser expulsado de la Orden. Los hermanos pueden ser expulsados también por otras causas, siempre que sean graves, externas, imputables y jurídicamente comprobadas, según se establece en el canon 696 y guardando el derecho común.</w:t>
      </w:r>
    </w:p>
    <w:p w14:paraId="52811309"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§3</w:t>
      </w:r>
      <w:r w:rsidRPr="009A359A">
        <w:rPr>
          <w:rFonts w:ascii="Times New Roman" w:hAnsi="Times New Roman" w:cs="Times New Roman"/>
          <w:color w:val="000000" w:themeColor="text1"/>
          <w:lang w:val="es-ES"/>
        </w:rPr>
        <w:t xml:space="preserve"> Un hermano de profesión temporal puede ser expulsado también por causas de menor gravedad que las establecidas en el canon 696 §1.</w:t>
      </w:r>
    </w:p>
    <w:p w14:paraId="3CC4298B"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§4</w:t>
      </w:r>
      <w:r w:rsidRPr="009A359A">
        <w:rPr>
          <w:rFonts w:ascii="Times New Roman" w:hAnsi="Times New Roman" w:cs="Times New Roman"/>
          <w:color w:val="000000" w:themeColor="text1"/>
          <w:lang w:val="es-ES"/>
        </w:rPr>
        <w:t xml:space="preserve"> Queda siempre firme el derecho del hermano a dirigirse al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y presentarle directamente su defensa.</w:t>
      </w:r>
      <w:r w:rsidRPr="009A359A">
        <w:rPr>
          <w:rFonts w:ascii="Times New Roman" w:hAnsi="Times New Roman" w:cs="Times New Roman"/>
          <w:color w:val="000000" w:themeColor="text1"/>
          <w:vertAlign w:val="superscript"/>
          <w:lang w:val="es-ES"/>
        </w:rPr>
        <w:footnoteReference w:id="415"/>
      </w:r>
    </w:p>
    <w:p w14:paraId="4C7A9B34"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16A0EE56" w14:textId="77777777" w:rsidR="001C3BC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27</w:t>
      </w:r>
      <w:r w:rsidR="00852CEE" w:rsidRPr="009A359A">
        <w:rPr>
          <w:rFonts w:ascii="Times New Roman" w:hAnsi="Times New Roman" w:cs="Times New Roman"/>
          <w:color w:val="000000" w:themeColor="text1"/>
          <w:spacing w:val="0"/>
          <w:lang w:val="es-ES"/>
        </w:rPr>
        <w:t>3</w:t>
      </w:r>
    </w:p>
    <w:p w14:paraId="36E427EB" w14:textId="77777777" w:rsidR="005D7360" w:rsidRPr="009A359A" w:rsidRDefault="005D7360" w:rsidP="00EF5122">
      <w:pPr>
        <w:pStyle w:val="5eng"/>
        <w:spacing w:line="240" w:lineRule="auto"/>
        <w:rPr>
          <w:rFonts w:ascii="Times New Roman" w:hAnsi="Times New Roman" w:cs="Times New Roman"/>
          <w:b/>
          <w:bCs/>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Para emitir el decreto de expulsión de los hermanos, el </w:t>
      </w:r>
      <w:proofErr w:type="gramStart"/>
      <w:r w:rsidRPr="009A359A">
        <w:rPr>
          <w:rFonts w:ascii="Times New Roman" w:hAnsi="Times New Roman" w:cs="Times New Roman"/>
          <w:color w:val="000000" w:themeColor="text1"/>
          <w:lang w:val="es-ES"/>
        </w:rPr>
        <w:t>Ministro</w:t>
      </w:r>
      <w:proofErr w:type="gramEnd"/>
      <w:r w:rsidRPr="009A359A">
        <w:rPr>
          <w:rFonts w:ascii="Times New Roman" w:hAnsi="Times New Roman" w:cs="Times New Roman"/>
          <w:color w:val="000000" w:themeColor="text1"/>
          <w:lang w:val="es-ES"/>
        </w:rPr>
        <w:t xml:space="preserve"> general con su Definitorio, que, para la validez del acto constará por lo menos de cuatro miembros, debe proceder colegialmente para sopesar con diligencia las pruebas, razones y defensas, y, si se decide así por votación secreta, dará el decreto de expulsión, que, para su validez, ha de contener una relación al menos sumaria de los motivos de derecho y de hecho.</w:t>
      </w:r>
      <w:r w:rsidRPr="009A359A">
        <w:rPr>
          <w:rFonts w:ascii="Times New Roman" w:hAnsi="Times New Roman" w:cs="Times New Roman"/>
          <w:color w:val="000000" w:themeColor="text1"/>
          <w:vertAlign w:val="superscript"/>
          <w:lang w:val="es-ES"/>
        </w:rPr>
        <w:footnoteReference w:id="416"/>
      </w:r>
    </w:p>
    <w:p w14:paraId="69DC3191" w14:textId="77777777" w:rsidR="005D736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El decreto de expulsión no tiene vigor ni puede ponerse en ejecución hasta que sea confirmado por la Santa Sede; además, para que sea válido, debe indicar el derecho de que goza el expulsado de recurrir a la autoridad competente dentro de los diez días siguientes a haber recibido la notificación. El recurso tiene efecto suspensivo.</w:t>
      </w:r>
      <w:r w:rsidRPr="009A359A">
        <w:rPr>
          <w:rFonts w:ascii="Times New Roman" w:hAnsi="Times New Roman" w:cs="Times New Roman"/>
          <w:color w:val="000000" w:themeColor="text1"/>
          <w:vertAlign w:val="superscript"/>
          <w:lang w:val="es-ES"/>
        </w:rPr>
        <w:footnoteReference w:id="417"/>
      </w:r>
    </w:p>
    <w:p w14:paraId="3F6687A7" w14:textId="77777777" w:rsidR="005D7360" w:rsidRPr="009A359A" w:rsidRDefault="005D7360" w:rsidP="00EF5122">
      <w:pPr>
        <w:pStyle w:val="article"/>
        <w:spacing w:line="240" w:lineRule="auto"/>
        <w:rPr>
          <w:rFonts w:ascii="Times New Roman" w:hAnsi="Times New Roman" w:cs="Times New Roman"/>
          <w:b w:val="0"/>
          <w:bCs w:val="0"/>
          <w:color w:val="000000" w:themeColor="text1"/>
          <w:spacing w:val="0"/>
          <w:lang w:val="es-ES"/>
        </w:rPr>
      </w:pPr>
    </w:p>
    <w:p w14:paraId="5B6EF4CC" w14:textId="77777777" w:rsidR="005D7360" w:rsidRPr="009A359A" w:rsidRDefault="005D7360" w:rsidP="00EF5122">
      <w:pPr>
        <w:pStyle w:val="article"/>
        <w:spacing w:line="240" w:lineRule="auto"/>
        <w:rPr>
          <w:rFonts w:ascii="Times New Roman" w:hAnsi="Times New Roman" w:cs="Times New Roman"/>
          <w:color w:val="000000" w:themeColor="text1"/>
          <w:spacing w:val="0"/>
          <w:lang w:val="es-ES"/>
        </w:rPr>
      </w:pPr>
      <w:r w:rsidRPr="009A359A">
        <w:rPr>
          <w:rFonts w:ascii="Times New Roman" w:hAnsi="Times New Roman" w:cs="Times New Roman"/>
          <w:color w:val="000000" w:themeColor="text1"/>
          <w:spacing w:val="0"/>
          <w:lang w:val="es-ES"/>
        </w:rPr>
        <w:t>Artículo 27</w:t>
      </w:r>
      <w:r w:rsidR="00852CEE" w:rsidRPr="009A359A">
        <w:rPr>
          <w:rFonts w:ascii="Times New Roman" w:hAnsi="Times New Roman" w:cs="Times New Roman"/>
          <w:color w:val="000000" w:themeColor="text1"/>
          <w:spacing w:val="0"/>
          <w:lang w:val="es-ES"/>
        </w:rPr>
        <w:t>4</w:t>
      </w:r>
    </w:p>
    <w:p w14:paraId="4AB21BDD" w14:textId="77777777" w:rsidR="001C3BC0" w:rsidRPr="009A359A" w:rsidRDefault="005D7360" w:rsidP="00EF512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§1</w:t>
      </w:r>
      <w:r w:rsidRPr="009A359A">
        <w:rPr>
          <w:rFonts w:ascii="Times New Roman" w:hAnsi="Times New Roman" w:cs="Times New Roman"/>
          <w:color w:val="000000" w:themeColor="text1"/>
          <w:lang w:val="es-ES"/>
        </w:rPr>
        <w:t xml:space="preserve"> Preocúpense los </w:t>
      </w:r>
      <w:proofErr w:type="gramStart"/>
      <w:r w:rsidRPr="009A359A">
        <w:rPr>
          <w:rFonts w:ascii="Times New Roman" w:hAnsi="Times New Roman" w:cs="Times New Roman"/>
          <w:color w:val="000000" w:themeColor="text1"/>
          <w:lang w:val="es-ES"/>
        </w:rPr>
        <w:t>Ministros</w:t>
      </w:r>
      <w:proofErr w:type="gramEnd"/>
      <w:r w:rsidRPr="009A359A">
        <w:rPr>
          <w:rFonts w:ascii="Times New Roman" w:hAnsi="Times New Roman" w:cs="Times New Roman"/>
          <w:color w:val="000000" w:themeColor="text1"/>
          <w:lang w:val="es-ES"/>
        </w:rPr>
        <w:t xml:space="preserve"> y los hermanos del bienestar espiritual, moral y social de los que salen o son expulsados de la Orden y proporciónenles subsidios de acuerdo con la equidad y la necesidad en que éstos se hallen, con el tiempo que hayan permanecido en la Orden y con los beneficios de ella recibidos.</w:t>
      </w:r>
      <w:r w:rsidRPr="009A359A">
        <w:rPr>
          <w:rFonts w:ascii="Times New Roman" w:hAnsi="Times New Roman" w:cs="Times New Roman"/>
          <w:color w:val="000000" w:themeColor="text1"/>
          <w:vertAlign w:val="superscript"/>
          <w:lang w:val="es-ES"/>
        </w:rPr>
        <w:footnoteReference w:id="418"/>
      </w:r>
    </w:p>
    <w:p w14:paraId="2DE3BA63" w14:textId="77777777" w:rsidR="004F25A2" w:rsidRPr="009A359A" w:rsidRDefault="005D7360" w:rsidP="004F25A2">
      <w:pPr>
        <w:pStyle w:val="5eng"/>
        <w:spacing w:line="240" w:lineRule="auto"/>
        <w:rPr>
          <w:rFonts w:ascii="Times New Roman" w:hAnsi="Times New Roman" w:cs="Times New Roman"/>
          <w:color w:val="000000" w:themeColor="text1"/>
          <w:lang w:val="es-ES"/>
        </w:rPr>
      </w:pPr>
      <w:r w:rsidRPr="009A359A">
        <w:rPr>
          <w:rFonts w:ascii="Times New Roman" w:hAnsi="Times New Roman" w:cs="Times New Roman"/>
          <w:b/>
          <w:bCs/>
          <w:color w:val="000000" w:themeColor="text1"/>
          <w:lang w:val="es-ES"/>
        </w:rPr>
        <w:t>§2</w:t>
      </w:r>
      <w:r w:rsidRPr="009A359A">
        <w:rPr>
          <w:rFonts w:ascii="Times New Roman" w:hAnsi="Times New Roman" w:cs="Times New Roman"/>
          <w:color w:val="000000" w:themeColor="text1"/>
          <w:lang w:val="es-ES"/>
        </w:rPr>
        <w:t xml:space="preserve"> Determínense en los Estatutos particulares las normas concretas acerca de los subsidios que hayan de prestarse.</w:t>
      </w:r>
    </w:p>
    <w:p w14:paraId="1B7B07A8" w14:textId="77777777" w:rsidR="004F25A2" w:rsidRPr="009A359A" w:rsidRDefault="004F25A2" w:rsidP="00B959BE">
      <w:pPr>
        <w:pStyle w:val="5eng"/>
        <w:spacing w:line="240" w:lineRule="auto"/>
        <w:ind w:firstLine="0"/>
        <w:rPr>
          <w:rFonts w:ascii="Times New Roman" w:hAnsi="Times New Roman" w:cs="Times New Roman"/>
          <w:color w:val="000000" w:themeColor="text1"/>
          <w:sz w:val="24"/>
          <w:szCs w:val="24"/>
          <w:lang w:val="es-ES"/>
        </w:rPr>
      </w:pPr>
    </w:p>
    <w:sectPr w:rsidR="004F25A2" w:rsidRPr="009A359A" w:rsidSect="0028305D">
      <w:footnotePr>
        <w:numRestart w:val="eachSect"/>
      </w:footnotePr>
      <w:pgSz w:w="11899" w:h="16840" w:code="9"/>
      <w:pgMar w:top="1418" w:right="1701" w:bottom="1418"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43FF2" w14:textId="77777777" w:rsidR="00CA6311" w:rsidRDefault="00CA6311">
      <w:r>
        <w:separator/>
      </w:r>
    </w:p>
  </w:endnote>
  <w:endnote w:type="continuationSeparator" w:id="0">
    <w:p w14:paraId="3666C0C7" w14:textId="77777777" w:rsidR="00CA6311" w:rsidRDefault="00CA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GaramondPro-Regular">
    <w:altName w:val="Calibri"/>
    <w:panose1 w:val="02020502060506020403"/>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harterITC It BT">
    <w:altName w:val="Courier New"/>
    <w:panose1 w:val="020B0604020202020204"/>
    <w:charset w:val="00"/>
    <w:family w:val="auto"/>
    <w:notTrueType/>
    <w:pitch w:val="variable"/>
    <w:sig w:usb0="00000003" w:usb1="00000000" w:usb2="00000000" w:usb3="00000000" w:csb0="00000001" w:csb1="00000000"/>
  </w:font>
  <w:font w:name="Times-Roman">
    <w:altName w:val="Times New Roman"/>
    <w:panose1 w:val="00000500000000020000"/>
    <w:charset w:val="00"/>
    <w:family w:val="auto"/>
    <w:pitch w:val="variable"/>
    <w:sig w:usb0="E00002FF" w:usb1="5000205A" w:usb2="00000000" w:usb3="00000000" w:csb0="0000019F" w:csb1="00000000"/>
  </w:font>
  <w:font w:name="AGaramondPro-Bold">
    <w:altName w:val="Calibri"/>
    <w:panose1 w:val="02020702060506020403"/>
    <w:charset w:val="00"/>
    <w:family w:val="auto"/>
    <w:pitch w:val="variable"/>
    <w:sig w:usb0="00000007" w:usb1="00000001" w:usb2="00000000" w:usb3="00000000" w:csb0="00000093" w:csb1="00000000"/>
  </w:font>
  <w:font w:name="AGaramondPro-Italic">
    <w:altName w:val="Calibri"/>
    <w:panose1 w:val="02020502050506090403"/>
    <w:charset w:val="4D"/>
    <w:family w:val="roman"/>
    <w:pitch w:val="variable"/>
    <w:sig w:usb0="00000007" w:usb1="00000001" w:usb2="00000000" w:usb3="00000000" w:csb0="00000093" w:csb1="00000000"/>
  </w:font>
  <w:font w:name="Janson Text">
    <w:altName w:val="Cambria"/>
    <w:panose1 w:val="020B0604020202020204"/>
    <w:charset w:val="4D"/>
    <w:family w:val="auto"/>
    <w:notTrueType/>
    <w:pitch w:val="default"/>
    <w:sig w:usb0="00000003" w:usb1="00000000" w:usb2="00000000" w:usb3="00000000" w:csb0="00000001" w:csb1="00000000"/>
  </w:font>
  <w:font w:name="CharterBT-Roman">
    <w:altName w:val="Cambria"/>
    <w:panose1 w:val="020B0604020202020204"/>
    <w:charset w:val="4D"/>
    <w:family w:val="auto"/>
    <w:notTrueType/>
    <w:pitch w:val="default"/>
    <w:sig w:usb0="00000003" w:usb1="00000000" w:usb2="00000000" w:usb3="00000000" w:csb0="00000001" w:csb1="00000000"/>
  </w:font>
  <w:font w:name="CharterBT-Black">
    <w:altName w:val="Cambria"/>
    <w:panose1 w:val="020B0604020202020204"/>
    <w:charset w:val="4D"/>
    <w:family w:val="auto"/>
    <w:notTrueType/>
    <w:pitch w:val="default"/>
    <w:sig w:usb0="00000003" w:usb1="00000000" w:usb2="00000000" w:usb3="00000000" w:csb0="00000001" w:csb1="00000000"/>
  </w:font>
  <w:font w:name="CharterBT-Italic">
    <w:altName w:val="Cambria"/>
    <w:panose1 w:val="020B0604020202020204"/>
    <w:charset w:val="4D"/>
    <w:family w:val="auto"/>
    <w:notTrueType/>
    <w:pitch w:val="default"/>
    <w:sig w:usb0="00000003" w:usb1="00000000" w:usb2="00000000" w:usb3="00000000" w:csb0="00000001" w:csb1="00000000"/>
  </w:font>
  <w:font w:name="TimesNewRomanPS-BoldMT">
    <w:altName w:val="Times New Roman"/>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panose1 w:val="02020502060506020403"/>
    <w:charset w:val="4D"/>
    <w:family w:val="roman"/>
    <w:notTrueType/>
    <w:pitch w:val="variable"/>
    <w:sig w:usb0="00000007" w:usb1="00000001" w:usb2="00000000" w:usb3="00000000" w:csb0="00000093"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777941831"/>
      <w:docPartObj>
        <w:docPartGallery w:val="Page Numbers (Bottom of Page)"/>
        <w:docPartUnique/>
      </w:docPartObj>
    </w:sdtPr>
    <w:sdtContent>
      <w:p w14:paraId="4D609414" w14:textId="4409E784" w:rsidR="009A359A" w:rsidRDefault="009A359A" w:rsidP="005F7643">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70573A6" w14:textId="77777777" w:rsidR="009A359A" w:rsidRDefault="009A359A" w:rsidP="009A359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834114921"/>
      <w:docPartObj>
        <w:docPartGallery w:val="Page Numbers (Bottom of Page)"/>
        <w:docPartUnique/>
      </w:docPartObj>
    </w:sdtPr>
    <w:sdtEndPr>
      <w:rPr>
        <w:rStyle w:val="Numeropagina"/>
        <w:rFonts w:ascii="Times New Roman" w:hAnsi="Times New Roman"/>
        <w:sz w:val="22"/>
        <w:szCs w:val="22"/>
      </w:rPr>
    </w:sdtEndPr>
    <w:sdtContent>
      <w:p w14:paraId="4390B3CA" w14:textId="355693DD" w:rsidR="009A359A" w:rsidRDefault="009A359A" w:rsidP="005F7643">
        <w:pPr>
          <w:pStyle w:val="Pidipagina"/>
          <w:framePr w:wrap="none" w:vAnchor="text" w:hAnchor="margin" w:xAlign="right" w:y="1"/>
          <w:rPr>
            <w:rStyle w:val="Numeropagina"/>
          </w:rPr>
        </w:pPr>
        <w:r w:rsidRPr="009A359A">
          <w:rPr>
            <w:rStyle w:val="Numeropagina"/>
            <w:rFonts w:ascii="Times New Roman" w:hAnsi="Times New Roman"/>
            <w:sz w:val="22"/>
            <w:szCs w:val="22"/>
          </w:rPr>
          <w:fldChar w:fldCharType="begin"/>
        </w:r>
        <w:r w:rsidRPr="009A359A">
          <w:rPr>
            <w:rStyle w:val="Numeropagina"/>
            <w:rFonts w:ascii="Times New Roman" w:hAnsi="Times New Roman"/>
            <w:sz w:val="22"/>
            <w:szCs w:val="22"/>
          </w:rPr>
          <w:instrText xml:space="preserve"> PAGE </w:instrText>
        </w:r>
        <w:r w:rsidRPr="009A359A">
          <w:rPr>
            <w:rStyle w:val="Numeropagina"/>
            <w:rFonts w:ascii="Times New Roman" w:hAnsi="Times New Roman"/>
            <w:sz w:val="22"/>
            <w:szCs w:val="22"/>
          </w:rPr>
          <w:fldChar w:fldCharType="separate"/>
        </w:r>
        <w:r w:rsidRPr="009A359A">
          <w:rPr>
            <w:rStyle w:val="Numeropagina"/>
            <w:rFonts w:ascii="Times New Roman" w:hAnsi="Times New Roman"/>
            <w:noProof/>
            <w:sz w:val="22"/>
            <w:szCs w:val="22"/>
          </w:rPr>
          <w:t>1</w:t>
        </w:r>
        <w:r w:rsidRPr="009A359A">
          <w:rPr>
            <w:rStyle w:val="Numeropagina"/>
            <w:rFonts w:ascii="Times New Roman" w:hAnsi="Times New Roman"/>
            <w:sz w:val="22"/>
            <w:szCs w:val="22"/>
          </w:rPr>
          <w:fldChar w:fldCharType="end"/>
        </w:r>
      </w:p>
    </w:sdtContent>
  </w:sdt>
  <w:p w14:paraId="613A4806" w14:textId="77777777" w:rsidR="00D92949" w:rsidRPr="00B1200D" w:rsidRDefault="00D92949" w:rsidP="009A359A">
    <w:pPr>
      <w:pStyle w:val="Pidipagina"/>
      <w:ind w:right="360"/>
      <w:jc w:val="right"/>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673C0" w14:textId="77777777" w:rsidR="00CA6311" w:rsidRDefault="00CA6311">
      <w:r>
        <w:separator/>
      </w:r>
    </w:p>
  </w:footnote>
  <w:footnote w:type="continuationSeparator" w:id="0">
    <w:p w14:paraId="345AA4DA" w14:textId="77777777" w:rsidR="00CA6311" w:rsidRDefault="00CA6311">
      <w:r>
        <w:continuationSeparator/>
      </w:r>
    </w:p>
  </w:footnote>
  <w:footnote w:id="1">
    <w:p w14:paraId="19ED6511"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2R</w:t>
      </w:r>
      <w:r w:rsidRPr="00B959BE">
        <w:rPr>
          <w:rFonts w:ascii="Times New Roman" w:hAnsi="Times New Roman" w:cs="Times New Roman"/>
        </w:rPr>
        <w:t xml:space="preserve"> 8,1; 12, 3; </w:t>
      </w:r>
      <w:r w:rsidRPr="00B959BE">
        <w:rPr>
          <w:rFonts w:ascii="Times New Roman" w:hAnsi="Times New Roman" w:cs="Times New Roman"/>
          <w:i/>
          <w:iCs/>
        </w:rPr>
        <w:t>1R</w:t>
      </w:r>
      <w:r w:rsidRPr="00B959BE">
        <w:rPr>
          <w:rFonts w:ascii="Times New Roman" w:hAnsi="Times New Roman" w:cs="Times New Roman"/>
        </w:rPr>
        <w:t xml:space="preserve"> 5,4; 18,2; 19,2; </w:t>
      </w:r>
      <w:r w:rsidRPr="00B959BE">
        <w:rPr>
          <w:rFonts w:ascii="Times New Roman" w:hAnsi="Times New Roman" w:cs="Times New Roman"/>
          <w:i/>
          <w:iCs/>
        </w:rPr>
        <w:t xml:space="preserve">Test </w:t>
      </w:r>
      <w:r w:rsidRPr="00B959BE">
        <w:rPr>
          <w:rFonts w:ascii="Times New Roman" w:hAnsi="Times New Roman" w:cs="Times New Roman"/>
        </w:rPr>
        <w:t>27.33.</w:t>
      </w:r>
    </w:p>
  </w:footnote>
  <w:footnote w:id="2">
    <w:p w14:paraId="434AEFD4"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Test</w:t>
      </w:r>
      <w:r w:rsidRPr="00B959BE">
        <w:rPr>
          <w:rFonts w:ascii="Times New Roman" w:hAnsi="Times New Roman" w:cs="Times New Roman"/>
        </w:rPr>
        <w:t xml:space="preserve"> 14,15; </w:t>
      </w:r>
      <w:r w:rsidRPr="00B959BE">
        <w:rPr>
          <w:rFonts w:ascii="Times New Roman" w:hAnsi="Times New Roman" w:cs="Times New Roman"/>
          <w:i/>
          <w:iCs/>
        </w:rPr>
        <w:t>CIC</w:t>
      </w:r>
      <w:r w:rsidRPr="00B959BE">
        <w:rPr>
          <w:rFonts w:ascii="Times New Roman" w:hAnsi="Times New Roman" w:cs="Times New Roman"/>
        </w:rPr>
        <w:t xml:space="preserve"> 573; 662.</w:t>
      </w:r>
    </w:p>
  </w:footnote>
  <w:footnote w:id="3">
    <w:p w14:paraId="2CDF69C4"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1R</w:t>
      </w:r>
      <w:r w:rsidRPr="00B959BE">
        <w:rPr>
          <w:rFonts w:ascii="Times New Roman" w:hAnsi="Times New Roman" w:cs="Times New Roman"/>
        </w:rPr>
        <w:t xml:space="preserve"> 17,3.</w:t>
      </w:r>
    </w:p>
  </w:footnote>
  <w:footnote w:id="4">
    <w:p w14:paraId="11E93E33"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Test</w:t>
      </w:r>
      <w:r w:rsidRPr="00B959BE">
        <w:rPr>
          <w:rFonts w:ascii="Times New Roman" w:hAnsi="Times New Roman" w:cs="Times New Roman"/>
        </w:rPr>
        <w:t xml:space="preserve"> 15.</w:t>
      </w:r>
    </w:p>
  </w:footnote>
  <w:footnote w:id="5">
    <w:p w14:paraId="3C03F4A2"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GS</w:t>
      </w:r>
      <w:r w:rsidRPr="00B959BE">
        <w:rPr>
          <w:rFonts w:ascii="Times New Roman" w:hAnsi="Times New Roman" w:cs="Times New Roman"/>
        </w:rPr>
        <w:t xml:space="preserve"> 4.31.</w:t>
      </w:r>
    </w:p>
  </w:footnote>
  <w:footnote w:id="6">
    <w:p w14:paraId="7ECCB6FA"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PC</w:t>
      </w:r>
      <w:r w:rsidRPr="00CA1EA6">
        <w:rPr>
          <w:rFonts w:ascii="Times New Roman" w:hAnsi="Times New Roman" w:cs="Times New Roman"/>
          <w:lang w:val="pt-BR"/>
        </w:rPr>
        <w:t xml:space="preserve"> 2b.</w:t>
      </w:r>
    </w:p>
  </w:footnote>
  <w:footnote w:id="7">
    <w:p w14:paraId="0E9483A5"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2R</w:t>
      </w:r>
      <w:r w:rsidRPr="00CA1EA6">
        <w:rPr>
          <w:rFonts w:ascii="Times New Roman" w:hAnsi="Times New Roman" w:cs="Times New Roman"/>
          <w:lang w:val="pt-BR"/>
        </w:rPr>
        <w:t xml:space="preserve"> 3,1-3; </w:t>
      </w:r>
      <w:r w:rsidRPr="00CA1EA6">
        <w:rPr>
          <w:rFonts w:ascii="Times New Roman" w:hAnsi="Times New Roman" w:cs="Times New Roman"/>
          <w:i/>
          <w:iCs/>
          <w:lang w:val="pt-BR"/>
        </w:rPr>
        <w:t>1R</w:t>
      </w:r>
      <w:r w:rsidRPr="00CA1EA6">
        <w:rPr>
          <w:rFonts w:ascii="Times New Roman" w:hAnsi="Times New Roman" w:cs="Times New Roman"/>
          <w:lang w:val="pt-BR"/>
        </w:rPr>
        <w:t xml:space="preserve"> 3,3-10; 15,1; 17,5; 20,1; </w:t>
      </w:r>
      <w:r w:rsidRPr="00CA1EA6">
        <w:rPr>
          <w:rFonts w:ascii="Times New Roman" w:hAnsi="Times New Roman" w:cs="Times New Roman"/>
          <w:i/>
          <w:iCs/>
          <w:lang w:val="pt-BR"/>
        </w:rPr>
        <w:t>Test</w:t>
      </w:r>
      <w:r w:rsidRPr="00CA1EA6">
        <w:rPr>
          <w:rFonts w:ascii="Times New Roman" w:hAnsi="Times New Roman" w:cs="Times New Roman"/>
          <w:lang w:val="pt-BR"/>
        </w:rPr>
        <w:t xml:space="preserve"> 18.38.</w:t>
      </w:r>
    </w:p>
  </w:footnote>
  <w:footnote w:id="8">
    <w:p w14:paraId="728AF6ED"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GS</w:t>
      </w:r>
      <w:r w:rsidRPr="00CA1EA6">
        <w:rPr>
          <w:rFonts w:ascii="Times New Roman" w:hAnsi="Times New Roman" w:cs="Times New Roman"/>
          <w:lang w:val="pt-BR"/>
        </w:rPr>
        <w:t xml:space="preserve"> 4.</w:t>
      </w:r>
    </w:p>
  </w:footnote>
  <w:footnote w:id="9">
    <w:p w14:paraId="582FE5D2"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CIC</w:t>
      </w:r>
      <w:r w:rsidRPr="00CA1EA6">
        <w:rPr>
          <w:rFonts w:ascii="Times New Roman" w:hAnsi="Times New Roman" w:cs="Times New Roman"/>
          <w:lang w:val="pt-BR"/>
        </w:rPr>
        <w:t xml:space="preserve"> 208; 209; 210.</w:t>
      </w:r>
    </w:p>
  </w:footnote>
  <w:footnote w:id="10">
    <w:p w14:paraId="40908FB7"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2R</w:t>
      </w:r>
      <w:r w:rsidRPr="00CA1EA6">
        <w:rPr>
          <w:rFonts w:ascii="Times New Roman" w:hAnsi="Times New Roman" w:cs="Times New Roman"/>
          <w:lang w:val="pt-BR"/>
        </w:rPr>
        <w:t xml:space="preserve"> 1,2; </w:t>
      </w:r>
      <w:r w:rsidRPr="00CA1EA6">
        <w:rPr>
          <w:rFonts w:ascii="Times New Roman" w:hAnsi="Times New Roman" w:cs="Times New Roman"/>
          <w:i/>
          <w:iCs/>
          <w:lang w:val="pt-BR"/>
        </w:rPr>
        <w:t>CIC</w:t>
      </w:r>
      <w:r w:rsidRPr="00CA1EA6">
        <w:rPr>
          <w:rFonts w:ascii="Times New Roman" w:hAnsi="Times New Roman" w:cs="Times New Roman"/>
          <w:lang w:val="pt-BR"/>
        </w:rPr>
        <w:t xml:space="preserve"> 590.</w:t>
      </w:r>
    </w:p>
  </w:footnote>
  <w:footnote w:id="11">
    <w:p w14:paraId="04E644F0"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 xml:space="preserve">CIC </w:t>
      </w:r>
      <w:r w:rsidRPr="00B959BE">
        <w:rPr>
          <w:rFonts w:ascii="Times New Roman" w:hAnsi="Times New Roman" w:cs="Times New Roman"/>
        </w:rPr>
        <w:t>678,1.</w:t>
      </w:r>
    </w:p>
  </w:footnote>
  <w:footnote w:id="12">
    <w:p w14:paraId="10EF5C6B"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Test</w:t>
      </w:r>
      <w:r w:rsidRPr="00B959BE">
        <w:rPr>
          <w:rFonts w:ascii="Times New Roman" w:hAnsi="Times New Roman" w:cs="Times New Roman"/>
        </w:rPr>
        <w:t xml:space="preserve"> 6.10.</w:t>
      </w:r>
    </w:p>
  </w:footnote>
  <w:footnote w:id="13">
    <w:p w14:paraId="49B9354F"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LG</w:t>
      </w:r>
      <w:r w:rsidRPr="00B959BE">
        <w:rPr>
          <w:rFonts w:ascii="Times New Roman" w:hAnsi="Times New Roman" w:cs="Times New Roman"/>
        </w:rPr>
        <w:t xml:space="preserve"> 44.</w:t>
      </w:r>
    </w:p>
  </w:footnote>
  <w:footnote w:id="14">
    <w:p w14:paraId="613EF9A1"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607,1.</w:t>
      </w:r>
    </w:p>
  </w:footnote>
  <w:footnote w:id="15">
    <w:p w14:paraId="47FB7ED6"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607,1; 654.</w:t>
      </w:r>
    </w:p>
  </w:footnote>
  <w:footnote w:id="16">
    <w:p w14:paraId="163DC06B"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598,2.</w:t>
      </w:r>
    </w:p>
  </w:footnote>
  <w:footnote w:id="17">
    <w:p w14:paraId="5A0B9931"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r>
      <w:r w:rsidRPr="00CA1EA6">
        <w:rPr>
          <w:rFonts w:ascii="Times New Roman" w:hAnsi="Times New Roman" w:cs="Times New Roman"/>
          <w:i/>
          <w:iCs/>
          <w:lang w:val="pt-BR"/>
        </w:rPr>
        <w:t>2CtaF</w:t>
      </w:r>
      <w:r w:rsidRPr="00CA1EA6">
        <w:rPr>
          <w:rFonts w:ascii="Times New Roman" w:hAnsi="Times New Roman" w:cs="Times New Roman"/>
          <w:lang w:val="pt-BR"/>
        </w:rPr>
        <w:t xml:space="preserve"> 10.</w:t>
      </w:r>
    </w:p>
  </w:footnote>
  <w:footnote w:id="18">
    <w:p w14:paraId="0A00E238"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Mt</w:t>
      </w:r>
      <w:r w:rsidRPr="00CA1EA6">
        <w:rPr>
          <w:rFonts w:ascii="Times New Roman" w:hAnsi="Times New Roman" w:cs="Times New Roman"/>
          <w:lang w:val="pt-BR"/>
        </w:rPr>
        <w:t xml:space="preserve"> 16,24.</w:t>
      </w:r>
    </w:p>
  </w:footnote>
  <w:footnote w:id="19">
    <w:p w14:paraId="5EF323A8"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r>
      <w:r w:rsidRPr="00CA1EA6">
        <w:rPr>
          <w:rFonts w:ascii="Times New Roman" w:hAnsi="Times New Roman" w:cs="Times New Roman"/>
          <w:i/>
          <w:iCs/>
          <w:lang w:val="pt-BR"/>
        </w:rPr>
        <w:t xml:space="preserve">2R </w:t>
      </w:r>
      <w:r w:rsidRPr="00CA1EA6">
        <w:rPr>
          <w:rFonts w:ascii="Times New Roman" w:hAnsi="Times New Roman" w:cs="Times New Roman"/>
          <w:lang w:val="pt-BR"/>
        </w:rPr>
        <w:t>10,3.</w:t>
      </w:r>
    </w:p>
  </w:footnote>
  <w:footnote w:id="20">
    <w:p w14:paraId="30ABCF68"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PC</w:t>
      </w:r>
      <w:r w:rsidRPr="00CA1EA6">
        <w:rPr>
          <w:rFonts w:ascii="Times New Roman" w:hAnsi="Times New Roman" w:cs="Times New Roman"/>
          <w:lang w:val="pt-BR"/>
        </w:rPr>
        <w:t xml:space="preserve"> 14.</w:t>
      </w:r>
    </w:p>
  </w:footnote>
  <w:footnote w:id="21">
    <w:p w14:paraId="4A40876C"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2R</w:t>
      </w:r>
      <w:r w:rsidRPr="00CA1EA6">
        <w:rPr>
          <w:rFonts w:ascii="Times New Roman" w:hAnsi="Times New Roman" w:cs="Times New Roman"/>
          <w:lang w:val="pt-BR"/>
        </w:rPr>
        <w:t xml:space="preserve"> 1,3.</w:t>
      </w:r>
    </w:p>
  </w:footnote>
  <w:footnote w:id="22">
    <w:p w14:paraId="28980E61"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1R</w:t>
      </w:r>
      <w:r w:rsidRPr="00CA1EA6">
        <w:rPr>
          <w:rFonts w:ascii="Times New Roman" w:hAnsi="Times New Roman" w:cs="Times New Roman"/>
          <w:lang w:val="pt-BR"/>
        </w:rPr>
        <w:t xml:space="preserve"> 5,14.</w:t>
      </w:r>
    </w:p>
  </w:footnote>
  <w:footnote w:id="23">
    <w:p w14:paraId="6C6C7867"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r>
      <w:r w:rsidRPr="00CA1EA6">
        <w:rPr>
          <w:rFonts w:ascii="Times New Roman" w:hAnsi="Times New Roman" w:cs="Times New Roman"/>
          <w:i/>
          <w:iCs/>
          <w:lang w:val="pt-BR"/>
        </w:rPr>
        <w:t>2R</w:t>
      </w:r>
      <w:r w:rsidRPr="00CA1EA6">
        <w:rPr>
          <w:rFonts w:ascii="Times New Roman" w:hAnsi="Times New Roman" w:cs="Times New Roman"/>
          <w:lang w:val="pt-BR"/>
        </w:rPr>
        <w:t xml:space="preserve"> 6,3.</w:t>
      </w:r>
    </w:p>
  </w:footnote>
  <w:footnote w:id="24">
    <w:p w14:paraId="1853E71B"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CIC</w:t>
      </w:r>
      <w:r w:rsidRPr="00CA1EA6">
        <w:rPr>
          <w:rFonts w:ascii="Times New Roman" w:hAnsi="Times New Roman" w:cs="Times New Roman"/>
          <w:lang w:val="pt-BR"/>
        </w:rPr>
        <w:t xml:space="preserve"> 600.</w:t>
      </w:r>
    </w:p>
  </w:footnote>
  <w:footnote w:id="25">
    <w:p w14:paraId="65D5A8A2"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r>
      <w:r w:rsidRPr="00CA1EA6">
        <w:rPr>
          <w:rFonts w:ascii="Times New Roman" w:hAnsi="Times New Roman" w:cs="Times New Roman"/>
          <w:i/>
          <w:iCs/>
          <w:lang w:val="pt-BR"/>
        </w:rPr>
        <w:t>Lc</w:t>
      </w:r>
      <w:r w:rsidRPr="00CA1EA6">
        <w:rPr>
          <w:rFonts w:ascii="Times New Roman" w:hAnsi="Times New Roman" w:cs="Times New Roman"/>
          <w:lang w:val="pt-BR"/>
        </w:rPr>
        <w:t xml:space="preserve"> 18,22.</w:t>
      </w:r>
    </w:p>
  </w:footnote>
  <w:footnote w:id="26">
    <w:p w14:paraId="50B34709"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2 </w:t>
      </w:r>
      <w:r w:rsidRPr="00CA1EA6">
        <w:rPr>
          <w:rFonts w:ascii="Times New Roman" w:hAnsi="Times New Roman" w:cs="Times New Roman"/>
          <w:i/>
          <w:iCs/>
          <w:lang w:val="pt-BR"/>
        </w:rPr>
        <w:t>CtaF</w:t>
      </w:r>
      <w:r w:rsidRPr="00CA1EA6">
        <w:rPr>
          <w:rFonts w:ascii="Times New Roman" w:hAnsi="Times New Roman" w:cs="Times New Roman"/>
          <w:lang w:val="pt-BR"/>
        </w:rPr>
        <w:t xml:space="preserve"> 47; </w:t>
      </w:r>
      <w:r w:rsidRPr="00CA1EA6">
        <w:rPr>
          <w:rFonts w:ascii="Times New Roman" w:hAnsi="Times New Roman" w:cs="Times New Roman"/>
          <w:i/>
          <w:iCs/>
          <w:lang w:val="pt-BR"/>
        </w:rPr>
        <w:t>CIC</w:t>
      </w:r>
      <w:r w:rsidRPr="00CA1EA6">
        <w:rPr>
          <w:rFonts w:ascii="Times New Roman" w:hAnsi="Times New Roman" w:cs="Times New Roman"/>
          <w:lang w:val="pt-BR"/>
        </w:rPr>
        <w:t xml:space="preserve"> 600.</w:t>
      </w:r>
    </w:p>
  </w:footnote>
  <w:footnote w:id="27">
    <w:p w14:paraId="08B90B99"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r>
      <w:r w:rsidRPr="00CA1EA6">
        <w:rPr>
          <w:rFonts w:ascii="Times New Roman" w:hAnsi="Times New Roman" w:cs="Times New Roman"/>
          <w:i/>
          <w:iCs/>
          <w:lang w:val="pt-BR"/>
        </w:rPr>
        <w:t>1R</w:t>
      </w:r>
      <w:r w:rsidRPr="00CA1EA6">
        <w:rPr>
          <w:rFonts w:ascii="Times New Roman" w:hAnsi="Times New Roman" w:cs="Times New Roman"/>
          <w:lang w:val="pt-BR"/>
        </w:rPr>
        <w:t xml:space="preserve"> 9,2.</w:t>
      </w:r>
    </w:p>
  </w:footnote>
  <w:footnote w:id="28">
    <w:p w14:paraId="3DFEB291"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r>
      <w:r w:rsidRPr="00B959BE">
        <w:rPr>
          <w:rFonts w:ascii="Times New Roman" w:hAnsi="Times New Roman" w:cs="Times New Roman"/>
          <w:i/>
          <w:iCs/>
        </w:rPr>
        <w:t>Mt</w:t>
      </w:r>
      <w:r w:rsidRPr="00B959BE">
        <w:rPr>
          <w:rFonts w:ascii="Times New Roman" w:hAnsi="Times New Roman" w:cs="Times New Roman"/>
        </w:rPr>
        <w:t xml:space="preserve"> 19,21.</w:t>
      </w:r>
    </w:p>
  </w:footnote>
  <w:footnote w:id="29">
    <w:p w14:paraId="6F15312D"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Adm</w:t>
      </w:r>
      <w:r w:rsidRPr="00B959BE">
        <w:rPr>
          <w:rFonts w:ascii="Times New Roman" w:hAnsi="Times New Roman" w:cs="Times New Roman"/>
        </w:rPr>
        <w:t xml:space="preserve"> 16,2; </w:t>
      </w:r>
      <w:r w:rsidRPr="00B959BE">
        <w:rPr>
          <w:rFonts w:ascii="Times New Roman" w:hAnsi="Times New Roman" w:cs="Times New Roman"/>
          <w:i/>
          <w:iCs/>
        </w:rPr>
        <w:t>CIC</w:t>
      </w:r>
      <w:r w:rsidRPr="00B959BE">
        <w:rPr>
          <w:rFonts w:ascii="Times New Roman" w:hAnsi="Times New Roman" w:cs="Times New Roman"/>
        </w:rPr>
        <w:t xml:space="preserve"> 599.</w:t>
      </w:r>
    </w:p>
  </w:footnote>
  <w:footnote w:id="30">
    <w:p w14:paraId="1B0C76A6"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r>
      <w:r w:rsidRPr="00B959BE">
        <w:rPr>
          <w:rFonts w:ascii="Times New Roman" w:hAnsi="Times New Roman" w:cs="Times New Roman"/>
          <w:i/>
          <w:iCs/>
        </w:rPr>
        <w:t>1 Cor</w:t>
      </w:r>
      <w:r w:rsidRPr="00B959BE">
        <w:rPr>
          <w:rFonts w:ascii="Times New Roman" w:hAnsi="Times New Roman" w:cs="Times New Roman"/>
        </w:rPr>
        <w:t xml:space="preserve"> 7,34.</w:t>
      </w:r>
    </w:p>
  </w:footnote>
  <w:footnote w:id="31">
    <w:p w14:paraId="483075FA"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r>
      <w:r w:rsidRPr="00CA1EA6">
        <w:rPr>
          <w:rFonts w:ascii="Times New Roman" w:hAnsi="Times New Roman" w:cs="Times New Roman"/>
          <w:i/>
          <w:iCs/>
          <w:lang w:val="pt-BR"/>
        </w:rPr>
        <w:t>1R</w:t>
      </w:r>
      <w:r w:rsidRPr="00CA1EA6">
        <w:rPr>
          <w:rFonts w:ascii="Times New Roman" w:hAnsi="Times New Roman" w:cs="Times New Roman"/>
          <w:lang w:val="pt-BR"/>
        </w:rPr>
        <w:t xml:space="preserve"> 23,8.</w:t>
      </w:r>
    </w:p>
  </w:footnote>
  <w:footnote w:id="32">
    <w:p w14:paraId="062AD017"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CIC</w:t>
      </w:r>
      <w:r w:rsidRPr="00CA1EA6">
        <w:rPr>
          <w:rFonts w:ascii="Times New Roman" w:hAnsi="Times New Roman" w:cs="Times New Roman"/>
          <w:lang w:val="pt-BR"/>
        </w:rPr>
        <w:t xml:space="preserve"> 599.</w:t>
      </w:r>
    </w:p>
  </w:footnote>
  <w:footnote w:id="33">
    <w:p w14:paraId="337DB4C9"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PC</w:t>
      </w:r>
      <w:r w:rsidRPr="00CA1EA6">
        <w:rPr>
          <w:rFonts w:ascii="Times New Roman" w:hAnsi="Times New Roman" w:cs="Times New Roman"/>
          <w:lang w:val="pt-BR"/>
        </w:rPr>
        <w:t xml:space="preserve"> 12.</w:t>
      </w:r>
    </w:p>
  </w:footnote>
  <w:footnote w:id="34">
    <w:p w14:paraId="788D3FDC"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1R</w:t>
      </w:r>
      <w:r w:rsidRPr="00CA1EA6">
        <w:rPr>
          <w:rFonts w:ascii="Times New Roman" w:hAnsi="Times New Roman" w:cs="Times New Roman"/>
          <w:lang w:val="pt-BR"/>
        </w:rPr>
        <w:t xml:space="preserve"> 23,1.</w:t>
      </w:r>
    </w:p>
  </w:footnote>
  <w:footnote w:id="35">
    <w:p w14:paraId="5DD7C7A4"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CIC</w:t>
      </w:r>
      <w:r w:rsidRPr="00CA1EA6">
        <w:rPr>
          <w:rFonts w:ascii="Times New Roman" w:hAnsi="Times New Roman" w:cs="Times New Roman"/>
          <w:lang w:val="pt-BR"/>
        </w:rPr>
        <w:t xml:space="preserve"> 578; 587,1.</w:t>
      </w:r>
    </w:p>
  </w:footnote>
  <w:footnote w:id="36">
    <w:p w14:paraId="3A12CDFF"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CIC</w:t>
      </w:r>
      <w:r w:rsidRPr="00CA1EA6">
        <w:rPr>
          <w:rFonts w:ascii="Times New Roman" w:hAnsi="Times New Roman" w:cs="Times New Roman"/>
          <w:lang w:val="pt-BR"/>
        </w:rPr>
        <w:t xml:space="preserve"> 587,4.</w:t>
      </w:r>
    </w:p>
  </w:footnote>
  <w:footnote w:id="37">
    <w:p w14:paraId="7E758D4B"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587,4.</w:t>
      </w:r>
    </w:p>
  </w:footnote>
  <w:footnote w:id="38">
    <w:p w14:paraId="7EBA7865"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94.95.</w:t>
      </w:r>
    </w:p>
  </w:footnote>
  <w:footnote w:id="39">
    <w:p w14:paraId="52A9A829"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37; 46; 81.</w:t>
      </w:r>
    </w:p>
  </w:footnote>
  <w:footnote w:id="40">
    <w:p w14:paraId="51A51545"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 xml:space="preserve">CIC </w:t>
      </w:r>
      <w:r w:rsidRPr="00B959BE">
        <w:rPr>
          <w:rFonts w:ascii="Times New Roman" w:hAnsi="Times New Roman" w:cs="Times New Roman"/>
        </w:rPr>
        <w:t>65,1.</w:t>
      </w:r>
    </w:p>
  </w:footnote>
  <w:footnote w:id="41">
    <w:p w14:paraId="452DD2E1"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Heb</w:t>
      </w:r>
      <w:r w:rsidRPr="00B959BE">
        <w:rPr>
          <w:rFonts w:ascii="Times New Roman" w:hAnsi="Times New Roman" w:cs="Times New Roman"/>
        </w:rPr>
        <w:t xml:space="preserve"> 7,25.</w:t>
      </w:r>
    </w:p>
  </w:footnote>
  <w:footnote w:id="42">
    <w:p w14:paraId="09FFE147"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r>
      <w:r w:rsidRPr="00B959BE">
        <w:rPr>
          <w:rFonts w:ascii="Times New Roman" w:hAnsi="Times New Roman" w:cs="Times New Roman"/>
          <w:i/>
          <w:iCs/>
        </w:rPr>
        <w:t>2Cel</w:t>
      </w:r>
      <w:r w:rsidRPr="00B959BE">
        <w:rPr>
          <w:rFonts w:ascii="Times New Roman" w:hAnsi="Times New Roman" w:cs="Times New Roman"/>
        </w:rPr>
        <w:t xml:space="preserve"> 95.</w:t>
      </w:r>
    </w:p>
  </w:footnote>
  <w:footnote w:id="43">
    <w:p w14:paraId="3872049C"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r>
      <w:r w:rsidRPr="00CA1EA6">
        <w:rPr>
          <w:rFonts w:ascii="Times New Roman" w:hAnsi="Times New Roman" w:cs="Times New Roman"/>
          <w:i/>
          <w:iCs/>
          <w:lang w:val="pt-BR"/>
        </w:rPr>
        <w:t>Lc</w:t>
      </w:r>
      <w:r w:rsidRPr="00CA1EA6">
        <w:rPr>
          <w:rFonts w:ascii="Times New Roman" w:hAnsi="Times New Roman" w:cs="Times New Roman"/>
          <w:lang w:val="pt-BR"/>
        </w:rPr>
        <w:t xml:space="preserve"> 18,1.</w:t>
      </w:r>
    </w:p>
  </w:footnote>
  <w:footnote w:id="44">
    <w:p w14:paraId="0927A7C5"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r>
      <w:r w:rsidRPr="00CA1EA6">
        <w:rPr>
          <w:rFonts w:ascii="Times New Roman" w:hAnsi="Times New Roman" w:cs="Times New Roman"/>
          <w:i/>
          <w:iCs/>
          <w:lang w:val="pt-BR"/>
        </w:rPr>
        <w:t>Jn</w:t>
      </w:r>
      <w:r w:rsidRPr="00CA1EA6">
        <w:rPr>
          <w:rFonts w:ascii="Times New Roman" w:hAnsi="Times New Roman" w:cs="Times New Roman"/>
          <w:lang w:val="pt-BR"/>
        </w:rPr>
        <w:t xml:space="preserve"> 4,23; </w:t>
      </w:r>
      <w:r w:rsidRPr="00CA1EA6">
        <w:rPr>
          <w:rFonts w:ascii="Times New Roman" w:hAnsi="Times New Roman" w:cs="Times New Roman"/>
          <w:i/>
          <w:iCs/>
          <w:lang w:val="pt-BR"/>
        </w:rPr>
        <w:t>1R</w:t>
      </w:r>
      <w:r w:rsidRPr="00CA1EA6">
        <w:rPr>
          <w:rFonts w:ascii="Times New Roman" w:hAnsi="Times New Roman" w:cs="Times New Roman"/>
          <w:lang w:val="pt-BR"/>
        </w:rPr>
        <w:t xml:space="preserve"> 22,26.29-30.</w:t>
      </w:r>
    </w:p>
  </w:footnote>
  <w:footnote w:id="45">
    <w:p w14:paraId="515BF4E6"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Adm</w:t>
      </w:r>
      <w:r w:rsidRPr="00CA1EA6">
        <w:rPr>
          <w:rFonts w:ascii="Times New Roman" w:hAnsi="Times New Roman" w:cs="Times New Roman"/>
          <w:lang w:val="pt-BR"/>
        </w:rPr>
        <w:t xml:space="preserve"> 5,1.</w:t>
      </w:r>
    </w:p>
  </w:footnote>
  <w:footnote w:id="46">
    <w:p w14:paraId="4FCF0E92"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Cánt</w:t>
      </w:r>
      <w:r w:rsidRPr="00CA1EA6">
        <w:rPr>
          <w:rFonts w:ascii="Times New Roman" w:hAnsi="Times New Roman" w:cs="Times New Roman"/>
          <w:lang w:val="pt-BR"/>
        </w:rPr>
        <w:t xml:space="preserve"> 3.</w:t>
      </w:r>
    </w:p>
  </w:footnote>
  <w:footnote w:id="47">
    <w:p w14:paraId="556EC9E9"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1R</w:t>
      </w:r>
      <w:r w:rsidRPr="00CA1EA6">
        <w:rPr>
          <w:rFonts w:ascii="Times New Roman" w:hAnsi="Times New Roman" w:cs="Times New Roman"/>
          <w:lang w:val="pt-BR"/>
        </w:rPr>
        <w:t xml:space="preserve"> 17,7.</w:t>
      </w:r>
    </w:p>
  </w:footnote>
  <w:footnote w:id="48">
    <w:p w14:paraId="1644C571"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r>
      <w:r w:rsidRPr="00CA1EA6">
        <w:rPr>
          <w:rFonts w:ascii="Times New Roman" w:hAnsi="Times New Roman" w:cs="Times New Roman"/>
          <w:i/>
          <w:iCs/>
          <w:lang w:val="pt-BR"/>
        </w:rPr>
        <w:t>1R</w:t>
      </w:r>
      <w:r w:rsidRPr="00CA1EA6">
        <w:rPr>
          <w:rFonts w:ascii="Times New Roman" w:hAnsi="Times New Roman" w:cs="Times New Roman"/>
          <w:lang w:val="pt-BR"/>
        </w:rPr>
        <w:t xml:space="preserve"> 23,8.</w:t>
      </w:r>
    </w:p>
  </w:footnote>
  <w:footnote w:id="49">
    <w:p w14:paraId="675732B3"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r>
      <w:r w:rsidRPr="00B959BE">
        <w:rPr>
          <w:rFonts w:ascii="Times New Roman" w:hAnsi="Times New Roman" w:cs="Times New Roman"/>
          <w:i/>
          <w:iCs/>
        </w:rPr>
        <w:t>CtaO</w:t>
      </w:r>
      <w:r w:rsidRPr="00B959BE">
        <w:rPr>
          <w:rFonts w:ascii="Times New Roman" w:hAnsi="Times New Roman" w:cs="Times New Roman"/>
        </w:rPr>
        <w:t xml:space="preserve"> 12.</w:t>
      </w:r>
    </w:p>
  </w:footnote>
  <w:footnote w:id="50">
    <w:p w14:paraId="1740F524"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PO</w:t>
      </w:r>
      <w:r w:rsidRPr="00B959BE">
        <w:rPr>
          <w:rFonts w:ascii="Times New Roman" w:hAnsi="Times New Roman" w:cs="Times New Roman"/>
        </w:rPr>
        <w:t xml:space="preserve"> 5.</w:t>
      </w:r>
    </w:p>
  </w:footnote>
  <w:footnote w:id="51">
    <w:p w14:paraId="32092013"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Tes</w:t>
      </w:r>
      <w:r w:rsidRPr="00B959BE">
        <w:rPr>
          <w:rFonts w:ascii="Times New Roman" w:hAnsi="Times New Roman" w:cs="Times New Roman"/>
        </w:rPr>
        <w:t>t 11.</w:t>
      </w:r>
    </w:p>
  </w:footnote>
  <w:footnote w:id="52">
    <w:p w14:paraId="23204302"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CtaO</w:t>
      </w:r>
      <w:r w:rsidRPr="00B959BE">
        <w:rPr>
          <w:rFonts w:ascii="Times New Roman" w:hAnsi="Times New Roman" w:cs="Times New Roman"/>
        </w:rPr>
        <w:t xml:space="preserve"> 12.30-33; </w:t>
      </w:r>
      <w:r w:rsidRPr="00B959BE">
        <w:rPr>
          <w:rFonts w:ascii="Times New Roman" w:hAnsi="Times New Roman" w:cs="Times New Roman"/>
          <w:i/>
          <w:iCs/>
        </w:rPr>
        <w:t>CIC</w:t>
      </w:r>
      <w:r w:rsidRPr="00B959BE">
        <w:rPr>
          <w:rFonts w:ascii="Times New Roman" w:hAnsi="Times New Roman" w:cs="Times New Roman"/>
        </w:rPr>
        <w:t xml:space="preserve"> 663,2; 902.</w:t>
      </w:r>
    </w:p>
  </w:footnote>
  <w:footnote w:id="53">
    <w:p w14:paraId="27B76FDB"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r>
      <w:r w:rsidRPr="00B959BE">
        <w:rPr>
          <w:rFonts w:ascii="Times New Roman" w:hAnsi="Times New Roman" w:cs="Times New Roman"/>
          <w:i/>
          <w:iCs/>
        </w:rPr>
        <w:t xml:space="preserve">Test </w:t>
      </w:r>
      <w:r w:rsidRPr="00B959BE">
        <w:rPr>
          <w:rFonts w:ascii="Times New Roman" w:hAnsi="Times New Roman" w:cs="Times New Roman"/>
        </w:rPr>
        <w:t xml:space="preserve">11; </w:t>
      </w:r>
      <w:r w:rsidRPr="00B959BE">
        <w:rPr>
          <w:rFonts w:ascii="Times New Roman" w:hAnsi="Times New Roman" w:cs="Times New Roman"/>
          <w:i/>
          <w:iCs/>
        </w:rPr>
        <w:t>CIC</w:t>
      </w:r>
      <w:r w:rsidRPr="00B959BE">
        <w:rPr>
          <w:rFonts w:ascii="Times New Roman" w:hAnsi="Times New Roman" w:cs="Times New Roman"/>
        </w:rPr>
        <w:t xml:space="preserve"> 608.</w:t>
      </w:r>
    </w:p>
  </w:footnote>
  <w:footnote w:id="54">
    <w:p w14:paraId="434AED04"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2R</w:t>
      </w:r>
      <w:r w:rsidRPr="00CA1EA6">
        <w:rPr>
          <w:rFonts w:ascii="Times New Roman" w:hAnsi="Times New Roman" w:cs="Times New Roman"/>
          <w:lang w:val="pt-BR"/>
        </w:rPr>
        <w:t xml:space="preserve"> 1,1.</w:t>
      </w:r>
    </w:p>
  </w:footnote>
  <w:footnote w:id="55">
    <w:p w14:paraId="2C737EBB"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PC</w:t>
      </w:r>
      <w:r w:rsidRPr="00CA1EA6">
        <w:rPr>
          <w:rFonts w:ascii="Times New Roman" w:hAnsi="Times New Roman" w:cs="Times New Roman"/>
          <w:lang w:val="pt-BR"/>
        </w:rPr>
        <w:t xml:space="preserve"> 6; </w:t>
      </w:r>
      <w:r w:rsidRPr="00CA1EA6">
        <w:rPr>
          <w:rFonts w:ascii="Times New Roman" w:hAnsi="Times New Roman" w:cs="Times New Roman"/>
          <w:i/>
          <w:iCs/>
          <w:lang w:val="pt-BR"/>
        </w:rPr>
        <w:t>CIC</w:t>
      </w:r>
      <w:r w:rsidRPr="00CA1EA6">
        <w:rPr>
          <w:rFonts w:ascii="Times New Roman" w:hAnsi="Times New Roman" w:cs="Times New Roman"/>
          <w:lang w:val="pt-BR"/>
        </w:rPr>
        <w:t xml:space="preserve"> 663,3.</w:t>
      </w:r>
    </w:p>
  </w:footnote>
  <w:footnote w:id="56">
    <w:p w14:paraId="65D1A253"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r>
      <w:r w:rsidRPr="00B959BE">
        <w:rPr>
          <w:rFonts w:ascii="Times New Roman" w:hAnsi="Times New Roman" w:cs="Times New Roman"/>
          <w:i/>
          <w:iCs/>
        </w:rPr>
        <w:t>Test</w:t>
      </w:r>
      <w:r w:rsidRPr="00B959BE">
        <w:rPr>
          <w:rFonts w:ascii="Times New Roman" w:hAnsi="Times New Roman" w:cs="Times New Roman"/>
        </w:rPr>
        <w:t xml:space="preserve"> 12.</w:t>
      </w:r>
    </w:p>
  </w:footnote>
  <w:footnote w:id="57">
    <w:p w14:paraId="364D348D"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2R</w:t>
      </w:r>
      <w:r w:rsidRPr="00B959BE">
        <w:rPr>
          <w:rFonts w:ascii="Times New Roman" w:hAnsi="Times New Roman" w:cs="Times New Roman"/>
        </w:rPr>
        <w:t xml:space="preserve"> 3,1-3; </w:t>
      </w:r>
      <w:r w:rsidRPr="00B959BE">
        <w:rPr>
          <w:rFonts w:ascii="Times New Roman" w:hAnsi="Times New Roman" w:cs="Times New Roman"/>
          <w:i/>
          <w:iCs/>
        </w:rPr>
        <w:t>CIC</w:t>
      </w:r>
      <w:r w:rsidRPr="00B959BE">
        <w:rPr>
          <w:rFonts w:ascii="Times New Roman" w:hAnsi="Times New Roman" w:cs="Times New Roman"/>
        </w:rPr>
        <w:t xml:space="preserve"> 1174.</w:t>
      </w:r>
    </w:p>
  </w:footnote>
  <w:footnote w:id="58">
    <w:p w14:paraId="4AE5DC5D"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SC</w:t>
      </w:r>
      <w:r w:rsidRPr="00B959BE">
        <w:rPr>
          <w:rFonts w:ascii="Times New Roman" w:hAnsi="Times New Roman" w:cs="Times New Roman"/>
        </w:rPr>
        <w:t xml:space="preserve"> 84.</w:t>
      </w:r>
    </w:p>
  </w:footnote>
  <w:footnote w:id="59">
    <w:p w14:paraId="6F43BF23"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2R</w:t>
      </w:r>
      <w:r w:rsidRPr="00CA1EA6">
        <w:rPr>
          <w:rFonts w:ascii="Times New Roman" w:hAnsi="Times New Roman" w:cs="Times New Roman"/>
          <w:lang w:val="pt-BR"/>
        </w:rPr>
        <w:t xml:space="preserve"> 3,3; cf. </w:t>
      </w:r>
      <w:r w:rsidRPr="00CA1EA6">
        <w:rPr>
          <w:rFonts w:ascii="Times New Roman" w:hAnsi="Times New Roman" w:cs="Times New Roman"/>
          <w:i/>
          <w:iCs/>
          <w:lang w:val="pt-BR"/>
        </w:rPr>
        <w:t>RCla</w:t>
      </w:r>
      <w:r w:rsidRPr="00CA1EA6">
        <w:rPr>
          <w:rFonts w:ascii="Times New Roman" w:hAnsi="Times New Roman" w:cs="Times New Roman"/>
          <w:lang w:val="pt-BR"/>
        </w:rPr>
        <w:t xml:space="preserve"> 3,3.</w:t>
      </w:r>
    </w:p>
  </w:footnote>
  <w:footnote w:id="60">
    <w:p w14:paraId="15089C60"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CIC</w:t>
      </w:r>
      <w:r w:rsidRPr="00CA1EA6">
        <w:rPr>
          <w:rFonts w:ascii="Times New Roman" w:hAnsi="Times New Roman" w:cs="Times New Roman"/>
          <w:lang w:val="pt-BR"/>
        </w:rPr>
        <w:t xml:space="preserve"> 663,3.</w:t>
      </w:r>
    </w:p>
  </w:footnote>
  <w:footnote w:id="61">
    <w:p w14:paraId="0663CFB1"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r>
      <w:r w:rsidRPr="00CA1EA6">
        <w:rPr>
          <w:rFonts w:ascii="Times New Roman" w:hAnsi="Times New Roman" w:cs="Times New Roman"/>
          <w:i/>
          <w:iCs/>
          <w:lang w:val="pt-BR"/>
        </w:rPr>
        <w:t>SalVM</w:t>
      </w:r>
      <w:r w:rsidRPr="00CA1EA6">
        <w:rPr>
          <w:rFonts w:ascii="Times New Roman" w:hAnsi="Times New Roman" w:cs="Times New Roman"/>
          <w:lang w:val="pt-BR"/>
        </w:rPr>
        <w:t xml:space="preserve"> 1; cf. </w:t>
      </w:r>
      <w:r w:rsidRPr="00CA1EA6">
        <w:rPr>
          <w:rFonts w:ascii="Times New Roman" w:hAnsi="Times New Roman" w:cs="Times New Roman"/>
          <w:i/>
          <w:iCs/>
          <w:lang w:val="pt-BR"/>
        </w:rPr>
        <w:t>CIC</w:t>
      </w:r>
      <w:r w:rsidRPr="00CA1EA6">
        <w:rPr>
          <w:rFonts w:ascii="Times New Roman" w:hAnsi="Times New Roman" w:cs="Times New Roman"/>
          <w:lang w:val="pt-BR"/>
        </w:rPr>
        <w:t xml:space="preserve"> 663,4.</w:t>
      </w:r>
    </w:p>
  </w:footnote>
  <w:footnote w:id="62">
    <w:p w14:paraId="3E237159"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r>
      <w:r w:rsidRPr="00CA1EA6">
        <w:rPr>
          <w:rFonts w:ascii="Times New Roman" w:hAnsi="Times New Roman" w:cs="Times New Roman"/>
          <w:i/>
          <w:iCs/>
          <w:lang w:val="pt-BR"/>
        </w:rPr>
        <w:t>Lc</w:t>
      </w:r>
      <w:r w:rsidRPr="00CA1EA6">
        <w:rPr>
          <w:rFonts w:ascii="Times New Roman" w:hAnsi="Times New Roman" w:cs="Times New Roman"/>
          <w:lang w:val="pt-BR"/>
        </w:rPr>
        <w:t xml:space="preserve"> 1,38.</w:t>
      </w:r>
    </w:p>
  </w:footnote>
  <w:footnote w:id="63">
    <w:p w14:paraId="70C03813"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SC</w:t>
      </w:r>
      <w:r w:rsidRPr="00CA1EA6">
        <w:rPr>
          <w:rFonts w:ascii="Times New Roman" w:hAnsi="Times New Roman" w:cs="Times New Roman"/>
          <w:lang w:val="pt-BR"/>
        </w:rPr>
        <w:t xml:space="preserve"> 13.</w:t>
      </w:r>
    </w:p>
  </w:footnote>
  <w:footnote w:id="64">
    <w:p w14:paraId="19341B74"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2R</w:t>
      </w:r>
      <w:r w:rsidRPr="00CA1EA6">
        <w:rPr>
          <w:rFonts w:ascii="Times New Roman" w:hAnsi="Times New Roman" w:cs="Times New Roman"/>
          <w:lang w:val="pt-BR"/>
        </w:rPr>
        <w:t xml:space="preserve"> 5.</w:t>
      </w:r>
    </w:p>
  </w:footnote>
  <w:footnote w:id="65">
    <w:p w14:paraId="7F0DF000"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Adm</w:t>
      </w:r>
      <w:r w:rsidRPr="00CA1EA6">
        <w:rPr>
          <w:rFonts w:ascii="Times New Roman" w:hAnsi="Times New Roman" w:cs="Times New Roman"/>
          <w:lang w:val="pt-BR"/>
        </w:rPr>
        <w:t xml:space="preserve"> 21,2.</w:t>
      </w:r>
    </w:p>
  </w:footnote>
  <w:footnote w:id="66">
    <w:p w14:paraId="54BD3F69"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CIC</w:t>
      </w:r>
      <w:r w:rsidRPr="00CA1EA6">
        <w:rPr>
          <w:rFonts w:ascii="Times New Roman" w:hAnsi="Times New Roman" w:cs="Times New Roman"/>
          <w:lang w:val="pt-BR"/>
        </w:rPr>
        <w:t xml:space="preserve"> 666.</w:t>
      </w:r>
    </w:p>
  </w:footnote>
  <w:footnote w:id="67">
    <w:p w14:paraId="7B369275"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CG 1979</w:t>
      </w:r>
      <w:r w:rsidRPr="00CA1EA6">
        <w:rPr>
          <w:rFonts w:ascii="Times New Roman" w:hAnsi="Times New Roman" w:cs="Times New Roman"/>
          <w:lang w:val="pt-BR"/>
        </w:rPr>
        <w:t xml:space="preserve">, </w:t>
      </w:r>
      <w:r w:rsidRPr="00CA1EA6">
        <w:rPr>
          <w:rFonts w:ascii="Times New Roman" w:hAnsi="Times New Roman" w:cs="Times New Roman"/>
          <w:i/>
          <w:iCs/>
          <w:lang w:val="pt-BR"/>
        </w:rPr>
        <w:t>QV</w:t>
      </w:r>
      <w:r w:rsidRPr="00CA1EA6">
        <w:rPr>
          <w:rFonts w:ascii="Times New Roman" w:hAnsi="Times New Roman" w:cs="Times New Roman"/>
          <w:lang w:val="pt-BR"/>
        </w:rPr>
        <w:t xml:space="preserve"> 173.</w:t>
      </w:r>
    </w:p>
  </w:footnote>
  <w:footnote w:id="68">
    <w:p w14:paraId="779D813F"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CIC</w:t>
      </w:r>
      <w:r w:rsidRPr="00CA1EA6">
        <w:rPr>
          <w:rFonts w:ascii="Times New Roman" w:hAnsi="Times New Roman" w:cs="Times New Roman"/>
          <w:lang w:val="pt-BR"/>
        </w:rPr>
        <w:t xml:space="preserve"> 663,5.</w:t>
      </w:r>
    </w:p>
  </w:footnote>
  <w:footnote w:id="69">
    <w:p w14:paraId="707439B5"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r>
      <w:r w:rsidRPr="00B959BE">
        <w:rPr>
          <w:rFonts w:ascii="Times New Roman" w:hAnsi="Times New Roman" w:cs="Times New Roman"/>
          <w:i/>
          <w:iCs/>
        </w:rPr>
        <w:t>Test</w:t>
      </w:r>
      <w:r w:rsidRPr="00B959BE">
        <w:rPr>
          <w:rFonts w:ascii="Times New Roman" w:hAnsi="Times New Roman" w:cs="Times New Roman"/>
        </w:rPr>
        <w:t xml:space="preserve"> 1.</w:t>
      </w:r>
    </w:p>
  </w:footnote>
  <w:footnote w:id="70">
    <w:p w14:paraId="35D6BD48"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r>
      <w:r w:rsidRPr="00B959BE">
        <w:rPr>
          <w:rFonts w:ascii="Times New Roman" w:hAnsi="Times New Roman" w:cs="Times New Roman"/>
          <w:i/>
          <w:iCs/>
        </w:rPr>
        <w:t>Mc</w:t>
      </w:r>
      <w:r w:rsidRPr="00B959BE">
        <w:rPr>
          <w:rFonts w:ascii="Times New Roman" w:hAnsi="Times New Roman" w:cs="Times New Roman"/>
        </w:rPr>
        <w:t xml:space="preserve"> 1,15.</w:t>
      </w:r>
    </w:p>
  </w:footnote>
  <w:footnote w:id="71">
    <w:p w14:paraId="0A28359F"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Test</w:t>
      </w:r>
      <w:r w:rsidRPr="00B959BE">
        <w:rPr>
          <w:rFonts w:ascii="Times New Roman" w:hAnsi="Times New Roman" w:cs="Times New Roman"/>
        </w:rPr>
        <w:t xml:space="preserve"> 4.</w:t>
      </w:r>
    </w:p>
  </w:footnote>
  <w:footnote w:id="72">
    <w:p w14:paraId="439DCCA9"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1R</w:t>
      </w:r>
      <w:r w:rsidRPr="00B959BE">
        <w:rPr>
          <w:rFonts w:ascii="Times New Roman" w:hAnsi="Times New Roman" w:cs="Times New Roman"/>
        </w:rPr>
        <w:t xml:space="preserve"> 22,9; </w:t>
      </w:r>
      <w:r w:rsidRPr="00B959BE">
        <w:rPr>
          <w:rFonts w:ascii="Times New Roman" w:hAnsi="Times New Roman" w:cs="Times New Roman"/>
          <w:i/>
          <w:iCs/>
        </w:rPr>
        <w:t xml:space="preserve">Adm </w:t>
      </w:r>
      <w:r w:rsidRPr="00B959BE">
        <w:rPr>
          <w:rFonts w:ascii="Times New Roman" w:hAnsi="Times New Roman" w:cs="Times New Roman"/>
        </w:rPr>
        <w:t>12,2.</w:t>
      </w:r>
    </w:p>
  </w:footnote>
  <w:footnote w:id="73">
    <w:p w14:paraId="17C13634"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r>
      <w:r w:rsidRPr="00CA1EA6">
        <w:rPr>
          <w:rFonts w:ascii="Times New Roman" w:hAnsi="Times New Roman" w:cs="Times New Roman"/>
          <w:i/>
          <w:iCs/>
          <w:lang w:val="pt-BR"/>
        </w:rPr>
        <w:t>Rb</w:t>
      </w:r>
      <w:r w:rsidRPr="00CA1EA6">
        <w:rPr>
          <w:rFonts w:ascii="Times New Roman" w:hAnsi="Times New Roman" w:cs="Times New Roman"/>
          <w:lang w:val="pt-BR"/>
        </w:rPr>
        <w:t xml:space="preserve"> 10,8.</w:t>
      </w:r>
    </w:p>
  </w:footnote>
  <w:footnote w:id="74">
    <w:p w14:paraId="6A493551"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 xml:space="preserve">Mt </w:t>
      </w:r>
      <w:r w:rsidRPr="00CA1EA6">
        <w:rPr>
          <w:rFonts w:ascii="Times New Roman" w:hAnsi="Times New Roman" w:cs="Times New Roman"/>
          <w:lang w:val="pt-BR"/>
        </w:rPr>
        <w:t xml:space="preserve">25,31-46; </w:t>
      </w:r>
      <w:r w:rsidRPr="00CA1EA6">
        <w:rPr>
          <w:rFonts w:ascii="Times New Roman" w:hAnsi="Times New Roman" w:cs="Times New Roman"/>
          <w:i/>
          <w:iCs/>
          <w:lang w:val="pt-BR"/>
        </w:rPr>
        <w:t>1R</w:t>
      </w:r>
      <w:r w:rsidRPr="00CA1EA6">
        <w:rPr>
          <w:rFonts w:ascii="Times New Roman" w:hAnsi="Times New Roman" w:cs="Times New Roman"/>
          <w:lang w:val="pt-BR"/>
        </w:rPr>
        <w:t xml:space="preserve"> 23,4.</w:t>
      </w:r>
    </w:p>
  </w:footnote>
  <w:footnote w:id="75">
    <w:p w14:paraId="158F48C2"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2Cor</w:t>
      </w:r>
      <w:r w:rsidRPr="00CA1EA6">
        <w:rPr>
          <w:rFonts w:ascii="Times New Roman" w:hAnsi="Times New Roman" w:cs="Times New Roman"/>
          <w:lang w:val="pt-BR"/>
        </w:rPr>
        <w:t xml:space="preserve"> 5,18-20.</w:t>
      </w:r>
    </w:p>
  </w:footnote>
  <w:footnote w:id="76">
    <w:p w14:paraId="34E6F645" w14:textId="77777777" w:rsidR="00D92949" w:rsidRPr="00CA1EA6" w:rsidRDefault="00D92949" w:rsidP="0028305D">
      <w:pPr>
        <w:pStyle w:val="footnnn"/>
        <w:spacing w:line="240" w:lineRule="auto"/>
        <w:rPr>
          <w:rFonts w:ascii="Times New Roman" w:hAnsi="Times New Roman" w:cs="Times New Roman"/>
          <w:lang w:val="it-IT"/>
        </w:rPr>
      </w:pPr>
      <w:r w:rsidRPr="00F32B21">
        <w:rPr>
          <w:rFonts w:ascii="Times New Roman" w:hAnsi="Times New Roman" w:cs="Times New Roman"/>
          <w:vertAlign w:val="superscript"/>
          <w:lang w:val="es-ES"/>
        </w:rPr>
        <w:footnoteRef/>
      </w:r>
      <w:r w:rsidRPr="00CA1EA6">
        <w:rPr>
          <w:rFonts w:ascii="Times New Roman" w:hAnsi="Times New Roman" w:cs="Times New Roman"/>
          <w:lang w:val="it-IT"/>
        </w:rPr>
        <w:tab/>
      </w:r>
      <w:r w:rsidRPr="00CA1EA6">
        <w:rPr>
          <w:rFonts w:ascii="Times New Roman" w:hAnsi="Times New Roman" w:cs="Times New Roman"/>
          <w:i/>
          <w:iCs/>
          <w:lang w:val="it-IT"/>
        </w:rPr>
        <w:t>1Cel</w:t>
      </w:r>
      <w:r w:rsidRPr="00CA1EA6">
        <w:rPr>
          <w:rFonts w:ascii="Times New Roman" w:hAnsi="Times New Roman" w:cs="Times New Roman"/>
          <w:lang w:val="it-IT"/>
        </w:rPr>
        <w:t xml:space="preserve"> 42.</w:t>
      </w:r>
    </w:p>
  </w:footnote>
  <w:footnote w:id="77">
    <w:p w14:paraId="1B828CF6" w14:textId="77777777" w:rsidR="00D92949" w:rsidRPr="00CA1EA6" w:rsidRDefault="00D92949" w:rsidP="0028305D">
      <w:pPr>
        <w:pStyle w:val="footnnn"/>
        <w:spacing w:line="240" w:lineRule="auto"/>
        <w:rPr>
          <w:rFonts w:ascii="Times New Roman" w:hAnsi="Times New Roman" w:cs="Times New Roman"/>
          <w:lang w:val="it-IT"/>
        </w:rPr>
      </w:pPr>
      <w:r w:rsidRPr="00F32B21">
        <w:rPr>
          <w:rFonts w:ascii="Times New Roman" w:hAnsi="Times New Roman" w:cs="Times New Roman"/>
          <w:vertAlign w:val="superscript"/>
          <w:lang w:val="es-ES"/>
        </w:rPr>
        <w:footnoteRef/>
      </w:r>
      <w:r w:rsidRPr="00CA1EA6">
        <w:rPr>
          <w:rFonts w:ascii="Times New Roman" w:hAnsi="Times New Roman" w:cs="Times New Roman"/>
          <w:lang w:val="it-IT"/>
        </w:rPr>
        <w:tab/>
        <w:t xml:space="preserve">Cf. </w:t>
      </w:r>
      <w:r w:rsidRPr="00CA1EA6">
        <w:rPr>
          <w:rFonts w:ascii="Times New Roman" w:hAnsi="Times New Roman" w:cs="Times New Roman"/>
          <w:i/>
          <w:iCs/>
          <w:lang w:val="it-IT"/>
        </w:rPr>
        <w:t>1Cel</w:t>
      </w:r>
      <w:r w:rsidRPr="00CA1EA6">
        <w:rPr>
          <w:rFonts w:ascii="Times New Roman" w:hAnsi="Times New Roman" w:cs="Times New Roman"/>
          <w:lang w:val="it-IT"/>
        </w:rPr>
        <w:t xml:space="preserve"> 34.</w:t>
      </w:r>
    </w:p>
  </w:footnote>
  <w:footnote w:id="78">
    <w:p w14:paraId="7A666F50" w14:textId="77777777" w:rsidR="00D92949" w:rsidRPr="00CA1EA6" w:rsidRDefault="00D92949" w:rsidP="0028305D">
      <w:pPr>
        <w:pStyle w:val="footnnn"/>
        <w:spacing w:line="240" w:lineRule="auto"/>
        <w:rPr>
          <w:rFonts w:ascii="Times New Roman" w:hAnsi="Times New Roman" w:cs="Times New Roman"/>
          <w:lang w:val="it-IT"/>
        </w:rPr>
      </w:pPr>
      <w:r w:rsidRPr="00F32B21">
        <w:rPr>
          <w:rFonts w:ascii="Times New Roman" w:hAnsi="Times New Roman" w:cs="Times New Roman"/>
          <w:vertAlign w:val="superscript"/>
          <w:lang w:val="es-ES"/>
        </w:rPr>
        <w:footnoteRef/>
      </w:r>
      <w:r w:rsidRPr="00CA1EA6">
        <w:rPr>
          <w:rFonts w:ascii="Times New Roman" w:hAnsi="Times New Roman" w:cs="Times New Roman"/>
          <w:lang w:val="it-IT"/>
        </w:rPr>
        <w:tab/>
        <w:t xml:space="preserve">Cf. </w:t>
      </w:r>
      <w:r w:rsidRPr="00CA1EA6">
        <w:rPr>
          <w:rFonts w:ascii="Times New Roman" w:hAnsi="Times New Roman" w:cs="Times New Roman"/>
          <w:i/>
          <w:iCs/>
          <w:lang w:val="it-IT"/>
        </w:rPr>
        <w:t>CIC</w:t>
      </w:r>
      <w:r w:rsidRPr="00CA1EA6">
        <w:rPr>
          <w:rFonts w:ascii="Times New Roman" w:hAnsi="Times New Roman" w:cs="Times New Roman"/>
          <w:lang w:val="it-IT"/>
        </w:rPr>
        <w:t xml:space="preserve"> 664.</w:t>
      </w:r>
    </w:p>
  </w:footnote>
  <w:footnote w:id="79">
    <w:p w14:paraId="46C947DF"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1Cel</w:t>
      </w:r>
      <w:r w:rsidRPr="00B959BE">
        <w:rPr>
          <w:rFonts w:ascii="Times New Roman" w:hAnsi="Times New Roman" w:cs="Times New Roman"/>
        </w:rPr>
        <w:t xml:space="preserve"> 103.</w:t>
      </w:r>
    </w:p>
  </w:footnote>
  <w:footnote w:id="80">
    <w:p w14:paraId="32D720EF"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Rom</w:t>
      </w:r>
      <w:r w:rsidRPr="00B959BE">
        <w:rPr>
          <w:rFonts w:ascii="Times New Roman" w:hAnsi="Times New Roman" w:cs="Times New Roman"/>
        </w:rPr>
        <w:t xml:space="preserve"> 8,18.</w:t>
      </w:r>
    </w:p>
  </w:footnote>
  <w:footnote w:id="81">
    <w:p w14:paraId="02175263"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1P</w:t>
      </w:r>
      <w:r w:rsidRPr="00B959BE">
        <w:rPr>
          <w:rFonts w:ascii="Times New Roman" w:hAnsi="Times New Roman" w:cs="Times New Roman"/>
        </w:rPr>
        <w:t xml:space="preserve"> 4,13.</w:t>
      </w:r>
    </w:p>
  </w:footnote>
  <w:footnote w:id="82">
    <w:p w14:paraId="53C0401C"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2R</w:t>
      </w:r>
      <w:r w:rsidRPr="00CA1EA6">
        <w:rPr>
          <w:rFonts w:ascii="Times New Roman" w:hAnsi="Times New Roman" w:cs="Times New Roman"/>
          <w:lang w:val="pt-BR"/>
        </w:rPr>
        <w:t xml:space="preserve"> 3,5-6; </w:t>
      </w:r>
      <w:r w:rsidRPr="00CA1EA6">
        <w:rPr>
          <w:rFonts w:ascii="Times New Roman" w:hAnsi="Times New Roman" w:cs="Times New Roman"/>
          <w:i/>
          <w:iCs/>
          <w:lang w:val="pt-BR"/>
        </w:rPr>
        <w:t>CIC</w:t>
      </w:r>
      <w:r w:rsidRPr="00CA1EA6">
        <w:rPr>
          <w:rFonts w:ascii="Times New Roman" w:hAnsi="Times New Roman" w:cs="Times New Roman"/>
          <w:lang w:val="pt-BR"/>
        </w:rPr>
        <w:t xml:space="preserve"> 1250.</w:t>
      </w:r>
    </w:p>
  </w:footnote>
  <w:footnote w:id="83">
    <w:p w14:paraId="11684918"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2R</w:t>
      </w:r>
      <w:r w:rsidRPr="00CA1EA6">
        <w:rPr>
          <w:rFonts w:ascii="Times New Roman" w:hAnsi="Times New Roman" w:cs="Times New Roman"/>
          <w:lang w:val="pt-BR"/>
        </w:rPr>
        <w:t xml:space="preserve"> 10,9; </w:t>
      </w:r>
      <w:r w:rsidRPr="00CA1EA6">
        <w:rPr>
          <w:rFonts w:ascii="Times New Roman" w:hAnsi="Times New Roman" w:cs="Times New Roman"/>
          <w:i/>
          <w:iCs/>
          <w:lang w:val="pt-BR"/>
        </w:rPr>
        <w:t>1R</w:t>
      </w:r>
      <w:r w:rsidRPr="00CA1EA6">
        <w:rPr>
          <w:rFonts w:ascii="Times New Roman" w:hAnsi="Times New Roman" w:cs="Times New Roman"/>
          <w:lang w:val="pt-BR"/>
        </w:rPr>
        <w:t xml:space="preserve"> 10,3; </w:t>
      </w:r>
      <w:r w:rsidRPr="00CA1EA6">
        <w:rPr>
          <w:rFonts w:ascii="Times New Roman" w:hAnsi="Times New Roman" w:cs="Times New Roman"/>
          <w:i/>
          <w:iCs/>
          <w:lang w:val="pt-BR"/>
        </w:rPr>
        <w:t>Cánt</w:t>
      </w:r>
      <w:r w:rsidRPr="00CA1EA6">
        <w:rPr>
          <w:rFonts w:ascii="Times New Roman" w:hAnsi="Times New Roman" w:cs="Times New Roman"/>
          <w:lang w:val="pt-BR"/>
        </w:rPr>
        <w:t xml:space="preserve"> 10-11; </w:t>
      </w:r>
      <w:r w:rsidRPr="00CA1EA6">
        <w:rPr>
          <w:rFonts w:ascii="Times New Roman" w:hAnsi="Times New Roman" w:cs="Times New Roman"/>
          <w:i/>
          <w:iCs/>
          <w:lang w:val="pt-BR"/>
        </w:rPr>
        <w:t>Adm</w:t>
      </w:r>
      <w:r w:rsidRPr="00CA1EA6">
        <w:rPr>
          <w:rFonts w:ascii="Times New Roman" w:hAnsi="Times New Roman" w:cs="Times New Roman"/>
          <w:lang w:val="pt-BR"/>
        </w:rPr>
        <w:t xml:space="preserve"> 5,8.</w:t>
      </w:r>
    </w:p>
  </w:footnote>
  <w:footnote w:id="84">
    <w:p w14:paraId="68C8DCCE"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CIC</w:t>
      </w:r>
      <w:r w:rsidRPr="00CA1EA6">
        <w:rPr>
          <w:rFonts w:ascii="Times New Roman" w:hAnsi="Times New Roman" w:cs="Times New Roman"/>
          <w:lang w:val="pt-BR"/>
        </w:rPr>
        <w:t xml:space="preserve"> 1001;1004.</w:t>
      </w:r>
    </w:p>
  </w:footnote>
  <w:footnote w:id="85">
    <w:p w14:paraId="7CCBC8C9"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CIC</w:t>
      </w:r>
      <w:r w:rsidRPr="00CA1EA6">
        <w:rPr>
          <w:rFonts w:ascii="Times New Roman" w:hAnsi="Times New Roman" w:cs="Times New Roman"/>
          <w:lang w:val="pt-BR"/>
        </w:rPr>
        <w:t xml:space="preserve"> 921,1.</w:t>
      </w:r>
    </w:p>
  </w:footnote>
  <w:footnote w:id="86">
    <w:p w14:paraId="30E2D430"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Cánt</w:t>
      </w:r>
      <w:r w:rsidRPr="00CA1EA6">
        <w:rPr>
          <w:rFonts w:ascii="Times New Roman" w:hAnsi="Times New Roman" w:cs="Times New Roman"/>
          <w:lang w:val="pt-BR"/>
        </w:rPr>
        <w:t xml:space="preserve"> 12-13.</w:t>
      </w:r>
    </w:p>
  </w:footnote>
  <w:footnote w:id="87">
    <w:p w14:paraId="08F2F102"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Cf.</w:t>
      </w:r>
      <w:r w:rsidRPr="00B959BE">
        <w:rPr>
          <w:rFonts w:ascii="Times New Roman" w:hAnsi="Times New Roman" w:cs="Times New Roman"/>
          <w:i/>
          <w:iCs/>
        </w:rPr>
        <w:t xml:space="preserve"> 1R</w:t>
      </w:r>
      <w:r w:rsidRPr="00B959BE">
        <w:rPr>
          <w:rFonts w:ascii="Times New Roman" w:hAnsi="Times New Roman" w:cs="Times New Roman"/>
        </w:rPr>
        <w:t xml:space="preserve"> 3,4.</w:t>
      </w:r>
    </w:p>
  </w:footnote>
  <w:footnote w:id="88">
    <w:p w14:paraId="6B149CB6"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2CtaF</w:t>
      </w:r>
      <w:r w:rsidRPr="00B959BE">
        <w:rPr>
          <w:rFonts w:ascii="Times New Roman" w:hAnsi="Times New Roman" w:cs="Times New Roman"/>
        </w:rPr>
        <w:t xml:space="preserve"> 49-53.</w:t>
      </w:r>
    </w:p>
  </w:footnote>
  <w:footnote w:id="89">
    <w:p w14:paraId="10CCDACC"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Test</w:t>
      </w:r>
      <w:r w:rsidRPr="00B959BE">
        <w:rPr>
          <w:rFonts w:ascii="Times New Roman" w:hAnsi="Times New Roman" w:cs="Times New Roman"/>
        </w:rPr>
        <w:t xml:space="preserve"> 14.</w:t>
      </w:r>
    </w:p>
  </w:footnote>
  <w:footnote w:id="90">
    <w:p w14:paraId="1DF26E26"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CIC</w:t>
      </w:r>
      <w:r w:rsidRPr="00CA1EA6">
        <w:rPr>
          <w:rFonts w:ascii="Times New Roman" w:hAnsi="Times New Roman" w:cs="Times New Roman"/>
          <w:lang w:val="pt-BR"/>
        </w:rPr>
        <w:t xml:space="preserve"> 607,2.</w:t>
      </w:r>
    </w:p>
  </w:footnote>
  <w:footnote w:id="91">
    <w:p w14:paraId="78785775"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2R</w:t>
      </w:r>
      <w:r w:rsidRPr="00CA1EA6">
        <w:rPr>
          <w:rFonts w:ascii="Times New Roman" w:hAnsi="Times New Roman" w:cs="Times New Roman"/>
          <w:lang w:val="pt-BR"/>
        </w:rPr>
        <w:t xml:space="preserve"> 6,8.</w:t>
      </w:r>
    </w:p>
  </w:footnote>
  <w:footnote w:id="92">
    <w:p w14:paraId="3BC0116D"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Rom</w:t>
      </w:r>
      <w:r w:rsidRPr="00CA1EA6">
        <w:rPr>
          <w:rFonts w:ascii="Times New Roman" w:hAnsi="Times New Roman" w:cs="Times New Roman"/>
          <w:lang w:val="pt-BR"/>
        </w:rPr>
        <w:t xml:space="preserve"> 5,5.</w:t>
      </w:r>
    </w:p>
  </w:footnote>
  <w:footnote w:id="93">
    <w:p w14:paraId="5269480E"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2R</w:t>
      </w:r>
      <w:r w:rsidRPr="00CA1EA6">
        <w:rPr>
          <w:rFonts w:ascii="Times New Roman" w:hAnsi="Times New Roman" w:cs="Times New Roman"/>
          <w:lang w:val="pt-BR"/>
        </w:rPr>
        <w:t xml:space="preserve"> 10,5.</w:t>
      </w:r>
    </w:p>
  </w:footnote>
  <w:footnote w:id="94">
    <w:p w14:paraId="2BFE298A"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1R</w:t>
      </w:r>
      <w:r w:rsidRPr="00B959BE">
        <w:rPr>
          <w:rFonts w:ascii="Times New Roman" w:hAnsi="Times New Roman" w:cs="Times New Roman"/>
        </w:rPr>
        <w:t xml:space="preserve"> 7,16.</w:t>
      </w:r>
    </w:p>
  </w:footnote>
  <w:footnote w:id="95">
    <w:p w14:paraId="508C4E8D"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Test</w:t>
      </w:r>
      <w:r w:rsidRPr="00B959BE">
        <w:rPr>
          <w:rFonts w:ascii="Times New Roman" w:hAnsi="Times New Roman" w:cs="Times New Roman"/>
        </w:rPr>
        <w:t xml:space="preserve"> 14.</w:t>
      </w:r>
    </w:p>
  </w:footnote>
  <w:footnote w:id="96">
    <w:p w14:paraId="31AE52A3"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Mad</w:t>
      </w:r>
      <w:r w:rsidRPr="00B959BE">
        <w:rPr>
          <w:rFonts w:ascii="Times New Roman" w:hAnsi="Times New Roman" w:cs="Times New Roman"/>
        </w:rPr>
        <w:t xml:space="preserve"> 12.</w:t>
      </w:r>
    </w:p>
  </w:footnote>
  <w:footnote w:id="97">
    <w:p w14:paraId="07A501C6"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CIC</w:t>
      </w:r>
      <w:r w:rsidRPr="00CA1EA6">
        <w:rPr>
          <w:rFonts w:ascii="Times New Roman" w:hAnsi="Times New Roman" w:cs="Times New Roman"/>
          <w:lang w:val="pt-BR"/>
        </w:rPr>
        <w:t xml:space="preserve"> 668,3.</w:t>
      </w:r>
    </w:p>
  </w:footnote>
  <w:footnote w:id="98">
    <w:p w14:paraId="6041B223"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r>
      <w:r w:rsidRPr="00CA1EA6">
        <w:rPr>
          <w:rFonts w:ascii="Times New Roman" w:hAnsi="Times New Roman" w:cs="Times New Roman"/>
          <w:i/>
          <w:iCs/>
          <w:lang w:val="pt-BR"/>
        </w:rPr>
        <w:t xml:space="preserve">1R </w:t>
      </w:r>
      <w:r w:rsidRPr="00CA1EA6">
        <w:rPr>
          <w:rFonts w:ascii="Times New Roman" w:hAnsi="Times New Roman" w:cs="Times New Roman"/>
          <w:lang w:val="pt-BR"/>
        </w:rPr>
        <w:t>5,5.</w:t>
      </w:r>
    </w:p>
  </w:footnote>
  <w:footnote w:id="99">
    <w:p w14:paraId="535BE52B" w14:textId="77777777" w:rsidR="00D92949" w:rsidRPr="00F32B21" w:rsidRDefault="00D92949" w:rsidP="0028305D">
      <w:pPr>
        <w:pStyle w:val="footnnn"/>
        <w:spacing w:line="240" w:lineRule="auto"/>
        <w:rPr>
          <w:rFonts w:ascii="Times New Roman" w:hAnsi="Times New Roman" w:cs="Times New Roman"/>
          <w:lang w:val="es-ES"/>
        </w:rPr>
      </w:pPr>
      <w:r w:rsidRPr="00F32B21">
        <w:rPr>
          <w:rFonts w:ascii="Times New Roman" w:hAnsi="Times New Roman" w:cs="Times New Roman"/>
          <w:vertAlign w:val="superscript"/>
          <w:lang w:val="es-ES"/>
        </w:rPr>
        <w:footnoteRef/>
      </w:r>
      <w:r w:rsidRPr="00F32B21">
        <w:rPr>
          <w:rFonts w:ascii="Times New Roman" w:hAnsi="Times New Roman" w:cs="Times New Roman"/>
          <w:lang w:val="es-ES"/>
        </w:rPr>
        <w:tab/>
      </w:r>
      <w:r w:rsidRPr="00F32B21">
        <w:rPr>
          <w:rFonts w:ascii="Times New Roman" w:hAnsi="Times New Roman" w:cs="Times New Roman"/>
          <w:i/>
          <w:iCs/>
          <w:lang w:val="es-ES"/>
        </w:rPr>
        <w:t>1R</w:t>
      </w:r>
      <w:r w:rsidRPr="00F32B21">
        <w:rPr>
          <w:rFonts w:ascii="Times New Roman" w:hAnsi="Times New Roman" w:cs="Times New Roman"/>
          <w:lang w:val="es-ES"/>
        </w:rPr>
        <w:t xml:space="preserve"> 6,9.</w:t>
      </w:r>
    </w:p>
  </w:footnote>
  <w:footnote w:id="100">
    <w:p w14:paraId="07739783" w14:textId="77777777" w:rsidR="00D92949" w:rsidRPr="00F32B21" w:rsidRDefault="00D92949" w:rsidP="0028305D">
      <w:pPr>
        <w:pStyle w:val="footnnn"/>
        <w:spacing w:line="240" w:lineRule="auto"/>
        <w:rPr>
          <w:rFonts w:ascii="Times New Roman" w:hAnsi="Times New Roman" w:cs="Times New Roman"/>
          <w:lang w:val="es-ES"/>
        </w:rPr>
      </w:pPr>
      <w:r w:rsidRPr="00F32B21">
        <w:rPr>
          <w:rFonts w:ascii="Times New Roman" w:hAnsi="Times New Roman" w:cs="Times New Roman"/>
          <w:vertAlign w:val="superscript"/>
          <w:lang w:val="es-ES"/>
        </w:rPr>
        <w:footnoteRef/>
      </w:r>
      <w:r w:rsidRPr="00F32B21">
        <w:rPr>
          <w:rFonts w:ascii="Times New Roman" w:hAnsi="Times New Roman" w:cs="Times New Roman"/>
          <w:lang w:val="es-ES"/>
        </w:rPr>
        <w:tab/>
        <w:t xml:space="preserve">Cf. </w:t>
      </w:r>
      <w:r w:rsidRPr="00F32B21">
        <w:rPr>
          <w:rFonts w:ascii="Times New Roman" w:hAnsi="Times New Roman" w:cs="Times New Roman"/>
          <w:i/>
          <w:iCs/>
          <w:lang w:val="es-ES"/>
        </w:rPr>
        <w:t>CIC</w:t>
      </w:r>
      <w:r w:rsidRPr="00F32B21">
        <w:rPr>
          <w:rFonts w:ascii="Times New Roman" w:hAnsi="Times New Roman" w:cs="Times New Roman"/>
          <w:lang w:val="es-ES"/>
        </w:rPr>
        <w:t xml:space="preserve"> 619.</w:t>
      </w:r>
    </w:p>
  </w:footnote>
  <w:footnote w:id="101">
    <w:p w14:paraId="78883DD9" w14:textId="77777777" w:rsidR="00D92949" w:rsidRPr="00F32B21" w:rsidRDefault="00D92949" w:rsidP="0028305D">
      <w:pPr>
        <w:pStyle w:val="footnnn"/>
        <w:spacing w:line="240" w:lineRule="auto"/>
        <w:rPr>
          <w:rFonts w:ascii="Times New Roman" w:hAnsi="Times New Roman" w:cs="Times New Roman"/>
          <w:lang w:val="es-ES"/>
        </w:rPr>
      </w:pPr>
      <w:r w:rsidRPr="00F32B21">
        <w:rPr>
          <w:rFonts w:ascii="Times New Roman" w:hAnsi="Times New Roman" w:cs="Times New Roman"/>
          <w:vertAlign w:val="superscript"/>
          <w:lang w:val="es-ES"/>
        </w:rPr>
        <w:footnoteRef/>
      </w:r>
      <w:r w:rsidRPr="00F32B21">
        <w:rPr>
          <w:rFonts w:ascii="Times New Roman" w:hAnsi="Times New Roman" w:cs="Times New Roman"/>
          <w:lang w:val="es-ES"/>
        </w:rPr>
        <w:tab/>
      </w:r>
      <w:r w:rsidRPr="00F32B21">
        <w:rPr>
          <w:rFonts w:ascii="Times New Roman" w:hAnsi="Times New Roman" w:cs="Times New Roman"/>
          <w:i/>
          <w:iCs/>
          <w:lang w:val="es-ES"/>
        </w:rPr>
        <w:t>ES</w:t>
      </w:r>
      <w:r w:rsidRPr="00F32B21">
        <w:rPr>
          <w:rFonts w:ascii="Times New Roman" w:hAnsi="Times New Roman" w:cs="Times New Roman"/>
          <w:lang w:val="es-ES"/>
        </w:rPr>
        <w:t xml:space="preserve"> II,25.</w:t>
      </w:r>
    </w:p>
  </w:footnote>
  <w:footnote w:id="102">
    <w:p w14:paraId="1DB9B60E"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619.</w:t>
      </w:r>
    </w:p>
  </w:footnote>
  <w:footnote w:id="103">
    <w:p w14:paraId="7889F340"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PC</w:t>
      </w:r>
      <w:r w:rsidRPr="00B959BE">
        <w:rPr>
          <w:rFonts w:ascii="Times New Roman" w:hAnsi="Times New Roman" w:cs="Times New Roman"/>
        </w:rPr>
        <w:t xml:space="preserve"> 14; </w:t>
      </w:r>
      <w:r w:rsidRPr="00B959BE">
        <w:rPr>
          <w:rFonts w:ascii="Times New Roman" w:hAnsi="Times New Roman" w:cs="Times New Roman"/>
          <w:i/>
          <w:iCs/>
        </w:rPr>
        <w:t>CIC</w:t>
      </w:r>
      <w:r w:rsidRPr="00B959BE">
        <w:rPr>
          <w:rFonts w:ascii="Times New Roman" w:hAnsi="Times New Roman" w:cs="Times New Roman"/>
        </w:rPr>
        <w:t xml:space="preserve"> 618.</w:t>
      </w:r>
    </w:p>
  </w:footnote>
  <w:footnote w:id="104">
    <w:p w14:paraId="5F45D8FB"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r>
      <w:r w:rsidRPr="00B959BE">
        <w:rPr>
          <w:rFonts w:ascii="Times New Roman" w:hAnsi="Times New Roman" w:cs="Times New Roman"/>
          <w:i/>
          <w:iCs/>
        </w:rPr>
        <w:t>CIC</w:t>
      </w:r>
      <w:r w:rsidRPr="00B959BE">
        <w:rPr>
          <w:rFonts w:ascii="Times New Roman" w:hAnsi="Times New Roman" w:cs="Times New Roman"/>
        </w:rPr>
        <w:t xml:space="preserve"> 667,1.</w:t>
      </w:r>
    </w:p>
  </w:footnote>
  <w:footnote w:id="105">
    <w:p w14:paraId="15A20368"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Cr. </w:t>
      </w:r>
      <w:r w:rsidRPr="00B959BE">
        <w:rPr>
          <w:rFonts w:ascii="Times New Roman" w:hAnsi="Times New Roman" w:cs="Times New Roman"/>
          <w:i/>
          <w:iCs/>
        </w:rPr>
        <w:t>2R</w:t>
      </w:r>
      <w:r w:rsidRPr="00B959BE">
        <w:rPr>
          <w:rFonts w:ascii="Times New Roman" w:hAnsi="Times New Roman" w:cs="Times New Roman"/>
        </w:rPr>
        <w:t xml:space="preserve"> 2,14-15; </w:t>
      </w:r>
      <w:r w:rsidRPr="00B959BE">
        <w:rPr>
          <w:rFonts w:ascii="Times New Roman" w:hAnsi="Times New Roman" w:cs="Times New Roman"/>
          <w:i/>
          <w:iCs/>
        </w:rPr>
        <w:t xml:space="preserve">Test </w:t>
      </w:r>
      <w:r w:rsidRPr="00B959BE">
        <w:rPr>
          <w:rFonts w:ascii="Times New Roman" w:hAnsi="Times New Roman" w:cs="Times New Roman"/>
        </w:rPr>
        <w:t>16.</w:t>
      </w:r>
    </w:p>
  </w:footnote>
  <w:footnote w:id="106">
    <w:p w14:paraId="036967AE"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669,1; </w:t>
      </w:r>
      <w:r w:rsidRPr="00B959BE">
        <w:rPr>
          <w:rFonts w:ascii="Times New Roman" w:hAnsi="Times New Roman" w:cs="Times New Roman"/>
          <w:i/>
          <w:iCs/>
        </w:rPr>
        <w:t>1C</w:t>
      </w:r>
      <w:r w:rsidRPr="00B959BE">
        <w:rPr>
          <w:rFonts w:ascii="Times New Roman" w:hAnsi="Times New Roman" w:cs="Times New Roman"/>
        </w:rPr>
        <w:t xml:space="preserve"> 22.</w:t>
      </w:r>
    </w:p>
  </w:footnote>
  <w:footnote w:id="107">
    <w:p w14:paraId="7DBB28D7"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2R</w:t>
      </w:r>
      <w:r w:rsidRPr="00CA1EA6">
        <w:rPr>
          <w:rFonts w:ascii="Times New Roman" w:hAnsi="Times New Roman" w:cs="Times New Roman"/>
          <w:lang w:val="pt-BR"/>
        </w:rPr>
        <w:t xml:space="preserve"> 2,14-15; </w:t>
      </w:r>
      <w:r w:rsidRPr="00CA1EA6">
        <w:rPr>
          <w:rFonts w:ascii="Times New Roman" w:hAnsi="Times New Roman" w:cs="Times New Roman"/>
          <w:i/>
          <w:iCs/>
          <w:lang w:val="pt-BR"/>
        </w:rPr>
        <w:t>CIC</w:t>
      </w:r>
      <w:r w:rsidRPr="00CA1EA6">
        <w:rPr>
          <w:rFonts w:ascii="Times New Roman" w:hAnsi="Times New Roman" w:cs="Times New Roman"/>
          <w:lang w:val="pt-BR"/>
        </w:rPr>
        <w:t xml:space="preserve"> 282,1; 284.</w:t>
      </w:r>
    </w:p>
  </w:footnote>
  <w:footnote w:id="108">
    <w:p w14:paraId="101ACDDF"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1R</w:t>
      </w:r>
      <w:r w:rsidRPr="00CA1EA6">
        <w:rPr>
          <w:rFonts w:ascii="Times New Roman" w:hAnsi="Times New Roman" w:cs="Times New Roman"/>
          <w:lang w:val="pt-BR"/>
        </w:rPr>
        <w:t xml:space="preserve"> 7,15.</w:t>
      </w:r>
    </w:p>
  </w:footnote>
  <w:footnote w:id="109">
    <w:p w14:paraId="6F58B0F6"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1R</w:t>
      </w:r>
      <w:r w:rsidRPr="00CA1EA6">
        <w:rPr>
          <w:rFonts w:ascii="Times New Roman" w:hAnsi="Times New Roman" w:cs="Times New Roman"/>
          <w:lang w:val="pt-BR"/>
        </w:rPr>
        <w:t xml:space="preserve"> 7,14.</w:t>
      </w:r>
    </w:p>
  </w:footnote>
  <w:footnote w:id="110">
    <w:p w14:paraId="3889BC1D"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Mad</w:t>
      </w:r>
      <w:r w:rsidRPr="00B959BE">
        <w:rPr>
          <w:rFonts w:ascii="Times New Roman" w:hAnsi="Times New Roman" w:cs="Times New Roman"/>
        </w:rPr>
        <w:t xml:space="preserve"> 15,17.</w:t>
      </w:r>
    </w:p>
  </w:footnote>
  <w:footnote w:id="111">
    <w:p w14:paraId="170269FF"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640.</w:t>
      </w:r>
    </w:p>
  </w:footnote>
  <w:footnote w:id="112">
    <w:p w14:paraId="52A91DB9"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FVCl</w:t>
      </w:r>
      <w:r w:rsidRPr="00B959BE">
        <w:rPr>
          <w:rFonts w:ascii="Times New Roman" w:hAnsi="Times New Roman" w:cs="Times New Roman"/>
        </w:rPr>
        <w:t xml:space="preserve"> 2.</w:t>
      </w:r>
    </w:p>
  </w:footnote>
  <w:footnote w:id="113">
    <w:p w14:paraId="3CE623FD"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628,1.</w:t>
      </w:r>
    </w:p>
  </w:footnote>
  <w:footnote w:id="114">
    <w:p w14:paraId="63FF7C52"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303; 667,2.</w:t>
      </w:r>
    </w:p>
  </w:footnote>
  <w:footnote w:id="115">
    <w:p w14:paraId="5B5146B4"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677,2.</w:t>
      </w:r>
    </w:p>
  </w:footnote>
  <w:footnote w:id="116">
    <w:p w14:paraId="58125D54"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303; 312,2.</w:t>
      </w:r>
    </w:p>
  </w:footnote>
  <w:footnote w:id="117">
    <w:p w14:paraId="5393359B"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312,2.</w:t>
      </w:r>
    </w:p>
  </w:footnote>
  <w:footnote w:id="118">
    <w:p w14:paraId="517C7032"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r>
      <w:r w:rsidRPr="00B959BE">
        <w:rPr>
          <w:rFonts w:ascii="Times New Roman" w:hAnsi="Times New Roman" w:cs="Times New Roman"/>
          <w:i/>
          <w:iCs/>
        </w:rPr>
        <w:t>Flp</w:t>
      </w:r>
      <w:r w:rsidRPr="00B959BE">
        <w:rPr>
          <w:rFonts w:ascii="Times New Roman" w:hAnsi="Times New Roman" w:cs="Times New Roman"/>
        </w:rPr>
        <w:t xml:space="preserve"> 2,8.</w:t>
      </w:r>
    </w:p>
  </w:footnote>
  <w:footnote w:id="119">
    <w:p w14:paraId="2DE915CB"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r>
      <w:r w:rsidRPr="00CA1EA6">
        <w:rPr>
          <w:rFonts w:ascii="Times New Roman" w:hAnsi="Times New Roman" w:cs="Times New Roman"/>
          <w:i/>
          <w:iCs/>
          <w:lang w:val="pt-BR"/>
        </w:rPr>
        <w:t>Adm</w:t>
      </w:r>
      <w:r w:rsidRPr="00CA1EA6">
        <w:rPr>
          <w:rFonts w:ascii="Times New Roman" w:hAnsi="Times New Roman" w:cs="Times New Roman"/>
          <w:lang w:val="pt-BR"/>
        </w:rPr>
        <w:t xml:space="preserve"> 20,2.</w:t>
      </w:r>
    </w:p>
  </w:footnote>
  <w:footnote w:id="120">
    <w:p w14:paraId="61F5C83D"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1R</w:t>
      </w:r>
      <w:r w:rsidRPr="00CA1EA6">
        <w:rPr>
          <w:rFonts w:ascii="Times New Roman" w:hAnsi="Times New Roman" w:cs="Times New Roman"/>
          <w:lang w:val="pt-BR"/>
        </w:rPr>
        <w:t xml:space="preserve"> 16,6; 2</w:t>
      </w:r>
      <w:r w:rsidRPr="00CA1EA6">
        <w:rPr>
          <w:rFonts w:ascii="Times New Roman" w:hAnsi="Times New Roman" w:cs="Times New Roman"/>
          <w:i/>
          <w:iCs/>
          <w:lang w:val="pt-BR"/>
        </w:rPr>
        <w:t>CtaF</w:t>
      </w:r>
      <w:r w:rsidRPr="00CA1EA6">
        <w:rPr>
          <w:rFonts w:ascii="Times New Roman" w:hAnsi="Times New Roman" w:cs="Times New Roman"/>
          <w:lang w:val="pt-BR"/>
        </w:rPr>
        <w:t xml:space="preserve"> 47; </w:t>
      </w:r>
      <w:r w:rsidRPr="00CA1EA6">
        <w:rPr>
          <w:rFonts w:ascii="Times New Roman" w:hAnsi="Times New Roman" w:cs="Times New Roman"/>
          <w:i/>
          <w:iCs/>
          <w:lang w:val="pt-BR"/>
        </w:rPr>
        <w:t>SalVir</w:t>
      </w:r>
      <w:r w:rsidRPr="00CA1EA6">
        <w:rPr>
          <w:rFonts w:ascii="Times New Roman" w:hAnsi="Times New Roman" w:cs="Times New Roman"/>
          <w:lang w:val="pt-BR"/>
        </w:rPr>
        <w:t xml:space="preserve"> 16-18.</w:t>
      </w:r>
    </w:p>
  </w:footnote>
  <w:footnote w:id="121">
    <w:p w14:paraId="2D0FAE8B"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r>
      <w:r w:rsidRPr="00B959BE">
        <w:rPr>
          <w:rFonts w:ascii="Times New Roman" w:hAnsi="Times New Roman" w:cs="Times New Roman"/>
          <w:i/>
          <w:iCs/>
        </w:rPr>
        <w:t>Adm</w:t>
      </w:r>
      <w:r w:rsidRPr="00B959BE">
        <w:rPr>
          <w:rFonts w:ascii="Times New Roman" w:hAnsi="Times New Roman" w:cs="Times New Roman"/>
        </w:rPr>
        <w:t xml:space="preserve"> 19,2.</w:t>
      </w:r>
    </w:p>
  </w:footnote>
  <w:footnote w:id="122">
    <w:p w14:paraId="4DA7D0EE"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Adm</w:t>
      </w:r>
      <w:r w:rsidRPr="00B959BE">
        <w:rPr>
          <w:rFonts w:ascii="Times New Roman" w:hAnsi="Times New Roman" w:cs="Times New Roman"/>
        </w:rPr>
        <w:t xml:space="preserve"> 19,1.</w:t>
      </w:r>
    </w:p>
  </w:footnote>
  <w:footnote w:id="123">
    <w:p w14:paraId="3A070A69"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LG</w:t>
      </w:r>
      <w:r w:rsidRPr="00B959BE">
        <w:rPr>
          <w:rFonts w:ascii="Times New Roman" w:hAnsi="Times New Roman" w:cs="Times New Roman"/>
        </w:rPr>
        <w:t xml:space="preserve"> 42.</w:t>
      </w:r>
    </w:p>
  </w:footnote>
  <w:footnote w:id="124">
    <w:p w14:paraId="3B2730B7"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Mad</w:t>
      </w:r>
      <w:r w:rsidRPr="00CA1EA6">
        <w:rPr>
          <w:rFonts w:ascii="Times New Roman" w:hAnsi="Times New Roman" w:cs="Times New Roman"/>
          <w:lang w:val="pt-BR"/>
        </w:rPr>
        <w:t xml:space="preserve"> 22; </w:t>
      </w:r>
      <w:r w:rsidRPr="00CA1EA6">
        <w:rPr>
          <w:rFonts w:ascii="Times New Roman" w:hAnsi="Times New Roman" w:cs="Times New Roman"/>
          <w:i/>
          <w:iCs/>
          <w:lang w:val="pt-BR"/>
        </w:rPr>
        <w:t>Bah</w:t>
      </w:r>
      <w:r w:rsidRPr="00CA1EA6">
        <w:rPr>
          <w:rFonts w:ascii="Times New Roman" w:hAnsi="Times New Roman" w:cs="Times New Roman"/>
          <w:lang w:val="pt-BR"/>
        </w:rPr>
        <w:t xml:space="preserve"> 18.29.</w:t>
      </w:r>
    </w:p>
  </w:footnote>
  <w:footnote w:id="125">
    <w:p w14:paraId="6984BCC3"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2R</w:t>
      </w:r>
      <w:r w:rsidRPr="00CA1EA6">
        <w:rPr>
          <w:rFonts w:ascii="Times New Roman" w:hAnsi="Times New Roman" w:cs="Times New Roman"/>
          <w:lang w:val="pt-BR"/>
        </w:rPr>
        <w:t xml:space="preserve"> 2,17; </w:t>
      </w:r>
      <w:r w:rsidRPr="00CA1EA6">
        <w:rPr>
          <w:rFonts w:ascii="Times New Roman" w:hAnsi="Times New Roman" w:cs="Times New Roman"/>
          <w:i/>
          <w:iCs/>
          <w:lang w:val="pt-BR"/>
        </w:rPr>
        <w:t>1R</w:t>
      </w:r>
      <w:r w:rsidRPr="00CA1EA6">
        <w:rPr>
          <w:rFonts w:ascii="Times New Roman" w:hAnsi="Times New Roman" w:cs="Times New Roman"/>
          <w:lang w:val="pt-BR"/>
        </w:rPr>
        <w:t xml:space="preserve"> 1,3; 17,14.</w:t>
      </w:r>
    </w:p>
  </w:footnote>
  <w:footnote w:id="126">
    <w:p w14:paraId="244A6E57"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Bah</w:t>
      </w:r>
      <w:r w:rsidRPr="00B959BE">
        <w:rPr>
          <w:rFonts w:ascii="Times New Roman" w:hAnsi="Times New Roman" w:cs="Times New Roman"/>
        </w:rPr>
        <w:t xml:space="preserve"> 31.</w:t>
      </w:r>
    </w:p>
  </w:footnote>
  <w:footnote w:id="127">
    <w:p w14:paraId="5677CFDA"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Mad</w:t>
      </w:r>
      <w:r w:rsidRPr="00B959BE">
        <w:rPr>
          <w:rFonts w:ascii="Times New Roman" w:hAnsi="Times New Roman" w:cs="Times New Roman"/>
        </w:rPr>
        <w:t xml:space="preserve"> 16; </w:t>
      </w:r>
      <w:r w:rsidRPr="00B959BE">
        <w:rPr>
          <w:rFonts w:ascii="Times New Roman" w:hAnsi="Times New Roman" w:cs="Times New Roman"/>
          <w:i/>
          <w:iCs/>
        </w:rPr>
        <w:t>Bah</w:t>
      </w:r>
      <w:r w:rsidRPr="00B959BE">
        <w:rPr>
          <w:rFonts w:ascii="Times New Roman" w:hAnsi="Times New Roman" w:cs="Times New Roman"/>
        </w:rPr>
        <w:t xml:space="preserve"> 38; </w:t>
      </w:r>
      <w:r w:rsidRPr="00B959BE">
        <w:rPr>
          <w:rFonts w:ascii="Times New Roman" w:hAnsi="Times New Roman" w:cs="Times New Roman"/>
          <w:i/>
          <w:iCs/>
        </w:rPr>
        <w:t>Med</w:t>
      </w:r>
      <w:r w:rsidRPr="00B959BE">
        <w:rPr>
          <w:rFonts w:ascii="Times New Roman" w:hAnsi="Times New Roman" w:cs="Times New Roman"/>
        </w:rPr>
        <w:t xml:space="preserve"> </w:t>
      </w:r>
      <w:r w:rsidRPr="00B959BE">
        <w:rPr>
          <w:rFonts w:ascii="Times New Roman" w:hAnsi="Times New Roman" w:cs="Times New Roman"/>
          <w:i/>
          <w:iCs/>
        </w:rPr>
        <w:t>F</w:t>
      </w:r>
      <w:r w:rsidRPr="00B959BE">
        <w:rPr>
          <w:rFonts w:ascii="Times New Roman" w:hAnsi="Times New Roman" w:cs="Times New Roman"/>
        </w:rPr>
        <w:t xml:space="preserve"> 56b; </w:t>
      </w:r>
      <w:r w:rsidRPr="00B959BE">
        <w:rPr>
          <w:rFonts w:ascii="Times New Roman" w:hAnsi="Times New Roman" w:cs="Times New Roman"/>
          <w:i/>
          <w:iCs/>
        </w:rPr>
        <w:t>Med</w:t>
      </w:r>
      <w:r w:rsidRPr="00B959BE">
        <w:rPr>
          <w:rFonts w:ascii="Times New Roman" w:hAnsi="Times New Roman" w:cs="Times New Roman"/>
        </w:rPr>
        <w:t xml:space="preserve"> </w:t>
      </w:r>
      <w:r w:rsidRPr="00B959BE">
        <w:rPr>
          <w:rFonts w:ascii="Times New Roman" w:hAnsi="Times New Roman" w:cs="Times New Roman"/>
          <w:i/>
          <w:iCs/>
        </w:rPr>
        <w:t xml:space="preserve">M </w:t>
      </w:r>
      <w:r w:rsidRPr="00B959BE">
        <w:rPr>
          <w:rFonts w:ascii="Times New Roman" w:hAnsi="Times New Roman" w:cs="Times New Roman"/>
        </w:rPr>
        <w:t>25.26.</w:t>
      </w:r>
    </w:p>
  </w:footnote>
  <w:footnote w:id="128">
    <w:p w14:paraId="4D6DCCA4"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Rom</w:t>
      </w:r>
      <w:r w:rsidRPr="00B959BE">
        <w:rPr>
          <w:rFonts w:ascii="Times New Roman" w:hAnsi="Times New Roman" w:cs="Times New Roman"/>
        </w:rPr>
        <w:t xml:space="preserve"> 12,21.</w:t>
      </w:r>
    </w:p>
  </w:footnote>
  <w:footnote w:id="129">
    <w:p w14:paraId="08507F61"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2R</w:t>
      </w:r>
      <w:r w:rsidRPr="00B959BE">
        <w:rPr>
          <w:rFonts w:ascii="Times New Roman" w:hAnsi="Times New Roman" w:cs="Times New Roman"/>
        </w:rPr>
        <w:t xml:space="preserve"> 3,11; </w:t>
      </w:r>
      <w:r w:rsidRPr="00B959BE">
        <w:rPr>
          <w:rFonts w:ascii="Times New Roman" w:hAnsi="Times New Roman" w:cs="Times New Roman"/>
          <w:i/>
          <w:iCs/>
        </w:rPr>
        <w:t>1R</w:t>
      </w:r>
      <w:r w:rsidRPr="00B959BE">
        <w:rPr>
          <w:rFonts w:ascii="Times New Roman" w:hAnsi="Times New Roman" w:cs="Times New Roman"/>
        </w:rPr>
        <w:t xml:space="preserve"> 14,2-4; </w:t>
      </w:r>
      <w:r w:rsidRPr="00B959BE">
        <w:rPr>
          <w:rFonts w:ascii="Times New Roman" w:hAnsi="Times New Roman" w:cs="Times New Roman"/>
          <w:i/>
          <w:iCs/>
        </w:rPr>
        <w:t>Test</w:t>
      </w:r>
      <w:r w:rsidRPr="00B959BE">
        <w:rPr>
          <w:rFonts w:ascii="Times New Roman" w:hAnsi="Times New Roman" w:cs="Times New Roman"/>
        </w:rPr>
        <w:t xml:space="preserve"> 23; </w:t>
      </w:r>
      <w:r w:rsidRPr="00B959BE">
        <w:rPr>
          <w:rFonts w:ascii="Times New Roman" w:hAnsi="Times New Roman" w:cs="Times New Roman"/>
          <w:i/>
          <w:iCs/>
        </w:rPr>
        <w:t>Mad</w:t>
      </w:r>
      <w:r w:rsidRPr="00B959BE">
        <w:rPr>
          <w:rFonts w:ascii="Times New Roman" w:hAnsi="Times New Roman" w:cs="Times New Roman"/>
        </w:rPr>
        <w:t xml:space="preserve"> 31.</w:t>
      </w:r>
    </w:p>
  </w:footnote>
  <w:footnote w:id="130">
    <w:p w14:paraId="133370E0"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Med M</w:t>
      </w:r>
      <w:r w:rsidRPr="00B959BE">
        <w:rPr>
          <w:rFonts w:ascii="Times New Roman" w:hAnsi="Times New Roman" w:cs="Times New Roman"/>
        </w:rPr>
        <w:t xml:space="preserve"> 27.</w:t>
      </w:r>
    </w:p>
  </w:footnote>
  <w:footnote w:id="131">
    <w:p w14:paraId="377E038A"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Bah</w:t>
      </w:r>
      <w:r w:rsidRPr="00B959BE">
        <w:rPr>
          <w:rFonts w:ascii="Times New Roman" w:hAnsi="Times New Roman" w:cs="Times New Roman"/>
        </w:rPr>
        <w:t xml:space="preserve"> 38.</w:t>
      </w:r>
    </w:p>
  </w:footnote>
  <w:footnote w:id="132">
    <w:p w14:paraId="785A8784"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Med</w:t>
      </w:r>
      <w:r w:rsidRPr="00B959BE">
        <w:rPr>
          <w:rFonts w:ascii="Times New Roman" w:hAnsi="Times New Roman" w:cs="Times New Roman"/>
        </w:rPr>
        <w:t xml:space="preserve"> </w:t>
      </w:r>
      <w:r w:rsidRPr="00B959BE">
        <w:rPr>
          <w:rFonts w:ascii="Times New Roman" w:hAnsi="Times New Roman" w:cs="Times New Roman"/>
          <w:i/>
          <w:iCs/>
        </w:rPr>
        <w:t>M</w:t>
      </w:r>
      <w:r w:rsidRPr="00B959BE">
        <w:rPr>
          <w:rFonts w:ascii="Times New Roman" w:hAnsi="Times New Roman" w:cs="Times New Roman"/>
        </w:rPr>
        <w:t xml:space="preserve"> 25-27; </w:t>
      </w:r>
      <w:r w:rsidRPr="00B959BE">
        <w:rPr>
          <w:rFonts w:ascii="Times New Roman" w:hAnsi="Times New Roman" w:cs="Times New Roman"/>
          <w:i/>
          <w:iCs/>
        </w:rPr>
        <w:t>Bah</w:t>
      </w:r>
      <w:r w:rsidRPr="00B959BE">
        <w:rPr>
          <w:rFonts w:ascii="Times New Roman" w:hAnsi="Times New Roman" w:cs="Times New Roman"/>
        </w:rPr>
        <w:t xml:space="preserve"> 32-36.</w:t>
      </w:r>
    </w:p>
  </w:footnote>
  <w:footnote w:id="133">
    <w:p w14:paraId="440DD09C"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Mad</w:t>
      </w:r>
      <w:r w:rsidRPr="00B959BE">
        <w:rPr>
          <w:rFonts w:ascii="Times New Roman" w:hAnsi="Times New Roman" w:cs="Times New Roman"/>
        </w:rPr>
        <w:t xml:space="preserve"> 24.</w:t>
      </w:r>
    </w:p>
  </w:footnote>
  <w:footnote w:id="134">
    <w:p w14:paraId="6108BBAC"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Cánt</w:t>
      </w:r>
      <w:r w:rsidRPr="00B959BE">
        <w:rPr>
          <w:rFonts w:ascii="Times New Roman" w:hAnsi="Times New Roman" w:cs="Times New Roman"/>
        </w:rPr>
        <w:t xml:space="preserve">; </w:t>
      </w:r>
      <w:r w:rsidRPr="00B959BE">
        <w:rPr>
          <w:rFonts w:ascii="Times New Roman" w:hAnsi="Times New Roman" w:cs="Times New Roman"/>
          <w:i/>
          <w:iCs/>
        </w:rPr>
        <w:t>SalVir</w:t>
      </w:r>
      <w:r w:rsidRPr="00B959BE">
        <w:rPr>
          <w:rFonts w:ascii="Times New Roman" w:hAnsi="Times New Roman" w:cs="Times New Roman"/>
        </w:rPr>
        <w:t xml:space="preserve"> 18.</w:t>
      </w:r>
    </w:p>
  </w:footnote>
  <w:footnote w:id="135">
    <w:p w14:paraId="2714AEDF"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Mad</w:t>
      </w:r>
      <w:r w:rsidRPr="00B959BE">
        <w:rPr>
          <w:rFonts w:ascii="Times New Roman" w:hAnsi="Times New Roman" w:cs="Times New Roman"/>
        </w:rPr>
        <w:t xml:space="preserve"> 25.</w:t>
      </w:r>
    </w:p>
  </w:footnote>
  <w:footnote w:id="136">
    <w:p w14:paraId="5F855E60"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2R</w:t>
      </w:r>
      <w:r w:rsidRPr="00B959BE">
        <w:rPr>
          <w:rFonts w:ascii="Times New Roman" w:hAnsi="Times New Roman" w:cs="Times New Roman"/>
        </w:rPr>
        <w:t xml:space="preserve"> 6,1; </w:t>
      </w:r>
      <w:r w:rsidRPr="00B959BE">
        <w:rPr>
          <w:rFonts w:ascii="Times New Roman" w:hAnsi="Times New Roman" w:cs="Times New Roman"/>
          <w:i/>
          <w:iCs/>
        </w:rPr>
        <w:t>Test</w:t>
      </w:r>
      <w:r w:rsidRPr="00B959BE">
        <w:rPr>
          <w:rFonts w:ascii="Times New Roman" w:hAnsi="Times New Roman" w:cs="Times New Roman"/>
        </w:rPr>
        <w:t xml:space="preserve"> 24.</w:t>
      </w:r>
    </w:p>
  </w:footnote>
  <w:footnote w:id="137">
    <w:p w14:paraId="1A828003"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 xml:space="preserve">Test </w:t>
      </w:r>
      <w:r w:rsidRPr="00B959BE">
        <w:rPr>
          <w:rFonts w:ascii="Times New Roman" w:hAnsi="Times New Roman" w:cs="Times New Roman"/>
        </w:rPr>
        <w:t>24.</w:t>
      </w:r>
    </w:p>
  </w:footnote>
  <w:footnote w:id="138">
    <w:p w14:paraId="1B75C597"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668,1.</w:t>
      </w:r>
    </w:p>
  </w:footnote>
  <w:footnote w:id="139">
    <w:p w14:paraId="1029E4CF"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668,2.</w:t>
      </w:r>
    </w:p>
  </w:footnote>
  <w:footnote w:id="140">
    <w:p w14:paraId="323BA075"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668,4.5.</w:t>
      </w:r>
    </w:p>
  </w:footnote>
  <w:footnote w:id="141">
    <w:p w14:paraId="34877861"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2R</w:t>
      </w:r>
      <w:r w:rsidRPr="00CA1EA6">
        <w:rPr>
          <w:rFonts w:ascii="Times New Roman" w:hAnsi="Times New Roman" w:cs="Times New Roman"/>
          <w:lang w:val="pt-BR"/>
        </w:rPr>
        <w:t xml:space="preserve"> 1,1; 2,5; </w:t>
      </w:r>
      <w:r w:rsidRPr="00CA1EA6">
        <w:rPr>
          <w:rFonts w:ascii="Times New Roman" w:hAnsi="Times New Roman" w:cs="Times New Roman"/>
          <w:i/>
          <w:iCs/>
          <w:lang w:val="pt-BR"/>
        </w:rPr>
        <w:t>1R</w:t>
      </w:r>
      <w:r w:rsidRPr="00CA1EA6">
        <w:rPr>
          <w:rFonts w:ascii="Times New Roman" w:hAnsi="Times New Roman" w:cs="Times New Roman"/>
          <w:lang w:val="pt-BR"/>
        </w:rPr>
        <w:t xml:space="preserve"> 1,1-3; 2,4.</w:t>
      </w:r>
    </w:p>
  </w:footnote>
  <w:footnote w:id="142">
    <w:p w14:paraId="4C21ECD7"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2R</w:t>
      </w:r>
      <w:r w:rsidRPr="00CA1EA6">
        <w:rPr>
          <w:rFonts w:ascii="Times New Roman" w:hAnsi="Times New Roman" w:cs="Times New Roman"/>
          <w:lang w:val="pt-BR"/>
        </w:rPr>
        <w:t xml:space="preserve"> 2,7-8; </w:t>
      </w:r>
      <w:r w:rsidRPr="00CA1EA6">
        <w:rPr>
          <w:rFonts w:ascii="Times New Roman" w:hAnsi="Times New Roman" w:cs="Times New Roman"/>
          <w:i/>
          <w:iCs/>
          <w:lang w:val="pt-BR"/>
        </w:rPr>
        <w:t xml:space="preserve">1R </w:t>
      </w:r>
      <w:r w:rsidRPr="00CA1EA6">
        <w:rPr>
          <w:rFonts w:ascii="Times New Roman" w:hAnsi="Times New Roman" w:cs="Times New Roman"/>
          <w:lang w:val="pt-BR"/>
        </w:rPr>
        <w:t>2,2-3; 5-6.</w:t>
      </w:r>
    </w:p>
  </w:footnote>
  <w:footnote w:id="143">
    <w:p w14:paraId="4C87D882"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CIC</w:t>
      </w:r>
      <w:r w:rsidRPr="00CA1EA6">
        <w:rPr>
          <w:rFonts w:ascii="Times New Roman" w:hAnsi="Times New Roman" w:cs="Times New Roman"/>
          <w:lang w:val="pt-BR"/>
        </w:rPr>
        <w:t xml:space="preserve"> 668,4.</w:t>
      </w:r>
    </w:p>
  </w:footnote>
  <w:footnote w:id="144">
    <w:p w14:paraId="1289DC5B"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2R</w:t>
      </w:r>
      <w:r w:rsidRPr="00CA1EA6">
        <w:rPr>
          <w:rFonts w:ascii="Times New Roman" w:hAnsi="Times New Roman" w:cs="Times New Roman"/>
          <w:lang w:val="pt-BR"/>
        </w:rPr>
        <w:t xml:space="preserve"> 5,1.</w:t>
      </w:r>
    </w:p>
  </w:footnote>
  <w:footnote w:id="145">
    <w:p w14:paraId="4DD73C77"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 xml:space="preserve">Mt </w:t>
      </w:r>
      <w:r w:rsidRPr="00CA1EA6">
        <w:rPr>
          <w:rFonts w:ascii="Times New Roman" w:hAnsi="Times New Roman" w:cs="Times New Roman"/>
          <w:lang w:val="pt-BR"/>
        </w:rPr>
        <w:t xml:space="preserve">20,28; </w:t>
      </w:r>
      <w:r w:rsidRPr="00CA1EA6">
        <w:rPr>
          <w:rFonts w:ascii="Times New Roman" w:hAnsi="Times New Roman" w:cs="Times New Roman"/>
          <w:i/>
          <w:iCs/>
          <w:lang w:val="pt-BR"/>
        </w:rPr>
        <w:t>Mad</w:t>
      </w:r>
      <w:r w:rsidRPr="00CA1EA6">
        <w:rPr>
          <w:rFonts w:ascii="Times New Roman" w:hAnsi="Times New Roman" w:cs="Times New Roman"/>
          <w:lang w:val="pt-BR"/>
        </w:rPr>
        <w:t xml:space="preserve"> 19.</w:t>
      </w:r>
    </w:p>
  </w:footnote>
  <w:footnote w:id="146">
    <w:p w14:paraId="55377DEA"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r>
      <w:r w:rsidRPr="00CA1EA6">
        <w:rPr>
          <w:rFonts w:ascii="Times New Roman" w:hAnsi="Times New Roman" w:cs="Times New Roman"/>
          <w:i/>
          <w:iCs/>
          <w:lang w:val="pt-BR"/>
        </w:rPr>
        <w:t>2R</w:t>
      </w:r>
      <w:r w:rsidRPr="00CA1EA6">
        <w:rPr>
          <w:rFonts w:ascii="Times New Roman" w:hAnsi="Times New Roman" w:cs="Times New Roman"/>
          <w:lang w:val="pt-BR"/>
        </w:rPr>
        <w:t xml:space="preserve"> 5,1.</w:t>
      </w:r>
    </w:p>
  </w:footnote>
  <w:footnote w:id="147">
    <w:p w14:paraId="4CE66E4C"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r>
      <w:r w:rsidRPr="00B959BE">
        <w:rPr>
          <w:rFonts w:ascii="Times New Roman" w:hAnsi="Times New Roman" w:cs="Times New Roman"/>
          <w:i/>
          <w:iCs/>
        </w:rPr>
        <w:t>2R</w:t>
      </w:r>
      <w:r w:rsidRPr="00B959BE">
        <w:rPr>
          <w:rFonts w:ascii="Times New Roman" w:hAnsi="Times New Roman" w:cs="Times New Roman"/>
        </w:rPr>
        <w:t xml:space="preserve"> 5,2; cf. </w:t>
      </w:r>
      <w:r w:rsidRPr="00B959BE">
        <w:rPr>
          <w:rFonts w:ascii="Times New Roman" w:hAnsi="Times New Roman" w:cs="Times New Roman"/>
          <w:i/>
          <w:iCs/>
        </w:rPr>
        <w:t>Test</w:t>
      </w:r>
      <w:r w:rsidRPr="00B959BE">
        <w:rPr>
          <w:rFonts w:ascii="Times New Roman" w:hAnsi="Times New Roman" w:cs="Times New Roman"/>
        </w:rPr>
        <w:t xml:space="preserve"> 21.</w:t>
      </w:r>
    </w:p>
  </w:footnote>
  <w:footnote w:id="148">
    <w:p w14:paraId="3F222FDA"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Med</w:t>
      </w:r>
      <w:r w:rsidRPr="00B959BE">
        <w:rPr>
          <w:rFonts w:ascii="Times New Roman" w:hAnsi="Times New Roman" w:cs="Times New Roman"/>
        </w:rPr>
        <w:t xml:space="preserve"> F 54b-c.</w:t>
      </w:r>
    </w:p>
  </w:footnote>
  <w:footnote w:id="149">
    <w:p w14:paraId="1D929AA9"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CIC</w:t>
      </w:r>
      <w:r w:rsidRPr="00CA1EA6">
        <w:rPr>
          <w:rFonts w:ascii="Times New Roman" w:hAnsi="Times New Roman" w:cs="Times New Roman"/>
          <w:lang w:val="pt-BR"/>
        </w:rPr>
        <w:t xml:space="preserve"> 671.</w:t>
      </w:r>
    </w:p>
  </w:footnote>
  <w:footnote w:id="150">
    <w:p w14:paraId="1C43FE6B"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CIC</w:t>
      </w:r>
      <w:r w:rsidRPr="00CA1EA6">
        <w:rPr>
          <w:rFonts w:ascii="Times New Roman" w:hAnsi="Times New Roman" w:cs="Times New Roman"/>
          <w:lang w:val="pt-BR"/>
        </w:rPr>
        <w:t xml:space="preserve"> 671.</w:t>
      </w:r>
    </w:p>
  </w:footnote>
  <w:footnote w:id="151">
    <w:p w14:paraId="77840B1C"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1R</w:t>
      </w:r>
      <w:r w:rsidRPr="00CA1EA6">
        <w:rPr>
          <w:rFonts w:ascii="Times New Roman" w:hAnsi="Times New Roman" w:cs="Times New Roman"/>
          <w:lang w:val="pt-BR"/>
        </w:rPr>
        <w:t xml:space="preserve"> 9,2; </w:t>
      </w:r>
      <w:r w:rsidRPr="00CA1EA6">
        <w:rPr>
          <w:rFonts w:ascii="Times New Roman" w:hAnsi="Times New Roman" w:cs="Times New Roman"/>
          <w:i/>
          <w:iCs/>
          <w:lang w:val="pt-BR"/>
        </w:rPr>
        <w:t xml:space="preserve">Méd </w:t>
      </w:r>
      <w:r w:rsidRPr="00CA1EA6">
        <w:rPr>
          <w:rFonts w:ascii="Times New Roman" w:hAnsi="Times New Roman" w:cs="Times New Roman"/>
          <w:lang w:val="pt-BR"/>
        </w:rPr>
        <w:t xml:space="preserve">F 54e; </w:t>
      </w:r>
      <w:r w:rsidRPr="00CA1EA6">
        <w:rPr>
          <w:rFonts w:ascii="Times New Roman" w:hAnsi="Times New Roman" w:cs="Times New Roman"/>
          <w:i/>
          <w:iCs/>
          <w:lang w:val="pt-BR"/>
        </w:rPr>
        <w:t>Mad</w:t>
      </w:r>
      <w:r w:rsidRPr="00CA1EA6">
        <w:rPr>
          <w:rFonts w:ascii="Times New Roman" w:hAnsi="Times New Roman" w:cs="Times New Roman"/>
          <w:lang w:val="pt-BR"/>
        </w:rPr>
        <w:t xml:space="preserve"> 28.</w:t>
      </w:r>
    </w:p>
  </w:footnote>
  <w:footnote w:id="152">
    <w:p w14:paraId="1FAB32E0"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1R</w:t>
      </w:r>
      <w:r w:rsidRPr="00B959BE">
        <w:rPr>
          <w:rFonts w:ascii="Times New Roman" w:hAnsi="Times New Roman" w:cs="Times New Roman"/>
        </w:rPr>
        <w:t xml:space="preserve"> 22,25; </w:t>
      </w:r>
      <w:r w:rsidRPr="00B959BE">
        <w:rPr>
          <w:rFonts w:ascii="Times New Roman" w:hAnsi="Times New Roman" w:cs="Times New Roman"/>
          <w:i/>
          <w:iCs/>
        </w:rPr>
        <w:t>Test</w:t>
      </w:r>
      <w:r w:rsidRPr="00B959BE">
        <w:rPr>
          <w:rFonts w:ascii="Times New Roman" w:hAnsi="Times New Roman" w:cs="Times New Roman"/>
        </w:rPr>
        <w:t xml:space="preserve"> 21; </w:t>
      </w:r>
      <w:r w:rsidRPr="00B959BE">
        <w:rPr>
          <w:rFonts w:ascii="Times New Roman" w:hAnsi="Times New Roman" w:cs="Times New Roman"/>
          <w:i/>
          <w:iCs/>
        </w:rPr>
        <w:t>Mad</w:t>
      </w:r>
      <w:r w:rsidRPr="00B959BE">
        <w:rPr>
          <w:rFonts w:ascii="Times New Roman" w:hAnsi="Times New Roman" w:cs="Times New Roman"/>
        </w:rPr>
        <w:t xml:space="preserve"> 29.</w:t>
      </w:r>
    </w:p>
  </w:footnote>
  <w:footnote w:id="153">
    <w:p w14:paraId="05CB7F0A"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Med</w:t>
      </w:r>
      <w:r w:rsidRPr="00B959BE">
        <w:rPr>
          <w:rFonts w:ascii="Times New Roman" w:hAnsi="Times New Roman" w:cs="Times New Roman"/>
        </w:rPr>
        <w:t xml:space="preserve"> F 54c.</w:t>
      </w:r>
    </w:p>
  </w:footnote>
  <w:footnote w:id="154">
    <w:p w14:paraId="6AD556EE"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2R</w:t>
      </w:r>
      <w:r w:rsidRPr="00CA1EA6">
        <w:rPr>
          <w:rFonts w:ascii="Times New Roman" w:hAnsi="Times New Roman" w:cs="Times New Roman"/>
          <w:lang w:val="pt-BR"/>
        </w:rPr>
        <w:t xml:space="preserve"> 5,34.</w:t>
      </w:r>
    </w:p>
  </w:footnote>
  <w:footnote w:id="155">
    <w:p w14:paraId="1574E06D"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CIC</w:t>
      </w:r>
      <w:r w:rsidRPr="00CA1EA6">
        <w:rPr>
          <w:rFonts w:ascii="Times New Roman" w:hAnsi="Times New Roman" w:cs="Times New Roman"/>
          <w:lang w:val="pt-BR"/>
        </w:rPr>
        <w:t xml:space="preserve"> 668,3.</w:t>
      </w:r>
    </w:p>
  </w:footnote>
  <w:footnote w:id="156">
    <w:p w14:paraId="3FD261BB"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CPO 81</w:t>
      </w:r>
      <w:r w:rsidRPr="00CA1EA6">
        <w:rPr>
          <w:rFonts w:ascii="Times New Roman" w:hAnsi="Times New Roman" w:cs="Times New Roman"/>
          <w:lang w:val="pt-BR"/>
        </w:rPr>
        <w:t xml:space="preserve"> 21.</w:t>
      </w:r>
    </w:p>
  </w:footnote>
  <w:footnote w:id="157">
    <w:p w14:paraId="04FC1C41"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1R</w:t>
      </w:r>
      <w:r w:rsidRPr="00CA1EA6">
        <w:rPr>
          <w:rFonts w:ascii="Times New Roman" w:hAnsi="Times New Roman" w:cs="Times New Roman"/>
          <w:lang w:val="pt-BR"/>
        </w:rPr>
        <w:t xml:space="preserve"> 7,8; </w:t>
      </w:r>
      <w:r w:rsidRPr="00CA1EA6">
        <w:rPr>
          <w:rFonts w:ascii="Times New Roman" w:hAnsi="Times New Roman" w:cs="Times New Roman"/>
          <w:i/>
          <w:iCs/>
          <w:lang w:val="pt-BR"/>
        </w:rPr>
        <w:t>Test</w:t>
      </w:r>
      <w:r w:rsidRPr="00CA1EA6">
        <w:rPr>
          <w:rFonts w:ascii="Times New Roman" w:hAnsi="Times New Roman" w:cs="Times New Roman"/>
          <w:lang w:val="pt-BR"/>
        </w:rPr>
        <w:t xml:space="preserve"> 22.</w:t>
      </w:r>
    </w:p>
  </w:footnote>
  <w:footnote w:id="158">
    <w:p w14:paraId="56D48A81"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r>
      <w:r w:rsidRPr="00CA1EA6">
        <w:rPr>
          <w:rFonts w:ascii="Times New Roman" w:hAnsi="Times New Roman" w:cs="Times New Roman"/>
          <w:i/>
          <w:iCs/>
          <w:lang w:val="pt-BR"/>
        </w:rPr>
        <w:t>2R</w:t>
      </w:r>
      <w:r w:rsidRPr="00CA1EA6">
        <w:rPr>
          <w:rFonts w:ascii="Times New Roman" w:hAnsi="Times New Roman" w:cs="Times New Roman"/>
          <w:lang w:val="pt-BR"/>
        </w:rPr>
        <w:t xml:space="preserve"> 6,2.</w:t>
      </w:r>
    </w:p>
  </w:footnote>
  <w:footnote w:id="159">
    <w:p w14:paraId="32D26D1A"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CIC</w:t>
      </w:r>
      <w:r w:rsidRPr="00CA1EA6">
        <w:rPr>
          <w:rFonts w:ascii="Times New Roman" w:hAnsi="Times New Roman" w:cs="Times New Roman"/>
          <w:lang w:val="pt-BR"/>
        </w:rPr>
        <w:t xml:space="preserve"> 1265.</w:t>
      </w:r>
    </w:p>
  </w:footnote>
  <w:footnote w:id="160">
    <w:p w14:paraId="4DB04A0C"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r>
      <w:r w:rsidRPr="00B959BE">
        <w:rPr>
          <w:rFonts w:ascii="Times New Roman" w:hAnsi="Times New Roman" w:cs="Times New Roman"/>
          <w:i/>
          <w:iCs/>
        </w:rPr>
        <w:t xml:space="preserve">2R </w:t>
      </w:r>
      <w:r w:rsidRPr="00B959BE">
        <w:rPr>
          <w:rFonts w:ascii="Times New Roman" w:hAnsi="Times New Roman" w:cs="Times New Roman"/>
        </w:rPr>
        <w:t>5,4.</w:t>
      </w:r>
    </w:p>
  </w:footnote>
  <w:footnote w:id="161">
    <w:p w14:paraId="7F1592C2"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Litt SCR</w:t>
      </w:r>
      <w:r w:rsidRPr="00B959BE">
        <w:rPr>
          <w:rFonts w:ascii="Times New Roman" w:hAnsi="Times New Roman" w:cs="Times New Roman"/>
        </w:rPr>
        <w:t xml:space="preserve"> 2.II.1970.</w:t>
      </w:r>
    </w:p>
  </w:footnote>
  <w:footnote w:id="162">
    <w:p w14:paraId="79AC2BF6"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CtaO</w:t>
      </w:r>
      <w:r w:rsidRPr="00CA1EA6">
        <w:rPr>
          <w:rFonts w:ascii="Times New Roman" w:hAnsi="Times New Roman" w:cs="Times New Roman"/>
          <w:lang w:val="pt-BR"/>
        </w:rPr>
        <w:t xml:space="preserve"> 9.</w:t>
      </w:r>
    </w:p>
  </w:footnote>
  <w:footnote w:id="163">
    <w:p w14:paraId="5D1F7693"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r>
      <w:r w:rsidRPr="00CA1EA6">
        <w:rPr>
          <w:rFonts w:ascii="Times New Roman" w:hAnsi="Times New Roman" w:cs="Times New Roman"/>
          <w:i/>
          <w:iCs/>
          <w:lang w:val="pt-BR"/>
        </w:rPr>
        <w:t>1Cel</w:t>
      </w:r>
      <w:r w:rsidRPr="00CA1EA6">
        <w:rPr>
          <w:rFonts w:ascii="Times New Roman" w:hAnsi="Times New Roman" w:cs="Times New Roman"/>
          <w:lang w:val="pt-BR"/>
        </w:rPr>
        <w:t xml:space="preserve"> 97.</w:t>
      </w:r>
    </w:p>
  </w:footnote>
  <w:footnote w:id="164">
    <w:p w14:paraId="1B14C922"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2R</w:t>
      </w:r>
      <w:r w:rsidRPr="00CA1EA6">
        <w:rPr>
          <w:rFonts w:ascii="Times New Roman" w:hAnsi="Times New Roman" w:cs="Times New Roman"/>
          <w:lang w:val="pt-BR"/>
        </w:rPr>
        <w:t xml:space="preserve"> 12,1.</w:t>
      </w:r>
    </w:p>
  </w:footnote>
  <w:footnote w:id="165">
    <w:p w14:paraId="0774EE21"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CtaO</w:t>
      </w:r>
      <w:r w:rsidRPr="00B959BE">
        <w:rPr>
          <w:rFonts w:ascii="Times New Roman" w:hAnsi="Times New Roman" w:cs="Times New Roman"/>
        </w:rPr>
        <w:t xml:space="preserve"> 9.</w:t>
      </w:r>
    </w:p>
  </w:footnote>
  <w:footnote w:id="166">
    <w:p w14:paraId="2BE0141F"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Med</w:t>
      </w:r>
      <w:r w:rsidRPr="00B959BE">
        <w:rPr>
          <w:rFonts w:ascii="Times New Roman" w:hAnsi="Times New Roman" w:cs="Times New Roman"/>
        </w:rPr>
        <w:t xml:space="preserve"> </w:t>
      </w:r>
      <w:r w:rsidRPr="00B959BE">
        <w:rPr>
          <w:rFonts w:ascii="Times New Roman" w:hAnsi="Times New Roman" w:cs="Times New Roman"/>
          <w:i/>
          <w:iCs/>
        </w:rPr>
        <w:t>M</w:t>
      </w:r>
      <w:r w:rsidRPr="00B959BE">
        <w:rPr>
          <w:rFonts w:ascii="Times New Roman" w:hAnsi="Times New Roman" w:cs="Times New Roman"/>
        </w:rPr>
        <w:t xml:space="preserve"> 13; </w:t>
      </w:r>
      <w:r w:rsidRPr="00B959BE">
        <w:rPr>
          <w:rFonts w:ascii="Times New Roman" w:hAnsi="Times New Roman" w:cs="Times New Roman"/>
          <w:i/>
          <w:iCs/>
        </w:rPr>
        <w:t>Bah</w:t>
      </w:r>
      <w:r w:rsidRPr="00B959BE">
        <w:rPr>
          <w:rFonts w:ascii="Times New Roman" w:hAnsi="Times New Roman" w:cs="Times New Roman"/>
        </w:rPr>
        <w:t xml:space="preserve"> 17.</w:t>
      </w:r>
    </w:p>
  </w:footnote>
  <w:footnote w:id="167">
    <w:p w14:paraId="4E70C293"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1Cor</w:t>
      </w:r>
      <w:r w:rsidRPr="00B959BE">
        <w:rPr>
          <w:rFonts w:ascii="Times New Roman" w:hAnsi="Times New Roman" w:cs="Times New Roman"/>
        </w:rPr>
        <w:t xml:space="preserve"> 2,12.</w:t>
      </w:r>
    </w:p>
  </w:footnote>
  <w:footnote w:id="168">
    <w:p w14:paraId="56E56F05"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Test</w:t>
      </w:r>
      <w:r w:rsidRPr="00B959BE">
        <w:rPr>
          <w:rFonts w:ascii="Times New Roman" w:hAnsi="Times New Roman" w:cs="Times New Roman"/>
        </w:rPr>
        <w:t xml:space="preserve"> 23.</w:t>
      </w:r>
    </w:p>
  </w:footnote>
  <w:footnote w:id="169">
    <w:p w14:paraId="3AE1090E"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Mad</w:t>
      </w:r>
      <w:r w:rsidRPr="00B959BE">
        <w:rPr>
          <w:rFonts w:ascii="Times New Roman" w:hAnsi="Times New Roman" w:cs="Times New Roman"/>
        </w:rPr>
        <w:t xml:space="preserve"> 31.</w:t>
      </w:r>
    </w:p>
  </w:footnote>
  <w:footnote w:id="170">
    <w:p w14:paraId="662529B0"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CtaCus</w:t>
      </w:r>
      <w:r w:rsidRPr="00B959BE">
        <w:rPr>
          <w:rFonts w:ascii="Times New Roman" w:hAnsi="Times New Roman" w:cs="Times New Roman"/>
        </w:rPr>
        <w:t xml:space="preserve"> 6.</w:t>
      </w:r>
    </w:p>
  </w:footnote>
  <w:footnote w:id="171">
    <w:p w14:paraId="3ABD2958" w14:textId="77777777" w:rsidR="00D92949" w:rsidRPr="00F32B21" w:rsidRDefault="00D92949" w:rsidP="0028305D">
      <w:pPr>
        <w:pStyle w:val="footnnn"/>
        <w:spacing w:line="240" w:lineRule="auto"/>
        <w:rPr>
          <w:rFonts w:ascii="Times New Roman" w:hAnsi="Times New Roman" w:cs="Times New Roman"/>
          <w:lang w:val="es-ES"/>
        </w:rPr>
      </w:pPr>
      <w:r w:rsidRPr="00F32B21">
        <w:rPr>
          <w:rFonts w:ascii="Times New Roman" w:hAnsi="Times New Roman" w:cs="Times New Roman"/>
          <w:vertAlign w:val="superscript"/>
          <w:lang w:val="es-ES"/>
        </w:rPr>
        <w:footnoteRef/>
      </w:r>
      <w:r w:rsidRPr="00F32B21">
        <w:rPr>
          <w:rFonts w:ascii="Times New Roman" w:hAnsi="Times New Roman" w:cs="Times New Roman"/>
          <w:lang w:val="es-ES"/>
        </w:rPr>
        <w:tab/>
        <w:t xml:space="preserve">Cf. </w:t>
      </w:r>
      <w:r w:rsidRPr="00F32B21">
        <w:rPr>
          <w:rFonts w:ascii="Times New Roman" w:hAnsi="Times New Roman" w:cs="Times New Roman"/>
          <w:i/>
          <w:iCs/>
          <w:lang w:val="es-ES"/>
        </w:rPr>
        <w:t>2CtaF</w:t>
      </w:r>
      <w:r w:rsidRPr="00F32B21">
        <w:rPr>
          <w:rFonts w:ascii="Times New Roman" w:hAnsi="Times New Roman" w:cs="Times New Roman"/>
          <w:lang w:val="es-ES"/>
        </w:rPr>
        <w:t xml:space="preserve"> 25.</w:t>
      </w:r>
    </w:p>
  </w:footnote>
  <w:footnote w:id="172">
    <w:p w14:paraId="05E7D7BC" w14:textId="77777777" w:rsidR="00D92949" w:rsidRPr="00F32B21" w:rsidRDefault="00D92949" w:rsidP="0028305D">
      <w:pPr>
        <w:pStyle w:val="footnnn"/>
        <w:spacing w:line="240" w:lineRule="auto"/>
        <w:rPr>
          <w:rFonts w:ascii="Times New Roman" w:hAnsi="Times New Roman" w:cs="Times New Roman"/>
          <w:lang w:val="es-ES"/>
        </w:rPr>
      </w:pPr>
      <w:r w:rsidRPr="00F32B21">
        <w:rPr>
          <w:rFonts w:ascii="Times New Roman" w:hAnsi="Times New Roman" w:cs="Times New Roman"/>
          <w:vertAlign w:val="superscript"/>
          <w:lang w:val="es-ES"/>
        </w:rPr>
        <w:footnoteRef/>
      </w:r>
      <w:r w:rsidRPr="00F32B21">
        <w:rPr>
          <w:rFonts w:ascii="Times New Roman" w:hAnsi="Times New Roman" w:cs="Times New Roman"/>
          <w:lang w:val="es-ES"/>
        </w:rPr>
        <w:tab/>
        <w:t xml:space="preserve">Cf. </w:t>
      </w:r>
      <w:r w:rsidRPr="00F32B21">
        <w:rPr>
          <w:rFonts w:ascii="Times New Roman" w:hAnsi="Times New Roman" w:cs="Times New Roman"/>
          <w:i/>
          <w:iCs/>
          <w:lang w:val="es-ES"/>
        </w:rPr>
        <w:t>EN</w:t>
      </w:r>
      <w:r w:rsidRPr="00F32B21">
        <w:rPr>
          <w:rFonts w:ascii="Times New Roman" w:hAnsi="Times New Roman" w:cs="Times New Roman"/>
          <w:lang w:val="es-ES"/>
        </w:rPr>
        <w:t xml:space="preserve"> 24; </w:t>
      </w:r>
      <w:r w:rsidRPr="00F32B21">
        <w:rPr>
          <w:rFonts w:ascii="Times New Roman" w:hAnsi="Times New Roman" w:cs="Times New Roman"/>
          <w:i/>
          <w:iCs/>
          <w:lang w:val="es-ES"/>
        </w:rPr>
        <w:t xml:space="preserve">Bah </w:t>
      </w:r>
      <w:r w:rsidRPr="00F32B21">
        <w:rPr>
          <w:rFonts w:ascii="Times New Roman" w:hAnsi="Times New Roman" w:cs="Times New Roman"/>
          <w:lang w:val="es-ES"/>
        </w:rPr>
        <w:t>15.28-29.</w:t>
      </w:r>
    </w:p>
  </w:footnote>
  <w:footnote w:id="173">
    <w:p w14:paraId="2A4BF4B4"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Off Ryth</w:t>
      </w:r>
      <w:r w:rsidRPr="00B959BE">
        <w:rPr>
          <w:rFonts w:ascii="Times New Roman" w:hAnsi="Times New Roman" w:cs="Times New Roman"/>
        </w:rPr>
        <w:t xml:space="preserve">, ant. </w:t>
      </w:r>
      <w:r w:rsidRPr="00B959BE">
        <w:rPr>
          <w:rFonts w:ascii="Times New Roman" w:hAnsi="Times New Roman" w:cs="Times New Roman"/>
          <w:i/>
          <w:iCs/>
        </w:rPr>
        <w:t>Laudes</w:t>
      </w:r>
      <w:r w:rsidRPr="00B959BE">
        <w:rPr>
          <w:rFonts w:ascii="Times New Roman" w:hAnsi="Times New Roman" w:cs="Times New Roman"/>
        </w:rPr>
        <w:t xml:space="preserve"> in AF X 383.</w:t>
      </w:r>
    </w:p>
  </w:footnote>
  <w:footnote w:id="174">
    <w:p w14:paraId="3EF77A14"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EN</w:t>
      </w:r>
      <w:r w:rsidRPr="00B959BE">
        <w:rPr>
          <w:rFonts w:ascii="Times New Roman" w:hAnsi="Times New Roman" w:cs="Times New Roman"/>
        </w:rPr>
        <w:t xml:space="preserve"> 15; </w:t>
      </w:r>
      <w:r w:rsidRPr="00B959BE">
        <w:rPr>
          <w:rFonts w:ascii="Times New Roman" w:hAnsi="Times New Roman" w:cs="Times New Roman"/>
          <w:i/>
          <w:iCs/>
        </w:rPr>
        <w:t>Med</w:t>
      </w:r>
      <w:r w:rsidRPr="00B959BE">
        <w:rPr>
          <w:rFonts w:ascii="Times New Roman" w:hAnsi="Times New Roman" w:cs="Times New Roman"/>
        </w:rPr>
        <w:t xml:space="preserve"> </w:t>
      </w:r>
      <w:r w:rsidRPr="00B959BE">
        <w:rPr>
          <w:rFonts w:ascii="Times New Roman" w:hAnsi="Times New Roman" w:cs="Times New Roman"/>
          <w:i/>
          <w:iCs/>
        </w:rPr>
        <w:t xml:space="preserve">M </w:t>
      </w:r>
      <w:r w:rsidRPr="00B959BE">
        <w:rPr>
          <w:rFonts w:ascii="Times New Roman" w:hAnsi="Times New Roman" w:cs="Times New Roman"/>
        </w:rPr>
        <w:t xml:space="preserve">2; </w:t>
      </w:r>
      <w:r w:rsidRPr="00B959BE">
        <w:rPr>
          <w:rFonts w:ascii="Times New Roman" w:hAnsi="Times New Roman" w:cs="Times New Roman"/>
          <w:i/>
          <w:iCs/>
        </w:rPr>
        <w:t>Mad</w:t>
      </w:r>
      <w:r w:rsidRPr="00B959BE">
        <w:rPr>
          <w:rFonts w:ascii="Times New Roman" w:hAnsi="Times New Roman" w:cs="Times New Roman"/>
        </w:rPr>
        <w:t xml:space="preserve"> 15.31.33; </w:t>
      </w:r>
      <w:r w:rsidRPr="00B959BE">
        <w:rPr>
          <w:rFonts w:ascii="Times New Roman" w:hAnsi="Times New Roman" w:cs="Times New Roman"/>
          <w:i/>
          <w:iCs/>
        </w:rPr>
        <w:t>Bah</w:t>
      </w:r>
      <w:r w:rsidRPr="00B959BE">
        <w:rPr>
          <w:rFonts w:ascii="Times New Roman" w:hAnsi="Times New Roman" w:cs="Times New Roman"/>
        </w:rPr>
        <w:t xml:space="preserve"> 22-23.</w:t>
      </w:r>
    </w:p>
  </w:footnote>
  <w:footnote w:id="175">
    <w:p w14:paraId="37131F31" w14:textId="77777777" w:rsidR="00D92949" w:rsidRPr="00F32B21" w:rsidRDefault="00D92949" w:rsidP="0028305D">
      <w:pPr>
        <w:pStyle w:val="footnnn"/>
        <w:spacing w:line="240" w:lineRule="auto"/>
        <w:rPr>
          <w:rFonts w:ascii="Times New Roman" w:hAnsi="Times New Roman" w:cs="Times New Roman"/>
          <w:lang w:val="es-ES"/>
        </w:rPr>
      </w:pPr>
      <w:r w:rsidRPr="00F32B21">
        <w:rPr>
          <w:rFonts w:ascii="Times New Roman" w:hAnsi="Times New Roman" w:cs="Times New Roman"/>
          <w:vertAlign w:val="superscript"/>
          <w:lang w:val="es-ES"/>
        </w:rPr>
        <w:footnoteRef/>
      </w:r>
      <w:r w:rsidRPr="00F32B21">
        <w:rPr>
          <w:rFonts w:ascii="Times New Roman" w:hAnsi="Times New Roman" w:cs="Times New Roman"/>
          <w:lang w:val="es-ES"/>
        </w:rPr>
        <w:tab/>
        <w:t xml:space="preserve">Cf. </w:t>
      </w:r>
      <w:r w:rsidRPr="00F32B21">
        <w:rPr>
          <w:rFonts w:ascii="Times New Roman" w:hAnsi="Times New Roman" w:cs="Times New Roman"/>
          <w:i/>
          <w:iCs/>
          <w:lang w:val="es-ES"/>
        </w:rPr>
        <w:t xml:space="preserve">Jn </w:t>
      </w:r>
      <w:r w:rsidRPr="00F32B21">
        <w:rPr>
          <w:rFonts w:ascii="Times New Roman" w:hAnsi="Times New Roman" w:cs="Times New Roman"/>
          <w:lang w:val="es-ES"/>
        </w:rPr>
        <w:t xml:space="preserve">13,35; </w:t>
      </w:r>
      <w:r w:rsidRPr="00F32B21">
        <w:rPr>
          <w:rFonts w:ascii="Times New Roman" w:hAnsi="Times New Roman" w:cs="Times New Roman"/>
          <w:i/>
          <w:iCs/>
          <w:lang w:val="es-ES"/>
        </w:rPr>
        <w:t>CIC</w:t>
      </w:r>
      <w:r w:rsidRPr="00F32B21">
        <w:rPr>
          <w:rFonts w:ascii="Times New Roman" w:hAnsi="Times New Roman" w:cs="Times New Roman"/>
          <w:lang w:val="es-ES"/>
        </w:rPr>
        <w:t xml:space="preserve"> 673; </w:t>
      </w:r>
      <w:r w:rsidRPr="00F32B21">
        <w:rPr>
          <w:rFonts w:ascii="Times New Roman" w:hAnsi="Times New Roman" w:cs="Times New Roman"/>
          <w:i/>
          <w:iCs/>
          <w:lang w:val="es-ES"/>
        </w:rPr>
        <w:t>EN</w:t>
      </w:r>
      <w:r w:rsidRPr="00F32B21">
        <w:rPr>
          <w:rFonts w:ascii="Times New Roman" w:hAnsi="Times New Roman" w:cs="Times New Roman"/>
          <w:lang w:val="es-ES"/>
        </w:rPr>
        <w:t xml:space="preserve"> 69; </w:t>
      </w:r>
      <w:r w:rsidRPr="00F32B21">
        <w:rPr>
          <w:rFonts w:ascii="Times New Roman" w:hAnsi="Times New Roman" w:cs="Times New Roman"/>
          <w:i/>
          <w:iCs/>
          <w:lang w:val="es-ES"/>
        </w:rPr>
        <w:t>Med M</w:t>
      </w:r>
      <w:r w:rsidRPr="00F32B21">
        <w:rPr>
          <w:rFonts w:ascii="Times New Roman" w:hAnsi="Times New Roman" w:cs="Times New Roman"/>
          <w:lang w:val="es-ES"/>
        </w:rPr>
        <w:t xml:space="preserve"> 10.</w:t>
      </w:r>
    </w:p>
  </w:footnote>
  <w:footnote w:id="176">
    <w:p w14:paraId="73A0710A"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Med M</w:t>
      </w:r>
      <w:r w:rsidRPr="00B959BE">
        <w:rPr>
          <w:rFonts w:ascii="Times New Roman" w:hAnsi="Times New Roman" w:cs="Times New Roman"/>
        </w:rPr>
        <w:t xml:space="preserve"> p.II, c.III 4-6.</w:t>
      </w:r>
    </w:p>
  </w:footnote>
  <w:footnote w:id="177">
    <w:p w14:paraId="6D1D8F75" w14:textId="77777777" w:rsidR="00D92949" w:rsidRPr="00F32B21" w:rsidRDefault="00D92949" w:rsidP="0028305D">
      <w:pPr>
        <w:pStyle w:val="footnnn"/>
        <w:spacing w:line="240" w:lineRule="auto"/>
        <w:rPr>
          <w:rFonts w:ascii="Times New Roman" w:hAnsi="Times New Roman" w:cs="Times New Roman"/>
          <w:lang w:val="es-ES"/>
        </w:rPr>
      </w:pPr>
      <w:r w:rsidRPr="00F32B21">
        <w:rPr>
          <w:rFonts w:ascii="Times New Roman" w:hAnsi="Times New Roman" w:cs="Times New Roman"/>
          <w:vertAlign w:val="superscript"/>
          <w:lang w:val="es-ES"/>
        </w:rPr>
        <w:footnoteRef/>
      </w:r>
      <w:r w:rsidRPr="00F32B21">
        <w:rPr>
          <w:rFonts w:ascii="Times New Roman" w:hAnsi="Times New Roman" w:cs="Times New Roman"/>
          <w:lang w:val="es-ES"/>
        </w:rPr>
        <w:tab/>
        <w:t xml:space="preserve">Cf. </w:t>
      </w:r>
      <w:r w:rsidRPr="00F32B21">
        <w:rPr>
          <w:rFonts w:ascii="Times New Roman" w:hAnsi="Times New Roman" w:cs="Times New Roman"/>
          <w:i/>
          <w:iCs/>
          <w:lang w:val="es-ES"/>
        </w:rPr>
        <w:t>EN</w:t>
      </w:r>
      <w:r w:rsidRPr="00F32B21">
        <w:rPr>
          <w:rFonts w:ascii="Times New Roman" w:hAnsi="Times New Roman" w:cs="Times New Roman"/>
          <w:lang w:val="es-ES"/>
        </w:rPr>
        <w:t xml:space="preserve"> 21; </w:t>
      </w:r>
      <w:r w:rsidRPr="00F32B21">
        <w:rPr>
          <w:rFonts w:ascii="Times New Roman" w:hAnsi="Times New Roman" w:cs="Times New Roman"/>
          <w:i/>
          <w:iCs/>
          <w:lang w:val="es-ES"/>
        </w:rPr>
        <w:t>1R</w:t>
      </w:r>
      <w:r w:rsidRPr="00F32B21">
        <w:rPr>
          <w:rFonts w:ascii="Times New Roman" w:hAnsi="Times New Roman" w:cs="Times New Roman"/>
          <w:lang w:val="es-ES"/>
        </w:rPr>
        <w:t xml:space="preserve"> 16,6.</w:t>
      </w:r>
    </w:p>
  </w:footnote>
  <w:footnote w:id="178">
    <w:p w14:paraId="22155B0A" w14:textId="77777777" w:rsidR="00D92949" w:rsidRPr="00F32B21" w:rsidRDefault="00D92949" w:rsidP="0028305D">
      <w:pPr>
        <w:pStyle w:val="footnnn"/>
        <w:spacing w:line="240" w:lineRule="auto"/>
        <w:rPr>
          <w:rFonts w:ascii="Times New Roman" w:hAnsi="Times New Roman" w:cs="Times New Roman"/>
          <w:lang w:val="es-ES"/>
        </w:rPr>
      </w:pPr>
      <w:r w:rsidRPr="00F32B21">
        <w:rPr>
          <w:rFonts w:ascii="Times New Roman" w:hAnsi="Times New Roman" w:cs="Times New Roman"/>
          <w:vertAlign w:val="superscript"/>
          <w:lang w:val="es-ES"/>
        </w:rPr>
        <w:footnoteRef/>
      </w:r>
      <w:r w:rsidRPr="00F32B21">
        <w:rPr>
          <w:rFonts w:ascii="Times New Roman" w:hAnsi="Times New Roman" w:cs="Times New Roman"/>
          <w:lang w:val="es-ES"/>
        </w:rPr>
        <w:tab/>
        <w:t xml:space="preserve">Cf. </w:t>
      </w:r>
      <w:r w:rsidRPr="00F32B21">
        <w:rPr>
          <w:rFonts w:ascii="Times New Roman" w:hAnsi="Times New Roman" w:cs="Times New Roman"/>
          <w:i/>
          <w:iCs/>
          <w:lang w:val="es-ES"/>
        </w:rPr>
        <w:t>1R</w:t>
      </w:r>
      <w:r w:rsidRPr="00F32B21">
        <w:rPr>
          <w:rFonts w:ascii="Times New Roman" w:hAnsi="Times New Roman" w:cs="Times New Roman"/>
          <w:lang w:val="es-ES"/>
        </w:rPr>
        <w:t xml:space="preserve"> 17,5.</w:t>
      </w:r>
    </w:p>
  </w:footnote>
  <w:footnote w:id="179">
    <w:p w14:paraId="285258E3" w14:textId="77777777" w:rsidR="00D92949" w:rsidRPr="00F32B21" w:rsidRDefault="00D92949" w:rsidP="0028305D">
      <w:pPr>
        <w:pStyle w:val="footnnn"/>
        <w:spacing w:line="240" w:lineRule="auto"/>
        <w:rPr>
          <w:rFonts w:ascii="Times New Roman" w:hAnsi="Times New Roman" w:cs="Times New Roman"/>
          <w:lang w:val="es-ES"/>
        </w:rPr>
      </w:pPr>
      <w:r w:rsidRPr="00F32B21">
        <w:rPr>
          <w:rFonts w:ascii="Times New Roman" w:hAnsi="Times New Roman" w:cs="Times New Roman"/>
          <w:vertAlign w:val="superscript"/>
          <w:lang w:val="es-ES"/>
        </w:rPr>
        <w:footnoteRef/>
      </w:r>
      <w:r w:rsidRPr="00F32B21">
        <w:rPr>
          <w:rFonts w:ascii="Times New Roman" w:hAnsi="Times New Roman" w:cs="Times New Roman"/>
          <w:lang w:val="es-ES"/>
        </w:rPr>
        <w:tab/>
        <w:t xml:space="preserve">Cf. </w:t>
      </w:r>
      <w:r w:rsidRPr="00F32B21">
        <w:rPr>
          <w:rFonts w:ascii="Times New Roman" w:hAnsi="Times New Roman" w:cs="Times New Roman"/>
          <w:i/>
          <w:iCs/>
          <w:lang w:val="es-ES"/>
        </w:rPr>
        <w:t>1R</w:t>
      </w:r>
      <w:r w:rsidRPr="00F32B21">
        <w:rPr>
          <w:rFonts w:ascii="Times New Roman" w:hAnsi="Times New Roman" w:cs="Times New Roman"/>
          <w:lang w:val="es-ES"/>
        </w:rPr>
        <w:t xml:space="preserve"> 23,7.</w:t>
      </w:r>
    </w:p>
  </w:footnote>
  <w:footnote w:id="180">
    <w:p w14:paraId="7A28D687"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EN</w:t>
      </w:r>
      <w:r w:rsidRPr="00B959BE">
        <w:rPr>
          <w:rFonts w:ascii="Times New Roman" w:hAnsi="Times New Roman" w:cs="Times New Roman"/>
        </w:rPr>
        <w:t xml:space="preserve"> 22; </w:t>
      </w:r>
      <w:r w:rsidRPr="00B959BE">
        <w:rPr>
          <w:rFonts w:ascii="Times New Roman" w:hAnsi="Times New Roman" w:cs="Times New Roman"/>
          <w:i/>
          <w:iCs/>
        </w:rPr>
        <w:t>1R</w:t>
      </w:r>
      <w:r w:rsidRPr="00B959BE">
        <w:rPr>
          <w:rFonts w:ascii="Times New Roman" w:hAnsi="Times New Roman" w:cs="Times New Roman"/>
        </w:rPr>
        <w:t xml:space="preserve"> 16,7.</w:t>
      </w:r>
    </w:p>
  </w:footnote>
  <w:footnote w:id="181">
    <w:p w14:paraId="0BBADFA0"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1R</w:t>
      </w:r>
      <w:r w:rsidRPr="00B959BE">
        <w:rPr>
          <w:rFonts w:ascii="Times New Roman" w:hAnsi="Times New Roman" w:cs="Times New Roman"/>
        </w:rPr>
        <w:t xml:space="preserve"> 16,6.</w:t>
      </w:r>
    </w:p>
  </w:footnote>
  <w:footnote w:id="182">
    <w:p w14:paraId="1B21A3DE"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 xml:space="preserve">Test </w:t>
      </w:r>
      <w:r w:rsidRPr="00B959BE">
        <w:rPr>
          <w:rFonts w:ascii="Times New Roman" w:hAnsi="Times New Roman" w:cs="Times New Roman"/>
        </w:rPr>
        <w:t>25-26.</w:t>
      </w:r>
    </w:p>
  </w:footnote>
  <w:footnote w:id="183">
    <w:p w14:paraId="74982B9A"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2C</w:t>
      </w:r>
      <w:r w:rsidRPr="00B959BE">
        <w:rPr>
          <w:rFonts w:ascii="Times New Roman" w:hAnsi="Times New Roman" w:cs="Times New Roman"/>
        </w:rPr>
        <w:t xml:space="preserve"> 148; cf. </w:t>
      </w:r>
      <w:r w:rsidRPr="00B959BE">
        <w:rPr>
          <w:rFonts w:ascii="Times New Roman" w:hAnsi="Times New Roman" w:cs="Times New Roman"/>
          <w:i/>
          <w:iCs/>
        </w:rPr>
        <w:t>LP</w:t>
      </w:r>
      <w:r w:rsidRPr="00B959BE">
        <w:rPr>
          <w:rFonts w:ascii="Times New Roman" w:hAnsi="Times New Roman" w:cs="Times New Roman"/>
        </w:rPr>
        <w:t xml:space="preserve"> 115.</w:t>
      </w:r>
    </w:p>
  </w:footnote>
  <w:footnote w:id="184">
    <w:p w14:paraId="0CCD9661"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1R</w:t>
      </w:r>
      <w:r w:rsidRPr="00CA1EA6">
        <w:rPr>
          <w:rFonts w:ascii="Times New Roman" w:hAnsi="Times New Roman" w:cs="Times New Roman"/>
          <w:lang w:val="pt-BR"/>
        </w:rPr>
        <w:t xml:space="preserve"> 23,7.</w:t>
      </w:r>
    </w:p>
  </w:footnote>
  <w:footnote w:id="185">
    <w:p w14:paraId="460EBC36"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Med M</w:t>
      </w:r>
      <w:r w:rsidRPr="00CA1EA6">
        <w:rPr>
          <w:rFonts w:ascii="Times New Roman" w:hAnsi="Times New Roman" w:cs="Times New Roman"/>
          <w:lang w:val="pt-BR"/>
        </w:rPr>
        <w:t xml:space="preserve"> 14.</w:t>
      </w:r>
    </w:p>
  </w:footnote>
  <w:footnote w:id="186">
    <w:p w14:paraId="3E574D91"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CPO</w:t>
      </w:r>
      <w:r w:rsidRPr="00CA1EA6">
        <w:rPr>
          <w:rFonts w:ascii="Times New Roman" w:hAnsi="Times New Roman" w:cs="Times New Roman"/>
          <w:lang w:val="pt-BR"/>
        </w:rPr>
        <w:t xml:space="preserve"> </w:t>
      </w:r>
      <w:r w:rsidRPr="00CA1EA6">
        <w:rPr>
          <w:rFonts w:ascii="Times New Roman" w:hAnsi="Times New Roman" w:cs="Times New Roman"/>
          <w:i/>
          <w:iCs/>
          <w:lang w:val="pt-BR"/>
        </w:rPr>
        <w:t>81</w:t>
      </w:r>
      <w:r w:rsidRPr="00CA1EA6">
        <w:rPr>
          <w:rFonts w:ascii="Times New Roman" w:hAnsi="Times New Roman" w:cs="Times New Roman"/>
          <w:lang w:val="pt-BR"/>
        </w:rPr>
        <w:t xml:space="preserve"> 9.</w:t>
      </w:r>
    </w:p>
  </w:footnote>
  <w:footnote w:id="187">
    <w:p w14:paraId="3647875F" w14:textId="77777777" w:rsidR="00D92949" w:rsidRPr="00F32B21" w:rsidRDefault="00D92949" w:rsidP="0028305D">
      <w:pPr>
        <w:pStyle w:val="footnnn"/>
        <w:spacing w:line="240" w:lineRule="auto"/>
        <w:rPr>
          <w:rFonts w:ascii="Times New Roman" w:hAnsi="Times New Roman" w:cs="Times New Roman"/>
          <w:lang w:val="es-ES"/>
        </w:rPr>
      </w:pPr>
      <w:r w:rsidRPr="00F32B21">
        <w:rPr>
          <w:rFonts w:ascii="Times New Roman" w:hAnsi="Times New Roman" w:cs="Times New Roman"/>
          <w:vertAlign w:val="superscript"/>
          <w:lang w:val="es-ES"/>
        </w:rPr>
        <w:footnoteRef/>
      </w:r>
      <w:r w:rsidRPr="00F32B21">
        <w:rPr>
          <w:rFonts w:ascii="Times New Roman" w:hAnsi="Times New Roman" w:cs="Times New Roman"/>
          <w:lang w:val="es-ES"/>
        </w:rPr>
        <w:tab/>
        <w:t xml:space="preserve">Cf. </w:t>
      </w:r>
      <w:r w:rsidRPr="00F32B21">
        <w:rPr>
          <w:rFonts w:ascii="Times New Roman" w:hAnsi="Times New Roman" w:cs="Times New Roman"/>
          <w:i/>
          <w:iCs/>
          <w:lang w:val="es-ES"/>
        </w:rPr>
        <w:t>Bah</w:t>
      </w:r>
      <w:r w:rsidRPr="00F32B21">
        <w:rPr>
          <w:rFonts w:ascii="Times New Roman" w:hAnsi="Times New Roman" w:cs="Times New Roman"/>
          <w:lang w:val="es-ES"/>
        </w:rPr>
        <w:t xml:space="preserve"> 11; cf. </w:t>
      </w:r>
      <w:r w:rsidRPr="00F32B21">
        <w:rPr>
          <w:rFonts w:ascii="Times New Roman" w:hAnsi="Times New Roman" w:cs="Times New Roman"/>
          <w:i/>
          <w:iCs/>
          <w:lang w:val="es-ES"/>
        </w:rPr>
        <w:t>Vicente de Paul</w:t>
      </w:r>
      <w:r w:rsidRPr="00F32B21">
        <w:rPr>
          <w:rFonts w:ascii="Times New Roman" w:hAnsi="Times New Roman" w:cs="Times New Roman"/>
          <w:lang w:val="es-ES"/>
        </w:rPr>
        <w:t>, Entretiens, Coste X 332.</w:t>
      </w:r>
    </w:p>
  </w:footnote>
  <w:footnote w:id="188">
    <w:p w14:paraId="71211D3A" w14:textId="77777777" w:rsidR="00D92949" w:rsidRPr="00B959BE" w:rsidRDefault="00D92949" w:rsidP="0028305D">
      <w:pPr>
        <w:pStyle w:val="footnnn"/>
        <w:spacing w:line="240" w:lineRule="auto"/>
        <w:rPr>
          <w:rFonts w:ascii="Times New Roman" w:hAnsi="Times New Roman" w:cs="Times New Roman"/>
          <w:lang w:val="de-DE"/>
        </w:rPr>
      </w:pPr>
      <w:r w:rsidRPr="00F32B21">
        <w:rPr>
          <w:rFonts w:ascii="Times New Roman" w:hAnsi="Times New Roman" w:cs="Times New Roman"/>
          <w:vertAlign w:val="superscript"/>
          <w:lang w:val="es-ES"/>
        </w:rPr>
        <w:footnoteRef/>
      </w:r>
      <w:r w:rsidRPr="00B959BE">
        <w:rPr>
          <w:rFonts w:ascii="Times New Roman" w:hAnsi="Times New Roman" w:cs="Times New Roman"/>
          <w:lang w:val="de-DE"/>
        </w:rPr>
        <w:tab/>
        <w:t xml:space="preserve">Cf. </w:t>
      </w:r>
      <w:r w:rsidRPr="00B959BE">
        <w:rPr>
          <w:rFonts w:ascii="Times New Roman" w:hAnsi="Times New Roman" w:cs="Times New Roman"/>
          <w:i/>
          <w:iCs/>
          <w:lang w:val="de-DE"/>
        </w:rPr>
        <w:t>Med</w:t>
      </w:r>
      <w:r w:rsidRPr="00B959BE">
        <w:rPr>
          <w:rFonts w:ascii="Times New Roman" w:hAnsi="Times New Roman" w:cs="Times New Roman"/>
          <w:lang w:val="de-DE"/>
        </w:rPr>
        <w:t xml:space="preserve"> </w:t>
      </w:r>
      <w:r w:rsidRPr="00B959BE">
        <w:rPr>
          <w:rFonts w:ascii="Times New Roman" w:hAnsi="Times New Roman" w:cs="Times New Roman"/>
          <w:i/>
          <w:iCs/>
          <w:lang w:val="de-DE"/>
        </w:rPr>
        <w:t xml:space="preserve">M </w:t>
      </w:r>
      <w:r w:rsidRPr="00B959BE">
        <w:rPr>
          <w:rFonts w:ascii="Times New Roman" w:hAnsi="Times New Roman" w:cs="Times New Roman"/>
          <w:lang w:val="de-DE"/>
        </w:rPr>
        <w:t>24.</w:t>
      </w:r>
    </w:p>
  </w:footnote>
  <w:footnote w:id="189">
    <w:p w14:paraId="1E6B327C" w14:textId="77777777" w:rsidR="00D92949" w:rsidRPr="00B959BE" w:rsidRDefault="00D92949" w:rsidP="0028305D">
      <w:pPr>
        <w:pStyle w:val="footnnn"/>
        <w:spacing w:line="240" w:lineRule="auto"/>
        <w:rPr>
          <w:rFonts w:ascii="Times New Roman" w:hAnsi="Times New Roman" w:cs="Times New Roman"/>
          <w:lang w:val="de-DE"/>
        </w:rPr>
      </w:pPr>
      <w:r w:rsidRPr="00F32B21">
        <w:rPr>
          <w:rFonts w:ascii="Times New Roman" w:hAnsi="Times New Roman" w:cs="Times New Roman"/>
          <w:vertAlign w:val="superscript"/>
          <w:lang w:val="es-ES"/>
        </w:rPr>
        <w:footnoteRef/>
      </w:r>
      <w:r w:rsidRPr="00B959BE">
        <w:rPr>
          <w:rFonts w:ascii="Times New Roman" w:hAnsi="Times New Roman" w:cs="Times New Roman"/>
          <w:lang w:val="de-DE"/>
        </w:rPr>
        <w:tab/>
        <w:t xml:space="preserve">Cf. </w:t>
      </w:r>
      <w:r w:rsidRPr="00B959BE">
        <w:rPr>
          <w:rFonts w:ascii="Times New Roman" w:hAnsi="Times New Roman" w:cs="Times New Roman"/>
          <w:i/>
          <w:iCs/>
          <w:lang w:val="de-DE"/>
        </w:rPr>
        <w:t>AG</w:t>
      </w:r>
      <w:r w:rsidRPr="00B959BE">
        <w:rPr>
          <w:rFonts w:ascii="Times New Roman" w:hAnsi="Times New Roman" w:cs="Times New Roman"/>
          <w:lang w:val="de-DE"/>
        </w:rPr>
        <w:t xml:space="preserve"> 9; </w:t>
      </w:r>
      <w:r w:rsidRPr="00B959BE">
        <w:rPr>
          <w:rFonts w:ascii="Times New Roman" w:hAnsi="Times New Roman" w:cs="Times New Roman"/>
          <w:i/>
          <w:iCs/>
          <w:lang w:val="de-DE"/>
        </w:rPr>
        <w:t>LG</w:t>
      </w:r>
      <w:r w:rsidRPr="00B959BE">
        <w:rPr>
          <w:rFonts w:ascii="Times New Roman" w:hAnsi="Times New Roman" w:cs="Times New Roman"/>
          <w:lang w:val="de-DE"/>
        </w:rPr>
        <w:t xml:space="preserve"> 16.</w:t>
      </w:r>
    </w:p>
  </w:footnote>
  <w:footnote w:id="190">
    <w:p w14:paraId="117C6EA1" w14:textId="77777777" w:rsidR="00D92949" w:rsidRPr="00B959BE" w:rsidRDefault="00D92949" w:rsidP="0028305D">
      <w:pPr>
        <w:pStyle w:val="footnnn"/>
        <w:spacing w:line="240" w:lineRule="auto"/>
        <w:rPr>
          <w:rFonts w:ascii="Times New Roman" w:hAnsi="Times New Roman" w:cs="Times New Roman"/>
          <w:lang w:val="de-DE"/>
        </w:rPr>
      </w:pPr>
      <w:r w:rsidRPr="00F32B21">
        <w:rPr>
          <w:rFonts w:ascii="Times New Roman" w:hAnsi="Times New Roman" w:cs="Times New Roman"/>
          <w:vertAlign w:val="superscript"/>
          <w:lang w:val="es-ES"/>
        </w:rPr>
        <w:footnoteRef/>
      </w:r>
      <w:r w:rsidRPr="00B959BE">
        <w:rPr>
          <w:rFonts w:ascii="Times New Roman" w:hAnsi="Times New Roman" w:cs="Times New Roman"/>
          <w:lang w:val="de-DE"/>
        </w:rPr>
        <w:tab/>
        <w:t xml:space="preserve">Cf. </w:t>
      </w:r>
      <w:r w:rsidRPr="00B959BE">
        <w:rPr>
          <w:rFonts w:ascii="Times New Roman" w:hAnsi="Times New Roman" w:cs="Times New Roman"/>
          <w:i/>
          <w:iCs/>
          <w:lang w:val="de-DE"/>
        </w:rPr>
        <w:t>EN</w:t>
      </w:r>
      <w:r w:rsidRPr="00B959BE">
        <w:rPr>
          <w:rFonts w:ascii="Times New Roman" w:hAnsi="Times New Roman" w:cs="Times New Roman"/>
          <w:lang w:val="de-DE"/>
        </w:rPr>
        <w:t xml:space="preserve"> 20.</w:t>
      </w:r>
    </w:p>
  </w:footnote>
  <w:footnote w:id="191">
    <w:p w14:paraId="6DACD713" w14:textId="77777777" w:rsidR="00D92949" w:rsidRPr="00B959BE" w:rsidRDefault="00D92949" w:rsidP="0028305D">
      <w:pPr>
        <w:pStyle w:val="footnnn"/>
        <w:spacing w:line="240" w:lineRule="auto"/>
        <w:rPr>
          <w:rFonts w:ascii="Times New Roman" w:hAnsi="Times New Roman" w:cs="Times New Roman"/>
          <w:lang w:val="de-DE"/>
        </w:rPr>
      </w:pPr>
      <w:r w:rsidRPr="00F32B21">
        <w:rPr>
          <w:rFonts w:ascii="Times New Roman" w:hAnsi="Times New Roman" w:cs="Times New Roman"/>
          <w:vertAlign w:val="superscript"/>
          <w:lang w:val="es-ES"/>
        </w:rPr>
        <w:footnoteRef/>
      </w:r>
      <w:r w:rsidRPr="00B959BE">
        <w:rPr>
          <w:rFonts w:ascii="Times New Roman" w:hAnsi="Times New Roman" w:cs="Times New Roman"/>
          <w:lang w:val="de-DE"/>
        </w:rPr>
        <w:tab/>
        <w:t xml:space="preserve">Cf. </w:t>
      </w:r>
      <w:r w:rsidRPr="00B959BE">
        <w:rPr>
          <w:rFonts w:ascii="Times New Roman" w:hAnsi="Times New Roman" w:cs="Times New Roman"/>
          <w:i/>
          <w:iCs/>
          <w:lang w:val="de-DE"/>
        </w:rPr>
        <w:t>AA</w:t>
      </w:r>
      <w:r w:rsidRPr="00B959BE">
        <w:rPr>
          <w:rFonts w:ascii="Times New Roman" w:hAnsi="Times New Roman" w:cs="Times New Roman"/>
          <w:lang w:val="de-DE"/>
        </w:rPr>
        <w:t xml:space="preserve"> 27; </w:t>
      </w:r>
      <w:r w:rsidRPr="00B959BE">
        <w:rPr>
          <w:rFonts w:ascii="Times New Roman" w:hAnsi="Times New Roman" w:cs="Times New Roman"/>
          <w:i/>
          <w:iCs/>
          <w:lang w:val="de-DE"/>
        </w:rPr>
        <w:t>AG</w:t>
      </w:r>
      <w:r w:rsidRPr="00B959BE">
        <w:rPr>
          <w:rFonts w:ascii="Times New Roman" w:hAnsi="Times New Roman" w:cs="Times New Roman"/>
          <w:lang w:val="de-DE"/>
        </w:rPr>
        <w:t xml:space="preserve"> 15; </w:t>
      </w:r>
      <w:r w:rsidRPr="00B959BE">
        <w:rPr>
          <w:rFonts w:ascii="Times New Roman" w:hAnsi="Times New Roman" w:cs="Times New Roman"/>
          <w:i/>
          <w:iCs/>
          <w:lang w:val="de-DE"/>
        </w:rPr>
        <w:t>Med</w:t>
      </w:r>
      <w:r w:rsidRPr="00B959BE">
        <w:rPr>
          <w:rFonts w:ascii="Times New Roman" w:hAnsi="Times New Roman" w:cs="Times New Roman"/>
          <w:lang w:val="de-DE"/>
        </w:rPr>
        <w:t xml:space="preserve"> </w:t>
      </w:r>
      <w:r w:rsidRPr="00B959BE">
        <w:rPr>
          <w:rFonts w:ascii="Times New Roman" w:hAnsi="Times New Roman" w:cs="Times New Roman"/>
          <w:i/>
          <w:iCs/>
          <w:lang w:val="de-DE"/>
        </w:rPr>
        <w:t>M</w:t>
      </w:r>
      <w:r w:rsidRPr="00B959BE">
        <w:rPr>
          <w:rFonts w:ascii="Times New Roman" w:hAnsi="Times New Roman" w:cs="Times New Roman"/>
          <w:lang w:val="de-DE"/>
        </w:rPr>
        <w:t xml:space="preserve"> p.II, c.II 2E; </w:t>
      </w:r>
      <w:r w:rsidRPr="00B959BE">
        <w:rPr>
          <w:rFonts w:ascii="Times New Roman" w:hAnsi="Times New Roman" w:cs="Times New Roman"/>
          <w:i/>
          <w:iCs/>
          <w:lang w:val="de-DE"/>
        </w:rPr>
        <w:t>Med F</w:t>
      </w:r>
      <w:r w:rsidRPr="00B959BE">
        <w:rPr>
          <w:rFonts w:ascii="Times New Roman" w:hAnsi="Times New Roman" w:cs="Times New Roman"/>
          <w:lang w:val="de-DE"/>
        </w:rPr>
        <w:t xml:space="preserve"> 50.61.</w:t>
      </w:r>
    </w:p>
  </w:footnote>
  <w:footnote w:id="192">
    <w:p w14:paraId="1AC3E3C6"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Med M</w:t>
      </w:r>
      <w:r w:rsidRPr="00B959BE">
        <w:rPr>
          <w:rFonts w:ascii="Times New Roman" w:hAnsi="Times New Roman" w:cs="Times New Roman"/>
        </w:rPr>
        <w:t xml:space="preserve"> 21.24, p.II, c.II,2F.</w:t>
      </w:r>
    </w:p>
  </w:footnote>
  <w:footnote w:id="193">
    <w:p w14:paraId="6805DDBF"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 xml:space="preserve">2R </w:t>
      </w:r>
      <w:r w:rsidRPr="00CA1EA6">
        <w:rPr>
          <w:rFonts w:ascii="Times New Roman" w:hAnsi="Times New Roman" w:cs="Times New Roman"/>
          <w:lang w:val="pt-BR"/>
        </w:rPr>
        <w:t xml:space="preserve">12,1; </w:t>
      </w:r>
      <w:r w:rsidRPr="00CA1EA6">
        <w:rPr>
          <w:rFonts w:ascii="Times New Roman" w:hAnsi="Times New Roman" w:cs="Times New Roman"/>
          <w:i/>
          <w:iCs/>
          <w:lang w:val="pt-BR"/>
        </w:rPr>
        <w:t>1R</w:t>
      </w:r>
      <w:r w:rsidRPr="00CA1EA6">
        <w:rPr>
          <w:rFonts w:ascii="Times New Roman" w:hAnsi="Times New Roman" w:cs="Times New Roman"/>
          <w:lang w:val="pt-BR"/>
        </w:rPr>
        <w:t xml:space="preserve"> 16,3.</w:t>
      </w:r>
    </w:p>
  </w:footnote>
  <w:footnote w:id="194">
    <w:p w14:paraId="4418D8C7"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CtaO</w:t>
      </w:r>
      <w:r w:rsidRPr="00CA1EA6">
        <w:rPr>
          <w:rFonts w:ascii="Times New Roman" w:hAnsi="Times New Roman" w:cs="Times New Roman"/>
          <w:lang w:val="pt-BR"/>
        </w:rPr>
        <w:t xml:space="preserve"> 9.</w:t>
      </w:r>
    </w:p>
  </w:footnote>
  <w:footnote w:id="195">
    <w:p w14:paraId="084135D2"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 xml:space="preserve">EN </w:t>
      </w:r>
      <w:r w:rsidRPr="00B959BE">
        <w:rPr>
          <w:rFonts w:ascii="Times New Roman" w:hAnsi="Times New Roman" w:cs="Times New Roman"/>
        </w:rPr>
        <w:t>31.</w:t>
      </w:r>
    </w:p>
  </w:footnote>
  <w:footnote w:id="196">
    <w:p w14:paraId="48BA5F81"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Med</w:t>
      </w:r>
      <w:r w:rsidRPr="00B959BE">
        <w:rPr>
          <w:rFonts w:ascii="Times New Roman" w:hAnsi="Times New Roman" w:cs="Times New Roman"/>
        </w:rPr>
        <w:t xml:space="preserve"> </w:t>
      </w:r>
      <w:r w:rsidRPr="00B959BE">
        <w:rPr>
          <w:rFonts w:ascii="Times New Roman" w:hAnsi="Times New Roman" w:cs="Times New Roman"/>
          <w:i/>
          <w:iCs/>
        </w:rPr>
        <w:t>M</w:t>
      </w:r>
      <w:r w:rsidRPr="00B959BE">
        <w:rPr>
          <w:rFonts w:ascii="Times New Roman" w:hAnsi="Times New Roman" w:cs="Times New Roman"/>
        </w:rPr>
        <w:t xml:space="preserve"> 25.26.27; </w:t>
      </w:r>
      <w:r w:rsidRPr="00B959BE">
        <w:rPr>
          <w:rFonts w:ascii="Times New Roman" w:hAnsi="Times New Roman" w:cs="Times New Roman"/>
          <w:i/>
          <w:iCs/>
        </w:rPr>
        <w:t>Mad</w:t>
      </w:r>
      <w:r w:rsidRPr="00B959BE">
        <w:rPr>
          <w:rFonts w:ascii="Times New Roman" w:hAnsi="Times New Roman" w:cs="Times New Roman"/>
        </w:rPr>
        <w:t xml:space="preserve"> 34; </w:t>
      </w:r>
      <w:r w:rsidRPr="00B959BE">
        <w:rPr>
          <w:rFonts w:ascii="Times New Roman" w:hAnsi="Times New Roman" w:cs="Times New Roman"/>
          <w:i/>
          <w:iCs/>
        </w:rPr>
        <w:t>Bah</w:t>
      </w:r>
      <w:r w:rsidRPr="00B959BE">
        <w:rPr>
          <w:rFonts w:ascii="Times New Roman" w:hAnsi="Times New Roman" w:cs="Times New Roman"/>
        </w:rPr>
        <w:t xml:space="preserve"> 32-37.</w:t>
      </w:r>
    </w:p>
  </w:footnote>
  <w:footnote w:id="197">
    <w:p w14:paraId="30EEA3C4"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AA</w:t>
      </w:r>
      <w:r w:rsidRPr="00B959BE">
        <w:rPr>
          <w:rFonts w:ascii="Times New Roman" w:hAnsi="Times New Roman" w:cs="Times New Roman"/>
        </w:rPr>
        <w:t xml:space="preserve"> 8.14; </w:t>
      </w:r>
      <w:r w:rsidRPr="00B959BE">
        <w:rPr>
          <w:rFonts w:ascii="Times New Roman" w:hAnsi="Times New Roman" w:cs="Times New Roman"/>
          <w:i/>
          <w:iCs/>
        </w:rPr>
        <w:t>UR</w:t>
      </w:r>
      <w:r w:rsidRPr="00B959BE">
        <w:rPr>
          <w:rFonts w:ascii="Times New Roman" w:hAnsi="Times New Roman" w:cs="Times New Roman"/>
        </w:rPr>
        <w:t xml:space="preserve"> 12.</w:t>
      </w:r>
    </w:p>
  </w:footnote>
  <w:footnote w:id="198">
    <w:p w14:paraId="4E0D701E"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RH</w:t>
      </w:r>
      <w:r w:rsidRPr="00B959BE">
        <w:rPr>
          <w:rFonts w:ascii="Times New Roman" w:hAnsi="Times New Roman" w:cs="Times New Roman"/>
        </w:rPr>
        <w:t xml:space="preserve"> 17; </w:t>
      </w:r>
      <w:r w:rsidRPr="00B959BE">
        <w:rPr>
          <w:rFonts w:ascii="Times New Roman" w:hAnsi="Times New Roman" w:cs="Times New Roman"/>
          <w:i/>
          <w:iCs/>
        </w:rPr>
        <w:t>Mad</w:t>
      </w:r>
      <w:r w:rsidRPr="00B959BE">
        <w:rPr>
          <w:rFonts w:ascii="Times New Roman" w:hAnsi="Times New Roman" w:cs="Times New Roman"/>
        </w:rPr>
        <w:t xml:space="preserve"> 35; </w:t>
      </w:r>
      <w:r w:rsidRPr="00B959BE">
        <w:rPr>
          <w:rFonts w:ascii="Times New Roman" w:hAnsi="Times New Roman" w:cs="Times New Roman"/>
          <w:i/>
          <w:iCs/>
        </w:rPr>
        <w:t>CPO</w:t>
      </w:r>
      <w:r w:rsidRPr="00B959BE">
        <w:rPr>
          <w:rFonts w:ascii="Times New Roman" w:hAnsi="Times New Roman" w:cs="Times New Roman"/>
        </w:rPr>
        <w:t xml:space="preserve"> </w:t>
      </w:r>
      <w:r w:rsidRPr="00B959BE">
        <w:rPr>
          <w:rFonts w:ascii="Times New Roman" w:hAnsi="Times New Roman" w:cs="Times New Roman"/>
          <w:i/>
          <w:iCs/>
        </w:rPr>
        <w:t>81</w:t>
      </w:r>
      <w:r w:rsidRPr="00B959BE">
        <w:rPr>
          <w:rFonts w:ascii="Times New Roman" w:hAnsi="Times New Roman" w:cs="Times New Roman"/>
        </w:rPr>
        <w:t xml:space="preserve"> 3.9.15.</w:t>
      </w:r>
    </w:p>
  </w:footnote>
  <w:footnote w:id="199">
    <w:p w14:paraId="74930789"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Bah</w:t>
      </w:r>
      <w:r w:rsidRPr="00B959BE">
        <w:rPr>
          <w:rFonts w:ascii="Times New Roman" w:hAnsi="Times New Roman" w:cs="Times New Roman"/>
        </w:rPr>
        <w:t xml:space="preserve"> 24-31.</w:t>
      </w:r>
    </w:p>
  </w:footnote>
  <w:footnote w:id="200">
    <w:p w14:paraId="47950E67"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1R</w:t>
      </w:r>
      <w:r w:rsidRPr="00B959BE">
        <w:rPr>
          <w:rFonts w:ascii="Times New Roman" w:hAnsi="Times New Roman" w:cs="Times New Roman"/>
        </w:rPr>
        <w:t xml:space="preserve"> 9,2.</w:t>
      </w:r>
    </w:p>
  </w:footnote>
  <w:footnote w:id="201">
    <w:p w14:paraId="3C56542B"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 xml:space="preserve">Test </w:t>
      </w:r>
      <w:r w:rsidRPr="00B959BE">
        <w:rPr>
          <w:rFonts w:ascii="Times New Roman" w:hAnsi="Times New Roman" w:cs="Times New Roman"/>
        </w:rPr>
        <w:t xml:space="preserve">1-2; </w:t>
      </w:r>
      <w:r w:rsidRPr="00B959BE">
        <w:rPr>
          <w:rFonts w:ascii="Times New Roman" w:hAnsi="Times New Roman" w:cs="Times New Roman"/>
          <w:i/>
          <w:iCs/>
        </w:rPr>
        <w:t>Lc</w:t>
      </w:r>
      <w:r w:rsidRPr="00B959BE">
        <w:rPr>
          <w:rFonts w:ascii="Times New Roman" w:hAnsi="Times New Roman" w:cs="Times New Roman"/>
        </w:rPr>
        <w:t xml:space="preserve"> 10,25-27.</w:t>
      </w:r>
    </w:p>
  </w:footnote>
  <w:footnote w:id="202">
    <w:p w14:paraId="56E7CBCA"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Bah</w:t>
      </w:r>
      <w:r w:rsidRPr="00B959BE">
        <w:rPr>
          <w:rFonts w:ascii="Times New Roman" w:hAnsi="Times New Roman" w:cs="Times New Roman"/>
        </w:rPr>
        <w:t xml:space="preserve"> 31a.</w:t>
      </w:r>
    </w:p>
  </w:footnote>
  <w:footnote w:id="203">
    <w:p w14:paraId="1581D9E1"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Med</w:t>
      </w:r>
      <w:r w:rsidRPr="00B959BE">
        <w:rPr>
          <w:rFonts w:ascii="Times New Roman" w:hAnsi="Times New Roman" w:cs="Times New Roman"/>
        </w:rPr>
        <w:t xml:space="preserve"> </w:t>
      </w:r>
      <w:r w:rsidRPr="00B959BE">
        <w:rPr>
          <w:rFonts w:ascii="Times New Roman" w:hAnsi="Times New Roman" w:cs="Times New Roman"/>
          <w:i/>
          <w:iCs/>
        </w:rPr>
        <w:t>M</w:t>
      </w:r>
      <w:r w:rsidRPr="00B959BE">
        <w:rPr>
          <w:rFonts w:ascii="Times New Roman" w:hAnsi="Times New Roman" w:cs="Times New Roman"/>
        </w:rPr>
        <w:t xml:space="preserve"> 12.23; </w:t>
      </w:r>
      <w:r w:rsidRPr="00B959BE">
        <w:rPr>
          <w:rFonts w:ascii="Times New Roman" w:hAnsi="Times New Roman" w:cs="Times New Roman"/>
          <w:i/>
          <w:iCs/>
        </w:rPr>
        <w:t>Mad</w:t>
      </w:r>
      <w:r w:rsidRPr="00B959BE">
        <w:rPr>
          <w:rFonts w:ascii="Times New Roman" w:hAnsi="Times New Roman" w:cs="Times New Roman"/>
        </w:rPr>
        <w:t xml:space="preserve"> 35.</w:t>
      </w:r>
    </w:p>
  </w:footnote>
  <w:footnote w:id="204">
    <w:p w14:paraId="319049E2"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2R</w:t>
      </w:r>
      <w:r w:rsidRPr="00CA1EA6">
        <w:rPr>
          <w:rFonts w:ascii="Times New Roman" w:hAnsi="Times New Roman" w:cs="Times New Roman"/>
          <w:lang w:val="pt-BR"/>
        </w:rPr>
        <w:t xml:space="preserve"> 2,17.</w:t>
      </w:r>
    </w:p>
  </w:footnote>
  <w:footnote w:id="205">
    <w:p w14:paraId="076F1EF9"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1R</w:t>
      </w:r>
      <w:r w:rsidRPr="00CA1EA6">
        <w:rPr>
          <w:rFonts w:ascii="Times New Roman" w:hAnsi="Times New Roman" w:cs="Times New Roman"/>
          <w:lang w:val="pt-BR"/>
        </w:rPr>
        <w:t xml:space="preserve"> 17,17; </w:t>
      </w:r>
      <w:r w:rsidRPr="00CA1EA6">
        <w:rPr>
          <w:rFonts w:ascii="Times New Roman" w:hAnsi="Times New Roman" w:cs="Times New Roman"/>
          <w:i/>
          <w:iCs/>
          <w:lang w:val="pt-BR"/>
        </w:rPr>
        <w:t>Adm</w:t>
      </w:r>
      <w:r w:rsidRPr="00CA1EA6">
        <w:rPr>
          <w:rFonts w:ascii="Times New Roman" w:hAnsi="Times New Roman" w:cs="Times New Roman"/>
          <w:lang w:val="pt-BR"/>
        </w:rPr>
        <w:t xml:space="preserve"> 18,2.</w:t>
      </w:r>
    </w:p>
  </w:footnote>
  <w:footnote w:id="206">
    <w:p w14:paraId="4D03EEF4"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1R</w:t>
      </w:r>
      <w:r w:rsidRPr="00CA1EA6">
        <w:rPr>
          <w:rFonts w:ascii="Times New Roman" w:hAnsi="Times New Roman" w:cs="Times New Roman"/>
          <w:lang w:val="pt-BR"/>
        </w:rPr>
        <w:t xml:space="preserve"> 7,14.</w:t>
      </w:r>
    </w:p>
  </w:footnote>
  <w:footnote w:id="207">
    <w:p w14:paraId="2AF2DED5"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1Cor</w:t>
      </w:r>
      <w:r w:rsidRPr="00B959BE">
        <w:rPr>
          <w:rFonts w:ascii="Times New Roman" w:hAnsi="Times New Roman" w:cs="Times New Roman"/>
        </w:rPr>
        <w:t xml:space="preserve"> 12,7 ss.; </w:t>
      </w:r>
      <w:r w:rsidRPr="00B959BE">
        <w:rPr>
          <w:rFonts w:ascii="Times New Roman" w:hAnsi="Times New Roman" w:cs="Times New Roman"/>
          <w:i/>
          <w:iCs/>
        </w:rPr>
        <w:t>Lc</w:t>
      </w:r>
      <w:r w:rsidRPr="00B959BE">
        <w:rPr>
          <w:rFonts w:ascii="Times New Roman" w:hAnsi="Times New Roman" w:cs="Times New Roman"/>
        </w:rPr>
        <w:t xml:space="preserve"> 12,12.</w:t>
      </w:r>
    </w:p>
  </w:footnote>
  <w:footnote w:id="208">
    <w:p w14:paraId="425B6333"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r>
      <w:r w:rsidRPr="00B959BE">
        <w:rPr>
          <w:rFonts w:ascii="Times New Roman" w:hAnsi="Times New Roman" w:cs="Times New Roman"/>
          <w:i/>
          <w:iCs/>
        </w:rPr>
        <w:t>Test</w:t>
      </w:r>
      <w:r w:rsidRPr="00B959BE">
        <w:rPr>
          <w:rFonts w:ascii="Times New Roman" w:hAnsi="Times New Roman" w:cs="Times New Roman"/>
        </w:rPr>
        <w:t xml:space="preserve"> 26.</w:t>
      </w:r>
    </w:p>
  </w:footnote>
  <w:footnote w:id="209">
    <w:p w14:paraId="46F982DA"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1R</w:t>
      </w:r>
      <w:r w:rsidRPr="00CA1EA6">
        <w:rPr>
          <w:rFonts w:ascii="Times New Roman" w:hAnsi="Times New Roman" w:cs="Times New Roman"/>
          <w:lang w:val="pt-BR"/>
        </w:rPr>
        <w:t xml:space="preserve"> 16,7; </w:t>
      </w:r>
      <w:r w:rsidRPr="00CA1EA6">
        <w:rPr>
          <w:rFonts w:ascii="Times New Roman" w:hAnsi="Times New Roman" w:cs="Times New Roman"/>
          <w:i/>
          <w:iCs/>
          <w:lang w:val="pt-BR"/>
        </w:rPr>
        <w:t>CIC</w:t>
      </w:r>
      <w:r w:rsidRPr="00CA1EA6">
        <w:rPr>
          <w:rFonts w:ascii="Times New Roman" w:hAnsi="Times New Roman" w:cs="Times New Roman"/>
          <w:lang w:val="pt-BR"/>
        </w:rPr>
        <w:t xml:space="preserve"> 760.</w:t>
      </w:r>
    </w:p>
  </w:footnote>
  <w:footnote w:id="210">
    <w:p w14:paraId="6D1DD18A"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CIC</w:t>
      </w:r>
      <w:r w:rsidRPr="00CA1EA6">
        <w:rPr>
          <w:rFonts w:ascii="Times New Roman" w:hAnsi="Times New Roman" w:cs="Times New Roman"/>
          <w:lang w:val="pt-BR"/>
        </w:rPr>
        <w:t xml:space="preserve"> 757; 758; 759; 764.</w:t>
      </w:r>
    </w:p>
  </w:footnote>
  <w:footnote w:id="211">
    <w:p w14:paraId="2BFC8E00"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Test</w:t>
      </w:r>
      <w:r w:rsidRPr="00B959BE">
        <w:rPr>
          <w:rFonts w:ascii="Times New Roman" w:hAnsi="Times New Roman" w:cs="Times New Roman"/>
        </w:rPr>
        <w:t xml:space="preserve"> 13.</w:t>
      </w:r>
    </w:p>
  </w:footnote>
  <w:footnote w:id="212">
    <w:p w14:paraId="12E05B03"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2R</w:t>
      </w:r>
      <w:r w:rsidRPr="00B959BE">
        <w:rPr>
          <w:rFonts w:ascii="Times New Roman" w:hAnsi="Times New Roman" w:cs="Times New Roman"/>
        </w:rPr>
        <w:t xml:space="preserve"> 9,2.</w:t>
      </w:r>
    </w:p>
  </w:footnote>
  <w:footnote w:id="213">
    <w:p w14:paraId="441040BB"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765.</w:t>
      </w:r>
    </w:p>
  </w:footnote>
  <w:footnote w:id="214">
    <w:p w14:paraId="3E901A14"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2R</w:t>
      </w:r>
      <w:r w:rsidRPr="00CA1EA6">
        <w:rPr>
          <w:rFonts w:ascii="Times New Roman" w:hAnsi="Times New Roman" w:cs="Times New Roman"/>
          <w:lang w:val="pt-BR"/>
        </w:rPr>
        <w:t xml:space="preserve"> 9,3.</w:t>
      </w:r>
    </w:p>
  </w:footnote>
  <w:footnote w:id="215">
    <w:p w14:paraId="39454A6E"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GS</w:t>
      </w:r>
      <w:r w:rsidRPr="00CA1EA6">
        <w:rPr>
          <w:rFonts w:ascii="Times New Roman" w:hAnsi="Times New Roman" w:cs="Times New Roman"/>
          <w:lang w:val="pt-BR"/>
        </w:rPr>
        <w:t xml:space="preserve"> 4.</w:t>
      </w:r>
    </w:p>
  </w:footnote>
  <w:footnote w:id="216">
    <w:p w14:paraId="32453DA5"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2R</w:t>
      </w:r>
      <w:r w:rsidRPr="00CA1EA6">
        <w:rPr>
          <w:rFonts w:ascii="Times New Roman" w:hAnsi="Times New Roman" w:cs="Times New Roman"/>
          <w:lang w:val="pt-BR"/>
        </w:rPr>
        <w:t xml:space="preserve"> 9,3-4.</w:t>
      </w:r>
    </w:p>
  </w:footnote>
  <w:footnote w:id="217">
    <w:p w14:paraId="255ABB0F"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EN</w:t>
      </w:r>
      <w:r w:rsidRPr="00CA1EA6">
        <w:rPr>
          <w:rFonts w:ascii="Times New Roman" w:hAnsi="Times New Roman" w:cs="Times New Roman"/>
          <w:lang w:val="pt-BR"/>
        </w:rPr>
        <w:t xml:space="preserve"> 41.</w:t>
      </w:r>
    </w:p>
  </w:footnote>
  <w:footnote w:id="218">
    <w:p w14:paraId="24C6F94E"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CtaM</w:t>
      </w:r>
      <w:r w:rsidRPr="00CA1EA6">
        <w:rPr>
          <w:rFonts w:ascii="Times New Roman" w:hAnsi="Times New Roman" w:cs="Times New Roman"/>
          <w:lang w:val="pt-BR"/>
        </w:rPr>
        <w:t xml:space="preserve"> 6-7.</w:t>
      </w:r>
    </w:p>
  </w:footnote>
  <w:footnote w:id="219">
    <w:p w14:paraId="0056EA6D"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2R</w:t>
      </w:r>
      <w:r w:rsidRPr="00CA1EA6">
        <w:rPr>
          <w:rFonts w:ascii="Times New Roman" w:hAnsi="Times New Roman" w:cs="Times New Roman"/>
          <w:lang w:val="pt-BR"/>
        </w:rPr>
        <w:t xml:space="preserve"> 9,1; </w:t>
      </w:r>
      <w:r w:rsidRPr="00CA1EA6">
        <w:rPr>
          <w:rFonts w:ascii="Times New Roman" w:hAnsi="Times New Roman" w:cs="Times New Roman"/>
          <w:i/>
          <w:iCs/>
          <w:lang w:val="pt-BR"/>
        </w:rPr>
        <w:t>Med</w:t>
      </w:r>
      <w:r w:rsidRPr="00CA1EA6">
        <w:rPr>
          <w:rFonts w:ascii="Times New Roman" w:hAnsi="Times New Roman" w:cs="Times New Roman"/>
          <w:lang w:val="pt-BR"/>
        </w:rPr>
        <w:t xml:space="preserve"> </w:t>
      </w:r>
      <w:r w:rsidRPr="00CA1EA6">
        <w:rPr>
          <w:rFonts w:ascii="Times New Roman" w:hAnsi="Times New Roman" w:cs="Times New Roman"/>
          <w:i/>
          <w:iCs/>
          <w:lang w:val="pt-BR"/>
        </w:rPr>
        <w:t>M</w:t>
      </w:r>
      <w:r w:rsidRPr="00CA1EA6">
        <w:rPr>
          <w:rFonts w:ascii="Times New Roman" w:hAnsi="Times New Roman" w:cs="Times New Roman"/>
          <w:lang w:val="pt-BR"/>
        </w:rPr>
        <w:t xml:space="preserve"> 15-16; p.II, c.IV 1a.</w:t>
      </w:r>
    </w:p>
  </w:footnote>
  <w:footnote w:id="220">
    <w:p w14:paraId="216BF6D8"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832.</w:t>
      </w:r>
    </w:p>
  </w:footnote>
  <w:footnote w:id="221">
    <w:p w14:paraId="45E98C7E"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r>
      <w:r w:rsidRPr="00B959BE">
        <w:rPr>
          <w:rFonts w:ascii="Times New Roman" w:hAnsi="Times New Roman" w:cs="Times New Roman"/>
          <w:i/>
          <w:iCs/>
        </w:rPr>
        <w:t>Ef</w:t>
      </w:r>
      <w:r w:rsidRPr="00B959BE">
        <w:rPr>
          <w:rFonts w:ascii="Times New Roman" w:hAnsi="Times New Roman" w:cs="Times New Roman"/>
        </w:rPr>
        <w:t xml:space="preserve"> 4,15; </w:t>
      </w:r>
      <w:r w:rsidRPr="00B959BE">
        <w:rPr>
          <w:rFonts w:ascii="Times New Roman" w:hAnsi="Times New Roman" w:cs="Times New Roman"/>
          <w:i/>
          <w:iCs/>
        </w:rPr>
        <w:t>GS</w:t>
      </w:r>
      <w:r w:rsidRPr="00B959BE">
        <w:rPr>
          <w:rFonts w:ascii="Times New Roman" w:hAnsi="Times New Roman" w:cs="Times New Roman"/>
        </w:rPr>
        <w:t xml:space="preserve"> 62; </w:t>
      </w:r>
      <w:r w:rsidRPr="00B959BE">
        <w:rPr>
          <w:rFonts w:ascii="Times New Roman" w:hAnsi="Times New Roman" w:cs="Times New Roman"/>
          <w:i/>
          <w:iCs/>
        </w:rPr>
        <w:t>CIC</w:t>
      </w:r>
      <w:r w:rsidRPr="00B959BE">
        <w:rPr>
          <w:rFonts w:ascii="Times New Roman" w:hAnsi="Times New Roman" w:cs="Times New Roman"/>
        </w:rPr>
        <w:t xml:space="preserve"> 218.</w:t>
      </w:r>
    </w:p>
  </w:footnote>
  <w:footnote w:id="222">
    <w:p w14:paraId="2BBFA5B3"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708.</w:t>
      </w:r>
    </w:p>
  </w:footnote>
  <w:footnote w:id="223">
    <w:p w14:paraId="72449B64"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CPO</w:t>
      </w:r>
      <w:r w:rsidRPr="00B959BE">
        <w:rPr>
          <w:rFonts w:ascii="Times New Roman" w:hAnsi="Times New Roman" w:cs="Times New Roman"/>
        </w:rPr>
        <w:t xml:space="preserve"> </w:t>
      </w:r>
      <w:r w:rsidRPr="00B959BE">
        <w:rPr>
          <w:rFonts w:ascii="Times New Roman" w:hAnsi="Times New Roman" w:cs="Times New Roman"/>
          <w:i/>
          <w:iCs/>
        </w:rPr>
        <w:t>81</w:t>
      </w:r>
      <w:r w:rsidRPr="00B959BE">
        <w:rPr>
          <w:rFonts w:ascii="Times New Roman" w:hAnsi="Times New Roman" w:cs="Times New Roman"/>
        </w:rPr>
        <w:t xml:space="preserve"> 11; </w:t>
      </w:r>
      <w:r w:rsidRPr="00B959BE">
        <w:rPr>
          <w:rFonts w:ascii="Times New Roman" w:hAnsi="Times New Roman" w:cs="Times New Roman"/>
          <w:i/>
          <w:iCs/>
        </w:rPr>
        <w:t>CIC</w:t>
      </w:r>
      <w:r w:rsidRPr="00B959BE">
        <w:rPr>
          <w:rFonts w:ascii="Times New Roman" w:hAnsi="Times New Roman" w:cs="Times New Roman"/>
        </w:rPr>
        <w:t xml:space="preserve"> 677,1.</w:t>
      </w:r>
    </w:p>
  </w:footnote>
  <w:footnote w:id="224">
    <w:p w14:paraId="4D0A4396"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2R</w:t>
      </w:r>
      <w:r w:rsidRPr="00B959BE">
        <w:rPr>
          <w:rFonts w:ascii="Times New Roman" w:hAnsi="Times New Roman" w:cs="Times New Roman"/>
        </w:rPr>
        <w:t xml:space="preserve"> 12,1-2; </w:t>
      </w:r>
      <w:r w:rsidRPr="00B959BE">
        <w:rPr>
          <w:rFonts w:ascii="Times New Roman" w:hAnsi="Times New Roman" w:cs="Times New Roman"/>
          <w:i/>
          <w:iCs/>
        </w:rPr>
        <w:t>Med M</w:t>
      </w:r>
      <w:r w:rsidRPr="00B959BE">
        <w:rPr>
          <w:rFonts w:ascii="Times New Roman" w:hAnsi="Times New Roman" w:cs="Times New Roman"/>
        </w:rPr>
        <w:t xml:space="preserve"> 2.</w:t>
      </w:r>
    </w:p>
  </w:footnote>
  <w:footnote w:id="225">
    <w:p w14:paraId="1DCFBFDD"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AG</w:t>
      </w:r>
      <w:r w:rsidRPr="00B959BE">
        <w:rPr>
          <w:rFonts w:ascii="Times New Roman" w:hAnsi="Times New Roman" w:cs="Times New Roman"/>
        </w:rPr>
        <w:t xml:space="preserve"> 18.40; </w:t>
      </w:r>
      <w:r w:rsidRPr="00B959BE">
        <w:rPr>
          <w:rFonts w:ascii="Times New Roman" w:hAnsi="Times New Roman" w:cs="Times New Roman"/>
          <w:i/>
          <w:iCs/>
        </w:rPr>
        <w:t>Med</w:t>
      </w:r>
      <w:r w:rsidRPr="00B959BE">
        <w:rPr>
          <w:rFonts w:ascii="Times New Roman" w:hAnsi="Times New Roman" w:cs="Times New Roman"/>
        </w:rPr>
        <w:t xml:space="preserve"> </w:t>
      </w:r>
      <w:r w:rsidRPr="00B959BE">
        <w:rPr>
          <w:rFonts w:ascii="Times New Roman" w:hAnsi="Times New Roman" w:cs="Times New Roman"/>
          <w:i/>
          <w:iCs/>
        </w:rPr>
        <w:t>M</w:t>
      </w:r>
      <w:r w:rsidRPr="00B959BE">
        <w:rPr>
          <w:rFonts w:ascii="Times New Roman" w:hAnsi="Times New Roman" w:cs="Times New Roman"/>
        </w:rPr>
        <w:t xml:space="preserve"> p.II, c.II 2; c.IV 1a.</w:t>
      </w:r>
    </w:p>
  </w:footnote>
  <w:footnote w:id="226">
    <w:p w14:paraId="46004A1E"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2R</w:t>
      </w:r>
      <w:r w:rsidRPr="00CA1EA6">
        <w:rPr>
          <w:rFonts w:ascii="Times New Roman" w:hAnsi="Times New Roman" w:cs="Times New Roman"/>
          <w:lang w:val="pt-BR"/>
        </w:rPr>
        <w:t xml:space="preserve"> 12,1-2; </w:t>
      </w:r>
      <w:r w:rsidRPr="00CA1EA6">
        <w:rPr>
          <w:rFonts w:ascii="Times New Roman" w:hAnsi="Times New Roman" w:cs="Times New Roman"/>
          <w:i/>
          <w:iCs/>
          <w:lang w:val="pt-BR"/>
        </w:rPr>
        <w:t>1R</w:t>
      </w:r>
      <w:r w:rsidRPr="00CA1EA6">
        <w:rPr>
          <w:rFonts w:ascii="Times New Roman" w:hAnsi="Times New Roman" w:cs="Times New Roman"/>
          <w:lang w:val="pt-BR"/>
        </w:rPr>
        <w:t xml:space="preserve"> 16; </w:t>
      </w:r>
      <w:r w:rsidRPr="00CA1EA6">
        <w:rPr>
          <w:rFonts w:ascii="Times New Roman" w:hAnsi="Times New Roman" w:cs="Times New Roman"/>
          <w:i/>
          <w:iCs/>
          <w:lang w:val="pt-BR"/>
        </w:rPr>
        <w:t xml:space="preserve">CIC </w:t>
      </w:r>
      <w:r w:rsidRPr="00CA1EA6">
        <w:rPr>
          <w:rFonts w:ascii="Times New Roman" w:hAnsi="Times New Roman" w:cs="Times New Roman"/>
          <w:lang w:val="pt-BR"/>
        </w:rPr>
        <w:t>784.</w:t>
      </w:r>
    </w:p>
  </w:footnote>
  <w:footnote w:id="227">
    <w:p w14:paraId="142829A8"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2R</w:t>
      </w:r>
      <w:r w:rsidRPr="00CA1EA6">
        <w:rPr>
          <w:rFonts w:ascii="Times New Roman" w:hAnsi="Times New Roman" w:cs="Times New Roman"/>
          <w:lang w:val="pt-BR"/>
        </w:rPr>
        <w:t xml:space="preserve"> 12,1.</w:t>
      </w:r>
    </w:p>
  </w:footnote>
  <w:footnote w:id="228">
    <w:p w14:paraId="63D2D3D1"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2R</w:t>
      </w:r>
      <w:r w:rsidRPr="00CA1EA6">
        <w:rPr>
          <w:rFonts w:ascii="Times New Roman" w:hAnsi="Times New Roman" w:cs="Times New Roman"/>
          <w:lang w:val="pt-BR"/>
        </w:rPr>
        <w:t xml:space="preserve"> 12,2; </w:t>
      </w:r>
      <w:r w:rsidRPr="00CA1EA6">
        <w:rPr>
          <w:rFonts w:ascii="Times New Roman" w:hAnsi="Times New Roman" w:cs="Times New Roman"/>
          <w:i/>
          <w:iCs/>
          <w:lang w:val="pt-BR"/>
        </w:rPr>
        <w:t>1R</w:t>
      </w:r>
      <w:r w:rsidRPr="00CA1EA6">
        <w:rPr>
          <w:rFonts w:ascii="Times New Roman" w:hAnsi="Times New Roman" w:cs="Times New Roman"/>
          <w:lang w:val="pt-BR"/>
        </w:rPr>
        <w:t xml:space="preserve"> 16,4.</w:t>
      </w:r>
    </w:p>
  </w:footnote>
  <w:footnote w:id="229">
    <w:p w14:paraId="2A14E533"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 xml:space="preserve">Med </w:t>
      </w:r>
      <w:r w:rsidRPr="00CA1EA6">
        <w:rPr>
          <w:rFonts w:ascii="Times New Roman" w:hAnsi="Times New Roman" w:cs="Times New Roman"/>
          <w:lang w:val="pt-BR"/>
        </w:rPr>
        <w:t>M p.II, c.I 7.</w:t>
      </w:r>
    </w:p>
  </w:footnote>
  <w:footnote w:id="230">
    <w:p w14:paraId="7EA99B0F"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Med M</w:t>
      </w:r>
      <w:r w:rsidRPr="00B959BE">
        <w:rPr>
          <w:rFonts w:ascii="Times New Roman" w:hAnsi="Times New Roman" w:cs="Times New Roman"/>
        </w:rPr>
        <w:t xml:space="preserve"> p.II, c.I 1.</w:t>
      </w:r>
    </w:p>
  </w:footnote>
  <w:footnote w:id="231">
    <w:p w14:paraId="4BAE7DDE"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790,1.</w:t>
      </w:r>
    </w:p>
  </w:footnote>
  <w:footnote w:id="232">
    <w:p w14:paraId="001F8B63"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Med M</w:t>
      </w:r>
      <w:r w:rsidRPr="00B959BE">
        <w:rPr>
          <w:rFonts w:ascii="Times New Roman" w:hAnsi="Times New Roman" w:cs="Times New Roman"/>
        </w:rPr>
        <w:t xml:space="preserve"> p.II, c.I 4Bb.c.</w:t>
      </w:r>
    </w:p>
  </w:footnote>
  <w:footnote w:id="233">
    <w:p w14:paraId="5533115B"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1R</w:t>
      </w:r>
      <w:r w:rsidRPr="00B959BE">
        <w:rPr>
          <w:rFonts w:ascii="Times New Roman" w:hAnsi="Times New Roman" w:cs="Times New Roman"/>
        </w:rPr>
        <w:t xml:space="preserve"> 2,1.</w:t>
      </w:r>
    </w:p>
  </w:footnote>
  <w:footnote w:id="234">
    <w:p w14:paraId="232DB956"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Med F</w:t>
      </w:r>
      <w:r w:rsidRPr="00B959BE">
        <w:rPr>
          <w:rFonts w:ascii="Times New Roman" w:hAnsi="Times New Roman" w:cs="Times New Roman"/>
        </w:rPr>
        <w:t xml:space="preserve"> 4-18.</w:t>
      </w:r>
    </w:p>
  </w:footnote>
  <w:footnote w:id="235">
    <w:p w14:paraId="2C2BE1F9"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795.</w:t>
      </w:r>
    </w:p>
  </w:footnote>
  <w:footnote w:id="236">
    <w:p w14:paraId="2A88DD1C"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Med</w:t>
      </w:r>
      <w:r w:rsidRPr="00B959BE">
        <w:rPr>
          <w:rFonts w:ascii="Times New Roman" w:hAnsi="Times New Roman" w:cs="Times New Roman"/>
        </w:rPr>
        <w:t xml:space="preserve"> </w:t>
      </w:r>
      <w:r w:rsidRPr="00B959BE">
        <w:rPr>
          <w:rFonts w:ascii="Times New Roman" w:hAnsi="Times New Roman" w:cs="Times New Roman"/>
          <w:i/>
          <w:iCs/>
        </w:rPr>
        <w:t>F</w:t>
      </w:r>
      <w:r w:rsidRPr="00B959BE">
        <w:rPr>
          <w:rFonts w:ascii="Times New Roman" w:hAnsi="Times New Roman" w:cs="Times New Roman"/>
        </w:rPr>
        <w:t xml:space="preserve"> 43-45.52-53.55-58.59-61.</w:t>
      </w:r>
    </w:p>
  </w:footnote>
  <w:footnote w:id="237">
    <w:p w14:paraId="5F9731DE"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Med F</w:t>
      </w:r>
      <w:r w:rsidRPr="00B959BE">
        <w:rPr>
          <w:rFonts w:ascii="Times New Roman" w:hAnsi="Times New Roman" w:cs="Times New Roman"/>
        </w:rPr>
        <w:t xml:space="preserve"> 29-32.46-54; </w:t>
      </w:r>
      <w:r w:rsidRPr="00B959BE">
        <w:rPr>
          <w:rFonts w:ascii="Times New Roman" w:hAnsi="Times New Roman" w:cs="Times New Roman"/>
          <w:i/>
          <w:iCs/>
        </w:rPr>
        <w:t>CPO 81</w:t>
      </w:r>
      <w:r w:rsidRPr="00B959BE">
        <w:rPr>
          <w:rFonts w:ascii="Times New Roman" w:hAnsi="Times New Roman" w:cs="Times New Roman"/>
        </w:rPr>
        <w:t xml:space="preserve"> 8.9.12-14; </w:t>
      </w:r>
      <w:r w:rsidRPr="00B959BE">
        <w:rPr>
          <w:rFonts w:ascii="Times New Roman" w:hAnsi="Times New Roman" w:cs="Times New Roman"/>
          <w:i/>
          <w:iCs/>
        </w:rPr>
        <w:t>Bah</w:t>
      </w:r>
      <w:r w:rsidRPr="00B959BE">
        <w:rPr>
          <w:rFonts w:ascii="Times New Roman" w:hAnsi="Times New Roman" w:cs="Times New Roman"/>
        </w:rPr>
        <w:t xml:space="preserve"> 41; </w:t>
      </w:r>
      <w:r w:rsidRPr="00B959BE">
        <w:rPr>
          <w:rFonts w:ascii="Times New Roman" w:hAnsi="Times New Roman" w:cs="Times New Roman"/>
          <w:i/>
          <w:iCs/>
        </w:rPr>
        <w:t>1R</w:t>
      </w:r>
      <w:r w:rsidRPr="00B959BE">
        <w:rPr>
          <w:rFonts w:ascii="Times New Roman" w:hAnsi="Times New Roman" w:cs="Times New Roman"/>
        </w:rPr>
        <w:t xml:space="preserve"> 1.</w:t>
      </w:r>
    </w:p>
  </w:footnote>
  <w:footnote w:id="238">
    <w:p w14:paraId="4661026A"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Med</w:t>
      </w:r>
      <w:r w:rsidRPr="00B959BE">
        <w:rPr>
          <w:rFonts w:ascii="Times New Roman" w:hAnsi="Times New Roman" w:cs="Times New Roman"/>
        </w:rPr>
        <w:t xml:space="preserve"> </w:t>
      </w:r>
      <w:r w:rsidRPr="00B959BE">
        <w:rPr>
          <w:rFonts w:ascii="Times New Roman" w:hAnsi="Times New Roman" w:cs="Times New Roman"/>
          <w:i/>
          <w:iCs/>
        </w:rPr>
        <w:t>F</w:t>
      </w:r>
      <w:r w:rsidRPr="00B959BE">
        <w:rPr>
          <w:rFonts w:ascii="Times New Roman" w:hAnsi="Times New Roman" w:cs="Times New Roman"/>
        </w:rPr>
        <w:t xml:space="preserve"> 18-19; </w:t>
      </w:r>
      <w:r w:rsidRPr="00B959BE">
        <w:rPr>
          <w:rFonts w:ascii="Times New Roman" w:hAnsi="Times New Roman" w:cs="Times New Roman"/>
          <w:i/>
          <w:iCs/>
        </w:rPr>
        <w:t>CPO 81</w:t>
      </w:r>
      <w:r w:rsidRPr="00B959BE">
        <w:rPr>
          <w:rFonts w:ascii="Times New Roman" w:hAnsi="Times New Roman" w:cs="Times New Roman"/>
        </w:rPr>
        <w:t xml:space="preserve"> 13.30.</w:t>
      </w:r>
    </w:p>
  </w:footnote>
  <w:footnote w:id="239">
    <w:p w14:paraId="12A68483"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Med F</w:t>
      </w:r>
      <w:r w:rsidRPr="00B959BE">
        <w:rPr>
          <w:rFonts w:ascii="Times New Roman" w:hAnsi="Times New Roman" w:cs="Times New Roman"/>
        </w:rPr>
        <w:t xml:space="preserve"> 4.17.33-34.</w:t>
      </w:r>
    </w:p>
  </w:footnote>
  <w:footnote w:id="240">
    <w:p w14:paraId="19364D90"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r>
      <w:r w:rsidRPr="00B959BE">
        <w:rPr>
          <w:rFonts w:ascii="Times New Roman" w:hAnsi="Times New Roman" w:cs="Times New Roman"/>
          <w:i/>
          <w:iCs/>
        </w:rPr>
        <w:t>OT</w:t>
      </w:r>
      <w:r w:rsidRPr="00B959BE">
        <w:rPr>
          <w:rFonts w:ascii="Times New Roman" w:hAnsi="Times New Roman" w:cs="Times New Roman"/>
        </w:rPr>
        <w:t xml:space="preserve"> 11b; cf. </w:t>
      </w:r>
      <w:r w:rsidRPr="00B959BE">
        <w:rPr>
          <w:rFonts w:ascii="Times New Roman" w:hAnsi="Times New Roman" w:cs="Times New Roman"/>
          <w:i/>
          <w:iCs/>
        </w:rPr>
        <w:t>Med F</w:t>
      </w:r>
      <w:r w:rsidRPr="00B959BE">
        <w:rPr>
          <w:rFonts w:ascii="Times New Roman" w:hAnsi="Times New Roman" w:cs="Times New Roman"/>
        </w:rPr>
        <w:t xml:space="preserve"> 16-22.</w:t>
      </w:r>
    </w:p>
  </w:footnote>
  <w:footnote w:id="241">
    <w:p w14:paraId="534A5B16"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Med</w:t>
      </w:r>
      <w:r w:rsidRPr="00B959BE">
        <w:rPr>
          <w:rFonts w:ascii="Times New Roman" w:hAnsi="Times New Roman" w:cs="Times New Roman"/>
        </w:rPr>
        <w:t xml:space="preserve"> </w:t>
      </w:r>
      <w:r w:rsidRPr="00B959BE">
        <w:rPr>
          <w:rFonts w:ascii="Times New Roman" w:hAnsi="Times New Roman" w:cs="Times New Roman"/>
          <w:i/>
          <w:iCs/>
        </w:rPr>
        <w:t>F</w:t>
      </w:r>
      <w:r w:rsidRPr="00B959BE">
        <w:rPr>
          <w:rFonts w:ascii="Times New Roman" w:hAnsi="Times New Roman" w:cs="Times New Roman"/>
        </w:rPr>
        <w:t xml:space="preserve"> 33.</w:t>
      </w:r>
    </w:p>
  </w:footnote>
  <w:footnote w:id="242">
    <w:p w14:paraId="669549A9"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Med</w:t>
      </w:r>
      <w:r w:rsidRPr="00B959BE">
        <w:rPr>
          <w:rFonts w:ascii="Times New Roman" w:hAnsi="Times New Roman" w:cs="Times New Roman"/>
        </w:rPr>
        <w:t xml:space="preserve"> F 21.</w:t>
      </w:r>
    </w:p>
  </w:footnote>
  <w:footnote w:id="243">
    <w:p w14:paraId="0837BD1A"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CPO 81</w:t>
      </w:r>
      <w:r w:rsidRPr="00B959BE">
        <w:rPr>
          <w:rFonts w:ascii="Times New Roman" w:hAnsi="Times New Roman" w:cs="Times New Roman"/>
        </w:rPr>
        <w:t xml:space="preserve"> 3.15.69.</w:t>
      </w:r>
    </w:p>
  </w:footnote>
  <w:footnote w:id="244">
    <w:p w14:paraId="5D5E46B7"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CPO 81</w:t>
      </w:r>
      <w:r w:rsidRPr="00B959BE">
        <w:rPr>
          <w:rFonts w:ascii="Times New Roman" w:hAnsi="Times New Roman" w:cs="Times New Roman"/>
        </w:rPr>
        <w:t xml:space="preserve"> 7.10-11.</w:t>
      </w:r>
    </w:p>
  </w:footnote>
  <w:footnote w:id="245">
    <w:p w14:paraId="04CBC422"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CPO 81</w:t>
      </w:r>
      <w:r w:rsidRPr="00B959BE">
        <w:rPr>
          <w:rFonts w:ascii="Times New Roman" w:hAnsi="Times New Roman" w:cs="Times New Roman"/>
        </w:rPr>
        <w:t xml:space="preserve"> 81.</w:t>
      </w:r>
    </w:p>
  </w:footnote>
  <w:footnote w:id="246">
    <w:p w14:paraId="1830042D"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Flp</w:t>
      </w:r>
      <w:r w:rsidRPr="00B959BE">
        <w:rPr>
          <w:rFonts w:ascii="Times New Roman" w:hAnsi="Times New Roman" w:cs="Times New Roman"/>
        </w:rPr>
        <w:t xml:space="preserve"> 2,7.</w:t>
      </w:r>
    </w:p>
  </w:footnote>
  <w:footnote w:id="247">
    <w:p w14:paraId="051CF231"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OT</w:t>
      </w:r>
      <w:r w:rsidRPr="00B959BE">
        <w:rPr>
          <w:rFonts w:ascii="Times New Roman" w:hAnsi="Times New Roman" w:cs="Times New Roman"/>
        </w:rPr>
        <w:t xml:space="preserve"> 11b.</w:t>
      </w:r>
    </w:p>
  </w:footnote>
  <w:footnote w:id="248">
    <w:p w14:paraId="4283EBFC"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 xml:space="preserve">1C </w:t>
      </w:r>
      <w:r w:rsidRPr="00B959BE">
        <w:rPr>
          <w:rFonts w:ascii="Times New Roman" w:hAnsi="Times New Roman" w:cs="Times New Roman"/>
        </w:rPr>
        <w:t xml:space="preserve">103; </w:t>
      </w:r>
      <w:r w:rsidRPr="00B959BE">
        <w:rPr>
          <w:rFonts w:ascii="Times New Roman" w:hAnsi="Times New Roman" w:cs="Times New Roman"/>
          <w:i/>
          <w:iCs/>
        </w:rPr>
        <w:t>CPO 81</w:t>
      </w:r>
      <w:r w:rsidRPr="00B959BE">
        <w:rPr>
          <w:rFonts w:ascii="Times New Roman" w:hAnsi="Times New Roman" w:cs="Times New Roman"/>
        </w:rPr>
        <w:t xml:space="preserve"> 45-46.</w:t>
      </w:r>
    </w:p>
  </w:footnote>
  <w:footnote w:id="249">
    <w:p w14:paraId="5A010680"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Med F</w:t>
      </w:r>
      <w:r w:rsidRPr="00B959BE">
        <w:rPr>
          <w:rFonts w:ascii="Times New Roman" w:hAnsi="Times New Roman" w:cs="Times New Roman"/>
        </w:rPr>
        <w:t xml:space="preserve"> 42; </w:t>
      </w:r>
      <w:r w:rsidRPr="00B959BE">
        <w:rPr>
          <w:rFonts w:ascii="Times New Roman" w:hAnsi="Times New Roman" w:cs="Times New Roman"/>
          <w:i/>
          <w:iCs/>
        </w:rPr>
        <w:t>CPO</w:t>
      </w:r>
      <w:r w:rsidRPr="00B959BE">
        <w:rPr>
          <w:rFonts w:ascii="Times New Roman" w:hAnsi="Times New Roman" w:cs="Times New Roman"/>
        </w:rPr>
        <w:t xml:space="preserve"> </w:t>
      </w:r>
      <w:r w:rsidRPr="00B959BE">
        <w:rPr>
          <w:rFonts w:ascii="Times New Roman" w:hAnsi="Times New Roman" w:cs="Times New Roman"/>
          <w:i/>
          <w:iCs/>
        </w:rPr>
        <w:t>81</w:t>
      </w:r>
      <w:r w:rsidRPr="00B959BE">
        <w:rPr>
          <w:rFonts w:ascii="Times New Roman" w:hAnsi="Times New Roman" w:cs="Times New Roman"/>
        </w:rPr>
        <w:t xml:space="preserve"> 48; </w:t>
      </w:r>
      <w:r w:rsidRPr="00B959BE">
        <w:rPr>
          <w:rFonts w:ascii="Times New Roman" w:hAnsi="Times New Roman" w:cs="Times New Roman"/>
          <w:i/>
          <w:iCs/>
        </w:rPr>
        <w:t>CIC</w:t>
      </w:r>
      <w:r w:rsidRPr="00B959BE">
        <w:rPr>
          <w:rFonts w:ascii="Times New Roman" w:hAnsi="Times New Roman" w:cs="Times New Roman"/>
        </w:rPr>
        <w:t xml:space="preserve"> 661.</w:t>
      </w:r>
    </w:p>
  </w:footnote>
  <w:footnote w:id="250">
    <w:p w14:paraId="7463422D"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CPO 81</w:t>
      </w:r>
      <w:r w:rsidRPr="00CA1EA6">
        <w:rPr>
          <w:rFonts w:ascii="Times New Roman" w:hAnsi="Times New Roman" w:cs="Times New Roman"/>
          <w:lang w:val="pt-BR"/>
        </w:rPr>
        <w:t xml:space="preserve"> 48.</w:t>
      </w:r>
    </w:p>
  </w:footnote>
  <w:footnote w:id="251">
    <w:p w14:paraId="1EEEA4D9"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CPO 81</w:t>
      </w:r>
      <w:r w:rsidRPr="00CA1EA6">
        <w:rPr>
          <w:rFonts w:ascii="Times New Roman" w:hAnsi="Times New Roman" w:cs="Times New Roman"/>
          <w:lang w:val="pt-BR"/>
        </w:rPr>
        <w:t xml:space="preserve"> 49.</w:t>
      </w:r>
    </w:p>
  </w:footnote>
  <w:footnote w:id="252">
    <w:p w14:paraId="4436CCE8"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1R</w:t>
      </w:r>
      <w:r w:rsidRPr="00CA1EA6">
        <w:rPr>
          <w:rFonts w:ascii="Times New Roman" w:hAnsi="Times New Roman" w:cs="Times New Roman"/>
          <w:lang w:val="pt-BR"/>
        </w:rPr>
        <w:t xml:space="preserve"> 18,1; </w:t>
      </w:r>
      <w:r w:rsidRPr="00CA1EA6">
        <w:rPr>
          <w:rFonts w:ascii="Times New Roman" w:hAnsi="Times New Roman" w:cs="Times New Roman"/>
          <w:i/>
          <w:iCs/>
          <w:lang w:val="pt-BR"/>
        </w:rPr>
        <w:t>CPO</w:t>
      </w:r>
      <w:r w:rsidRPr="00CA1EA6">
        <w:rPr>
          <w:rFonts w:ascii="Times New Roman" w:hAnsi="Times New Roman" w:cs="Times New Roman"/>
          <w:lang w:val="pt-BR"/>
        </w:rPr>
        <w:t xml:space="preserve"> 81 51; </w:t>
      </w:r>
      <w:r w:rsidRPr="00CA1EA6">
        <w:rPr>
          <w:rFonts w:ascii="Times New Roman" w:hAnsi="Times New Roman" w:cs="Times New Roman"/>
          <w:i/>
          <w:iCs/>
          <w:lang w:val="pt-BR"/>
        </w:rPr>
        <w:t>CIC</w:t>
      </w:r>
      <w:r w:rsidRPr="00CA1EA6">
        <w:rPr>
          <w:rFonts w:ascii="Times New Roman" w:hAnsi="Times New Roman" w:cs="Times New Roman"/>
          <w:lang w:val="pt-BR"/>
        </w:rPr>
        <w:t xml:space="preserve"> 661.</w:t>
      </w:r>
    </w:p>
  </w:footnote>
  <w:footnote w:id="253">
    <w:p w14:paraId="055FC357"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Med F</w:t>
      </w:r>
      <w:r w:rsidRPr="00B959BE">
        <w:rPr>
          <w:rFonts w:ascii="Times New Roman" w:hAnsi="Times New Roman" w:cs="Times New Roman"/>
        </w:rPr>
        <w:t xml:space="preserve"> 20.25; </w:t>
      </w:r>
      <w:r w:rsidRPr="00B959BE">
        <w:rPr>
          <w:rFonts w:ascii="Times New Roman" w:hAnsi="Times New Roman" w:cs="Times New Roman"/>
          <w:i/>
          <w:iCs/>
        </w:rPr>
        <w:t>CPO 81</w:t>
      </w:r>
      <w:r w:rsidRPr="00B959BE">
        <w:rPr>
          <w:rFonts w:ascii="Times New Roman" w:hAnsi="Times New Roman" w:cs="Times New Roman"/>
        </w:rPr>
        <w:t xml:space="preserve"> 28.65.</w:t>
      </w:r>
    </w:p>
  </w:footnote>
  <w:footnote w:id="254">
    <w:p w14:paraId="45D59907"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Med</w:t>
      </w:r>
      <w:r w:rsidRPr="00B959BE">
        <w:rPr>
          <w:rFonts w:ascii="Times New Roman" w:hAnsi="Times New Roman" w:cs="Times New Roman"/>
        </w:rPr>
        <w:t xml:space="preserve"> </w:t>
      </w:r>
      <w:r w:rsidRPr="00B959BE">
        <w:rPr>
          <w:rFonts w:ascii="Times New Roman" w:hAnsi="Times New Roman" w:cs="Times New Roman"/>
          <w:i/>
          <w:iCs/>
        </w:rPr>
        <w:t>F</w:t>
      </w:r>
      <w:r w:rsidRPr="00B959BE">
        <w:rPr>
          <w:rFonts w:ascii="Times New Roman" w:hAnsi="Times New Roman" w:cs="Times New Roman"/>
        </w:rPr>
        <w:t xml:space="preserve"> 23; </w:t>
      </w:r>
      <w:r w:rsidRPr="00B959BE">
        <w:rPr>
          <w:rFonts w:ascii="Times New Roman" w:hAnsi="Times New Roman" w:cs="Times New Roman"/>
          <w:i/>
          <w:iCs/>
        </w:rPr>
        <w:t>CPO 81</w:t>
      </w:r>
      <w:r w:rsidRPr="00B959BE">
        <w:rPr>
          <w:rFonts w:ascii="Times New Roman" w:hAnsi="Times New Roman" w:cs="Times New Roman"/>
        </w:rPr>
        <w:t xml:space="preserve"> 42.</w:t>
      </w:r>
    </w:p>
  </w:footnote>
  <w:footnote w:id="255">
    <w:p w14:paraId="2E5C72C4"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Med</w:t>
      </w:r>
      <w:r w:rsidRPr="00B959BE">
        <w:rPr>
          <w:rFonts w:ascii="Times New Roman" w:hAnsi="Times New Roman" w:cs="Times New Roman"/>
        </w:rPr>
        <w:t xml:space="preserve"> </w:t>
      </w:r>
      <w:r w:rsidRPr="00B959BE">
        <w:rPr>
          <w:rFonts w:ascii="Times New Roman" w:hAnsi="Times New Roman" w:cs="Times New Roman"/>
          <w:i/>
          <w:iCs/>
        </w:rPr>
        <w:t>F</w:t>
      </w:r>
      <w:r w:rsidRPr="00B959BE">
        <w:rPr>
          <w:rFonts w:ascii="Times New Roman" w:hAnsi="Times New Roman" w:cs="Times New Roman"/>
        </w:rPr>
        <w:t xml:space="preserve"> 20; </w:t>
      </w:r>
      <w:r w:rsidRPr="00B959BE">
        <w:rPr>
          <w:rFonts w:ascii="Times New Roman" w:hAnsi="Times New Roman" w:cs="Times New Roman"/>
          <w:i/>
          <w:iCs/>
        </w:rPr>
        <w:t>CPO 81</w:t>
      </w:r>
      <w:r w:rsidRPr="00B959BE">
        <w:rPr>
          <w:rFonts w:ascii="Times New Roman" w:hAnsi="Times New Roman" w:cs="Times New Roman"/>
        </w:rPr>
        <w:t xml:space="preserve"> 4.</w:t>
      </w:r>
    </w:p>
  </w:footnote>
  <w:footnote w:id="256">
    <w:p w14:paraId="2BAB9F26"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CPO 81</w:t>
      </w:r>
      <w:r w:rsidRPr="00B959BE">
        <w:rPr>
          <w:rFonts w:ascii="Times New Roman" w:hAnsi="Times New Roman" w:cs="Times New Roman"/>
        </w:rPr>
        <w:t xml:space="preserve"> 63.80.59.</w:t>
      </w:r>
    </w:p>
  </w:footnote>
  <w:footnote w:id="257">
    <w:p w14:paraId="72053564"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CPO 81</w:t>
      </w:r>
      <w:r w:rsidRPr="00B959BE">
        <w:rPr>
          <w:rFonts w:ascii="Times New Roman" w:hAnsi="Times New Roman" w:cs="Times New Roman"/>
        </w:rPr>
        <w:t xml:space="preserve"> 22.23.</w:t>
      </w:r>
    </w:p>
  </w:footnote>
  <w:footnote w:id="258">
    <w:p w14:paraId="4CDE2D32"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Med</w:t>
      </w:r>
      <w:r w:rsidRPr="00B959BE">
        <w:rPr>
          <w:rFonts w:ascii="Times New Roman" w:hAnsi="Times New Roman" w:cs="Times New Roman"/>
        </w:rPr>
        <w:t xml:space="preserve"> </w:t>
      </w:r>
      <w:r w:rsidRPr="00B959BE">
        <w:rPr>
          <w:rFonts w:ascii="Times New Roman" w:hAnsi="Times New Roman" w:cs="Times New Roman"/>
          <w:i/>
          <w:iCs/>
        </w:rPr>
        <w:t>F</w:t>
      </w:r>
      <w:r w:rsidRPr="00B959BE">
        <w:rPr>
          <w:rFonts w:ascii="Times New Roman" w:hAnsi="Times New Roman" w:cs="Times New Roman"/>
        </w:rPr>
        <w:t xml:space="preserve"> 12.</w:t>
      </w:r>
    </w:p>
  </w:footnote>
  <w:footnote w:id="259">
    <w:p w14:paraId="0278B85A"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Med</w:t>
      </w:r>
      <w:r w:rsidRPr="00B959BE">
        <w:rPr>
          <w:rFonts w:ascii="Times New Roman" w:hAnsi="Times New Roman" w:cs="Times New Roman"/>
        </w:rPr>
        <w:t xml:space="preserve"> </w:t>
      </w:r>
      <w:r w:rsidRPr="00B959BE">
        <w:rPr>
          <w:rFonts w:ascii="Times New Roman" w:hAnsi="Times New Roman" w:cs="Times New Roman"/>
          <w:i/>
          <w:iCs/>
        </w:rPr>
        <w:t>F</w:t>
      </w:r>
      <w:r w:rsidRPr="00B959BE">
        <w:rPr>
          <w:rFonts w:ascii="Times New Roman" w:hAnsi="Times New Roman" w:cs="Times New Roman"/>
        </w:rPr>
        <w:t xml:space="preserve"> 13; </w:t>
      </w:r>
      <w:r w:rsidRPr="00B959BE">
        <w:rPr>
          <w:rFonts w:ascii="Times New Roman" w:hAnsi="Times New Roman" w:cs="Times New Roman"/>
          <w:i/>
          <w:iCs/>
        </w:rPr>
        <w:t>CPO 81</w:t>
      </w:r>
      <w:r w:rsidRPr="00B959BE">
        <w:rPr>
          <w:rFonts w:ascii="Times New Roman" w:hAnsi="Times New Roman" w:cs="Times New Roman"/>
        </w:rPr>
        <w:t xml:space="preserve"> 24.</w:t>
      </w:r>
    </w:p>
  </w:footnote>
  <w:footnote w:id="260">
    <w:p w14:paraId="6C44F85C"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Med</w:t>
      </w:r>
      <w:r w:rsidRPr="00B959BE">
        <w:rPr>
          <w:rFonts w:ascii="Times New Roman" w:hAnsi="Times New Roman" w:cs="Times New Roman"/>
        </w:rPr>
        <w:t xml:space="preserve"> </w:t>
      </w:r>
      <w:r w:rsidRPr="00B959BE">
        <w:rPr>
          <w:rFonts w:ascii="Times New Roman" w:hAnsi="Times New Roman" w:cs="Times New Roman"/>
          <w:i/>
          <w:iCs/>
        </w:rPr>
        <w:t>F</w:t>
      </w:r>
      <w:r w:rsidRPr="00B959BE">
        <w:rPr>
          <w:rFonts w:ascii="Times New Roman" w:hAnsi="Times New Roman" w:cs="Times New Roman"/>
        </w:rPr>
        <w:t xml:space="preserve"> 13; </w:t>
      </w:r>
      <w:r w:rsidRPr="00B959BE">
        <w:rPr>
          <w:rFonts w:ascii="Times New Roman" w:hAnsi="Times New Roman" w:cs="Times New Roman"/>
          <w:i/>
          <w:iCs/>
        </w:rPr>
        <w:t>CPO 81</w:t>
      </w:r>
      <w:r w:rsidRPr="00B959BE">
        <w:rPr>
          <w:rFonts w:ascii="Times New Roman" w:hAnsi="Times New Roman" w:cs="Times New Roman"/>
        </w:rPr>
        <w:t xml:space="preserve"> 24.</w:t>
      </w:r>
    </w:p>
  </w:footnote>
  <w:footnote w:id="261">
    <w:p w14:paraId="2CF8CCF3"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Med</w:t>
      </w:r>
      <w:r w:rsidRPr="00B959BE">
        <w:rPr>
          <w:rFonts w:ascii="Times New Roman" w:hAnsi="Times New Roman" w:cs="Times New Roman"/>
        </w:rPr>
        <w:t xml:space="preserve"> </w:t>
      </w:r>
      <w:r w:rsidRPr="00B959BE">
        <w:rPr>
          <w:rFonts w:ascii="Times New Roman" w:hAnsi="Times New Roman" w:cs="Times New Roman"/>
          <w:i/>
          <w:iCs/>
        </w:rPr>
        <w:t>F</w:t>
      </w:r>
      <w:r w:rsidRPr="00B959BE">
        <w:rPr>
          <w:rFonts w:ascii="Times New Roman" w:hAnsi="Times New Roman" w:cs="Times New Roman"/>
        </w:rPr>
        <w:t xml:space="preserve"> 12.</w:t>
      </w:r>
    </w:p>
  </w:footnote>
  <w:footnote w:id="262">
    <w:p w14:paraId="5FDB437E"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Med</w:t>
      </w:r>
      <w:r w:rsidRPr="00B959BE">
        <w:rPr>
          <w:rFonts w:ascii="Times New Roman" w:hAnsi="Times New Roman" w:cs="Times New Roman"/>
        </w:rPr>
        <w:t xml:space="preserve"> </w:t>
      </w:r>
      <w:r w:rsidRPr="00B959BE">
        <w:rPr>
          <w:rFonts w:ascii="Times New Roman" w:hAnsi="Times New Roman" w:cs="Times New Roman"/>
          <w:i/>
          <w:iCs/>
        </w:rPr>
        <w:t>F</w:t>
      </w:r>
      <w:r w:rsidRPr="00B959BE">
        <w:rPr>
          <w:rFonts w:ascii="Times New Roman" w:hAnsi="Times New Roman" w:cs="Times New Roman"/>
        </w:rPr>
        <w:t xml:space="preserve"> 37.</w:t>
      </w:r>
    </w:p>
  </w:footnote>
  <w:footnote w:id="263">
    <w:p w14:paraId="79B921F8"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Med</w:t>
      </w:r>
      <w:r w:rsidRPr="00B959BE">
        <w:rPr>
          <w:rFonts w:ascii="Times New Roman" w:hAnsi="Times New Roman" w:cs="Times New Roman"/>
        </w:rPr>
        <w:t xml:space="preserve"> </w:t>
      </w:r>
      <w:r w:rsidRPr="00B959BE">
        <w:rPr>
          <w:rFonts w:ascii="Times New Roman" w:hAnsi="Times New Roman" w:cs="Times New Roman"/>
          <w:i/>
          <w:iCs/>
        </w:rPr>
        <w:t>F</w:t>
      </w:r>
      <w:r w:rsidRPr="00B959BE">
        <w:rPr>
          <w:rFonts w:ascii="Times New Roman" w:hAnsi="Times New Roman" w:cs="Times New Roman"/>
        </w:rPr>
        <w:t xml:space="preserve"> 36.</w:t>
      </w:r>
    </w:p>
  </w:footnote>
  <w:footnote w:id="264">
    <w:p w14:paraId="4E592832"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2R</w:t>
      </w:r>
      <w:r w:rsidRPr="00B959BE">
        <w:rPr>
          <w:rFonts w:ascii="Times New Roman" w:hAnsi="Times New Roman" w:cs="Times New Roman"/>
        </w:rPr>
        <w:t xml:space="preserve"> 2,1 ss.; </w:t>
      </w:r>
      <w:r w:rsidRPr="00B959BE">
        <w:rPr>
          <w:rFonts w:ascii="Times New Roman" w:hAnsi="Times New Roman" w:cs="Times New Roman"/>
          <w:i/>
          <w:iCs/>
        </w:rPr>
        <w:t>CPO 81</w:t>
      </w:r>
      <w:r w:rsidRPr="00B959BE">
        <w:rPr>
          <w:rFonts w:ascii="Times New Roman" w:hAnsi="Times New Roman" w:cs="Times New Roman"/>
        </w:rPr>
        <w:t xml:space="preserve"> 38.</w:t>
      </w:r>
    </w:p>
  </w:footnote>
  <w:footnote w:id="265">
    <w:p w14:paraId="4D67DECE"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Med</w:t>
      </w:r>
      <w:r w:rsidRPr="00B959BE">
        <w:rPr>
          <w:rFonts w:ascii="Times New Roman" w:hAnsi="Times New Roman" w:cs="Times New Roman"/>
        </w:rPr>
        <w:t xml:space="preserve"> </w:t>
      </w:r>
      <w:r w:rsidRPr="00B959BE">
        <w:rPr>
          <w:rFonts w:ascii="Times New Roman" w:hAnsi="Times New Roman" w:cs="Times New Roman"/>
          <w:i/>
          <w:iCs/>
        </w:rPr>
        <w:t>F</w:t>
      </w:r>
      <w:r w:rsidRPr="00B959BE">
        <w:rPr>
          <w:rFonts w:ascii="Times New Roman" w:hAnsi="Times New Roman" w:cs="Times New Roman"/>
        </w:rPr>
        <w:t xml:space="preserve"> 38; </w:t>
      </w:r>
      <w:r w:rsidRPr="00B959BE">
        <w:rPr>
          <w:rFonts w:ascii="Times New Roman" w:hAnsi="Times New Roman" w:cs="Times New Roman"/>
          <w:i/>
          <w:iCs/>
        </w:rPr>
        <w:t>CPO 81</w:t>
      </w:r>
      <w:r w:rsidRPr="00B959BE">
        <w:rPr>
          <w:rFonts w:ascii="Times New Roman" w:hAnsi="Times New Roman" w:cs="Times New Roman"/>
        </w:rPr>
        <w:t xml:space="preserve"> 39.</w:t>
      </w:r>
    </w:p>
  </w:footnote>
  <w:footnote w:id="266">
    <w:p w14:paraId="24DB5A1B"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597.</w:t>
      </w:r>
    </w:p>
  </w:footnote>
  <w:footnote w:id="267">
    <w:p w14:paraId="0E1C8C69"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Med</w:t>
      </w:r>
      <w:r w:rsidRPr="00B959BE">
        <w:rPr>
          <w:rFonts w:ascii="Times New Roman" w:hAnsi="Times New Roman" w:cs="Times New Roman"/>
        </w:rPr>
        <w:t xml:space="preserve"> </w:t>
      </w:r>
      <w:r w:rsidRPr="00B959BE">
        <w:rPr>
          <w:rFonts w:ascii="Times New Roman" w:hAnsi="Times New Roman" w:cs="Times New Roman"/>
          <w:i/>
          <w:iCs/>
        </w:rPr>
        <w:t>F</w:t>
      </w:r>
      <w:r w:rsidRPr="00B959BE">
        <w:rPr>
          <w:rFonts w:ascii="Times New Roman" w:hAnsi="Times New Roman" w:cs="Times New Roman"/>
        </w:rPr>
        <w:t xml:space="preserve"> 40; </w:t>
      </w:r>
      <w:r w:rsidRPr="00B959BE">
        <w:rPr>
          <w:rFonts w:ascii="Times New Roman" w:hAnsi="Times New Roman" w:cs="Times New Roman"/>
          <w:i/>
          <w:iCs/>
        </w:rPr>
        <w:t>CIC</w:t>
      </w:r>
      <w:r w:rsidRPr="00B959BE">
        <w:rPr>
          <w:rFonts w:ascii="Times New Roman" w:hAnsi="Times New Roman" w:cs="Times New Roman"/>
        </w:rPr>
        <w:t xml:space="preserve"> 646.</w:t>
      </w:r>
    </w:p>
  </w:footnote>
  <w:footnote w:id="268">
    <w:p w14:paraId="7843605F"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CPO 81</w:t>
      </w:r>
      <w:r w:rsidRPr="00B959BE">
        <w:rPr>
          <w:rFonts w:ascii="Times New Roman" w:hAnsi="Times New Roman" w:cs="Times New Roman"/>
        </w:rPr>
        <w:t xml:space="preserve"> 27.</w:t>
      </w:r>
    </w:p>
  </w:footnote>
  <w:footnote w:id="269">
    <w:p w14:paraId="4BD5209C"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CPO 81</w:t>
      </w:r>
      <w:r w:rsidRPr="00B959BE">
        <w:rPr>
          <w:rFonts w:ascii="Times New Roman" w:hAnsi="Times New Roman" w:cs="Times New Roman"/>
        </w:rPr>
        <w:t xml:space="preserve"> 29.</w:t>
      </w:r>
    </w:p>
  </w:footnote>
  <w:footnote w:id="270">
    <w:p w14:paraId="4A50E381"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Med F</w:t>
      </w:r>
      <w:r w:rsidRPr="00B959BE">
        <w:rPr>
          <w:rFonts w:ascii="Times New Roman" w:hAnsi="Times New Roman" w:cs="Times New Roman"/>
        </w:rPr>
        <w:t xml:space="preserve"> 41; </w:t>
      </w:r>
      <w:r w:rsidRPr="00B959BE">
        <w:rPr>
          <w:rFonts w:ascii="Times New Roman" w:hAnsi="Times New Roman" w:cs="Times New Roman"/>
          <w:i/>
          <w:iCs/>
        </w:rPr>
        <w:t>CCGG</w:t>
      </w:r>
      <w:r w:rsidRPr="00B959BE">
        <w:rPr>
          <w:rFonts w:ascii="Times New Roman" w:hAnsi="Times New Roman" w:cs="Times New Roman"/>
        </w:rPr>
        <w:t xml:space="preserve"> 73; 166,2.</w:t>
      </w:r>
    </w:p>
  </w:footnote>
  <w:footnote w:id="271">
    <w:p w14:paraId="1C3495BF"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 xml:space="preserve">CIC </w:t>
      </w:r>
      <w:r w:rsidRPr="00B959BE">
        <w:rPr>
          <w:rFonts w:ascii="Times New Roman" w:hAnsi="Times New Roman" w:cs="Times New Roman"/>
        </w:rPr>
        <w:t>648,2-3.</w:t>
      </w:r>
    </w:p>
  </w:footnote>
  <w:footnote w:id="272">
    <w:p w14:paraId="2861779C"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641-653.</w:t>
      </w:r>
    </w:p>
  </w:footnote>
  <w:footnote w:id="273">
    <w:p w14:paraId="3E36707E"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Cf</w:t>
      </w:r>
      <w:r w:rsidRPr="00B959BE">
        <w:rPr>
          <w:rFonts w:ascii="Times New Roman" w:hAnsi="Times New Roman" w:cs="Times New Roman"/>
          <w:i/>
          <w:iCs/>
        </w:rPr>
        <w:t>. CIC</w:t>
      </w:r>
      <w:r w:rsidRPr="00B959BE">
        <w:rPr>
          <w:rFonts w:ascii="Times New Roman" w:hAnsi="Times New Roman" w:cs="Times New Roman"/>
        </w:rPr>
        <w:t xml:space="preserve"> 653,2; 654.</w:t>
      </w:r>
    </w:p>
  </w:footnote>
  <w:footnote w:id="274">
    <w:p w14:paraId="49865CED"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656,3.</w:t>
      </w:r>
    </w:p>
  </w:footnote>
  <w:footnote w:id="275">
    <w:p w14:paraId="42A7D10E"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655-657,1.</w:t>
      </w:r>
    </w:p>
  </w:footnote>
  <w:footnote w:id="276">
    <w:p w14:paraId="3B0BE193"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659,1.</w:t>
      </w:r>
    </w:p>
  </w:footnote>
  <w:footnote w:id="277">
    <w:p w14:paraId="51D995EC"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CPO 81</w:t>
      </w:r>
      <w:r w:rsidRPr="00B959BE">
        <w:rPr>
          <w:rFonts w:ascii="Times New Roman" w:hAnsi="Times New Roman" w:cs="Times New Roman"/>
        </w:rPr>
        <w:t xml:space="preserve"> 30.</w:t>
      </w:r>
    </w:p>
  </w:footnote>
  <w:footnote w:id="278">
    <w:p w14:paraId="2359708D"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657,1.</w:t>
      </w:r>
    </w:p>
  </w:footnote>
  <w:footnote w:id="279">
    <w:p w14:paraId="393FA7B1"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657-658.</w:t>
      </w:r>
    </w:p>
  </w:footnote>
  <w:footnote w:id="280">
    <w:p w14:paraId="5A10FC4E"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CPO</w:t>
      </w:r>
      <w:r w:rsidRPr="00CA1EA6">
        <w:rPr>
          <w:rFonts w:ascii="Times New Roman" w:hAnsi="Times New Roman" w:cs="Times New Roman"/>
          <w:lang w:val="pt-BR"/>
        </w:rPr>
        <w:t xml:space="preserve"> </w:t>
      </w:r>
      <w:r w:rsidRPr="00CA1EA6">
        <w:rPr>
          <w:rFonts w:ascii="Times New Roman" w:hAnsi="Times New Roman" w:cs="Times New Roman"/>
          <w:i/>
          <w:iCs/>
          <w:lang w:val="pt-BR"/>
        </w:rPr>
        <w:t>81</w:t>
      </w:r>
      <w:r w:rsidRPr="00CA1EA6">
        <w:rPr>
          <w:rFonts w:ascii="Times New Roman" w:hAnsi="Times New Roman" w:cs="Times New Roman"/>
          <w:lang w:val="pt-BR"/>
        </w:rPr>
        <w:t xml:space="preserve"> 7.8.17.</w:t>
      </w:r>
    </w:p>
  </w:footnote>
  <w:footnote w:id="281">
    <w:p w14:paraId="58AC0F5B"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 xml:space="preserve">2R </w:t>
      </w:r>
      <w:r w:rsidRPr="00CA1EA6">
        <w:rPr>
          <w:rFonts w:ascii="Times New Roman" w:hAnsi="Times New Roman" w:cs="Times New Roman"/>
          <w:lang w:val="pt-BR"/>
        </w:rPr>
        <w:t xml:space="preserve">5,1; </w:t>
      </w:r>
      <w:r w:rsidRPr="00CA1EA6">
        <w:rPr>
          <w:rFonts w:ascii="Times New Roman" w:hAnsi="Times New Roman" w:cs="Times New Roman"/>
          <w:i/>
          <w:iCs/>
          <w:lang w:val="pt-BR"/>
        </w:rPr>
        <w:t>CPO 81</w:t>
      </w:r>
      <w:r w:rsidRPr="00CA1EA6">
        <w:rPr>
          <w:rFonts w:ascii="Times New Roman" w:hAnsi="Times New Roman" w:cs="Times New Roman"/>
          <w:lang w:val="pt-BR"/>
        </w:rPr>
        <w:t xml:space="preserve"> 74.</w:t>
      </w:r>
    </w:p>
  </w:footnote>
  <w:footnote w:id="282">
    <w:p w14:paraId="5BD5F9C9"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CPO</w:t>
      </w:r>
      <w:r w:rsidRPr="00CA1EA6">
        <w:rPr>
          <w:rFonts w:ascii="Times New Roman" w:hAnsi="Times New Roman" w:cs="Times New Roman"/>
          <w:lang w:val="pt-BR"/>
        </w:rPr>
        <w:t xml:space="preserve"> </w:t>
      </w:r>
      <w:r w:rsidRPr="00CA1EA6">
        <w:rPr>
          <w:rFonts w:ascii="Times New Roman" w:hAnsi="Times New Roman" w:cs="Times New Roman"/>
          <w:i/>
          <w:iCs/>
          <w:lang w:val="pt-BR"/>
        </w:rPr>
        <w:t xml:space="preserve">81 </w:t>
      </w:r>
      <w:r w:rsidRPr="00CA1EA6">
        <w:rPr>
          <w:rFonts w:ascii="Times New Roman" w:hAnsi="Times New Roman" w:cs="Times New Roman"/>
          <w:lang w:val="pt-BR"/>
        </w:rPr>
        <w:t>3.82.</w:t>
      </w:r>
    </w:p>
  </w:footnote>
  <w:footnote w:id="283">
    <w:p w14:paraId="3ADC8B28"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CIC</w:t>
      </w:r>
      <w:r w:rsidRPr="00CA1EA6">
        <w:rPr>
          <w:rFonts w:ascii="Times New Roman" w:hAnsi="Times New Roman" w:cs="Times New Roman"/>
          <w:lang w:val="pt-BR"/>
        </w:rPr>
        <w:t xml:space="preserve"> 659,3.</w:t>
      </w:r>
    </w:p>
  </w:footnote>
  <w:footnote w:id="284">
    <w:p w14:paraId="39D35007"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CtaCle</w:t>
      </w:r>
      <w:r w:rsidRPr="00CA1EA6">
        <w:rPr>
          <w:rFonts w:ascii="Times New Roman" w:hAnsi="Times New Roman" w:cs="Times New Roman"/>
          <w:lang w:val="pt-BR"/>
        </w:rPr>
        <w:t xml:space="preserve">; </w:t>
      </w:r>
      <w:r w:rsidRPr="00CA1EA6">
        <w:rPr>
          <w:rFonts w:ascii="Times New Roman" w:hAnsi="Times New Roman" w:cs="Times New Roman"/>
          <w:i/>
          <w:iCs/>
          <w:lang w:val="pt-BR"/>
        </w:rPr>
        <w:t>CtaO</w:t>
      </w:r>
      <w:r w:rsidRPr="00CA1EA6">
        <w:rPr>
          <w:rFonts w:ascii="Times New Roman" w:hAnsi="Times New Roman" w:cs="Times New Roman"/>
          <w:lang w:val="pt-BR"/>
        </w:rPr>
        <w:t>.</w:t>
      </w:r>
    </w:p>
  </w:footnote>
  <w:footnote w:id="285">
    <w:p w14:paraId="7AB1F5DB"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1019,1.</w:t>
      </w:r>
    </w:p>
  </w:footnote>
  <w:footnote w:id="286">
    <w:p w14:paraId="1831C02E"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Test</w:t>
      </w:r>
      <w:r w:rsidRPr="00B959BE">
        <w:rPr>
          <w:rFonts w:ascii="Times New Roman" w:hAnsi="Times New Roman" w:cs="Times New Roman"/>
        </w:rPr>
        <w:t xml:space="preserve"> 13; </w:t>
      </w:r>
      <w:r w:rsidRPr="00B959BE">
        <w:rPr>
          <w:rFonts w:ascii="Times New Roman" w:hAnsi="Times New Roman" w:cs="Times New Roman"/>
          <w:i/>
          <w:iCs/>
        </w:rPr>
        <w:t>CPO 81</w:t>
      </w:r>
      <w:r w:rsidRPr="00B959BE">
        <w:rPr>
          <w:rFonts w:ascii="Times New Roman" w:hAnsi="Times New Roman" w:cs="Times New Roman"/>
        </w:rPr>
        <w:t xml:space="preserve"> 32.</w:t>
      </w:r>
    </w:p>
  </w:footnote>
  <w:footnote w:id="287">
    <w:p w14:paraId="47A674A9"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CPO 81</w:t>
      </w:r>
      <w:r w:rsidRPr="00B959BE">
        <w:rPr>
          <w:rFonts w:ascii="Times New Roman" w:hAnsi="Times New Roman" w:cs="Times New Roman"/>
        </w:rPr>
        <w:t xml:space="preserve"> 75 ss.</w:t>
      </w:r>
    </w:p>
  </w:footnote>
  <w:footnote w:id="288">
    <w:p w14:paraId="57D649F7"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Cf. CIC 659,3.</w:t>
      </w:r>
    </w:p>
  </w:footnote>
  <w:footnote w:id="289">
    <w:p w14:paraId="52E06903"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 xml:space="preserve">CIC </w:t>
      </w:r>
      <w:r w:rsidRPr="00B959BE">
        <w:rPr>
          <w:rFonts w:ascii="Times New Roman" w:hAnsi="Times New Roman" w:cs="Times New Roman"/>
        </w:rPr>
        <w:t>581; 585.</w:t>
      </w:r>
    </w:p>
  </w:footnote>
  <w:footnote w:id="290">
    <w:p w14:paraId="06298198"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631; 632.</w:t>
      </w:r>
    </w:p>
  </w:footnote>
  <w:footnote w:id="291">
    <w:p w14:paraId="015D4E1C"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620.</w:t>
      </w:r>
    </w:p>
  </w:footnote>
  <w:footnote w:id="292">
    <w:p w14:paraId="738A29E3"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622.</w:t>
      </w:r>
    </w:p>
  </w:footnote>
  <w:footnote w:id="293">
    <w:p w14:paraId="1675DFA1"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622.</w:t>
      </w:r>
    </w:p>
  </w:footnote>
  <w:footnote w:id="294">
    <w:p w14:paraId="4310F3BD"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127,1.</w:t>
      </w:r>
    </w:p>
  </w:footnote>
  <w:footnote w:id="295">
    <w:p w14:paraId="7C6361BD"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618.</w:t>
      </w:r>
    </w:p>
  </w:footnote>
  <w:footnote w:id="296">
    <w:p w14:paraId="0BA985D3"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181,1; 182,1; 625,3.</w:t>
      </w:r>
    </w:p>
  </w:footnote>
  <w:footnote w:id="297">
    <w:p w14:paraId="017FB45E"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177,1.</w:t>
      </w:r>
    </w:p>
  </w:footnote>
  <w:footnote w:id="298">
    <w:p w14:paraId="1B371CEB"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623.</w:t>
      </w:r>
    </w:p>
  </w:footnote>
  <w:footnote w:id="299">
    <w:p w14:paraId="2C5D21A4"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623.</w:t>
      </w:r>
    </w:p>
  </w:footnote>
  <w:footnote w:id="300">
    <w:p w14:paraId="0BE04D63"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833.</w:t>
      </w:r>
    </w:p>
  </w:footnote>
  <w:footnote w:id="301">
    <w:p w14:paraId="37057EA8"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190; 624,3.</w:t>
      </w:r>
    </w:p>
  </w:footnote>
  <w:footnote w:id="302">
    <w:p w14:paraId="68D8D140"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578; 631,1.</w:t>
      </w:r>
    </w:p>
  </w:footnote>
  <w:footnote w:id="303">
    <w:p w14:paraId="60E08114"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631,2.</w:t>
      </w:r>
    </w:p>
  </w:footnote>
  <w:footnote w:id="304">
    <w:p w14:paraId="1FC4CDA2"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631,3.</w:t>
      </w:r>
    </w:p>
  </w:footnote>
  <w:footnote w:id="305">
    <w:p w14:paraId="5C1192DF"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361,2.</w:t>
      </w:r>
    </w:p>
  </w:footnote>
  <w:footnote w:id="306">
    <w:p w14:paraId="293C58BE"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625,1.</w:t>
      </w:r>
    </w:p>
  </w:footnote>
  <w:footnote w:id="307">
    <w:p w14:paraId="0B2541CD"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 xml:space="preserve">CIC </w:t>
      </w:r>
      <w:r w:rsidRPr="00CA1EA6">
        <w:rPr>
          <w:rFonts w:ascii="Times New Roman" w:hAnsi="Times New Roman" w:cs="Times New Roman"/>
          <w:lang w:val="pt-BR"/>
        </w:rPr>
        <w:t>131; 620.</w:t>
      </w:r>
    </w:p>
  </w:footnote>
  <w:footnote w:id="308">
    <w:p w14:paraId="2F5A019B"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AAS</w:t>
      </w:r>
      <w:r w:rsidRPr="00CA1EA6">
        <w:rPr>
          <w:rFonts w:ascii="Times New Roman" w:hAnsi="Times New Roman" w:cs="Times New Roman"/>
          <w:lang w:val="pt-BR"/>
        </w:rPr>
        <w:t xml:space="preserve"> 77(1985)771.</w:t>
      </w:r>
    </w:p>
  </w:footnote>
  <w:footnote w:id="309">
    <w:p w14:paraId="2AFC70A0"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2R</w:t>
      </w:r>
      <w:r w:rsidRPr="00CA1EA6">
        <w:rPr>
          <w:rFonts w:ascii="Times New Roman" w:hAnsi="Times New Roman" w:cs="Times New Roman"/>
          <w:lang w:val="pt-BR"/>
        </w:rPr>
        <w:t xml:space="preserve"> 10,1; </w:t>
      </w:r>
      <w:r w:rsidRPr="00CA1EA6">
        <w:rPr>
          <w:rFonts w:ascii="Times New Roman" w:hAnsi="Times New Roman" w:cs="Times New Roman"/>
          <w:i/>
          <w:iCs/>
          <w:lang w:val="pt-BR"/>
        </w:rPr>
        <w:t>1R</w:t>
      </w:r>
      <w:r w:rsidRPr="00CA1EA6">
        <w:rPr>
          <w:rFonts w:ascii="Times New Roman" w:hAnsi="Times New Roman" w:cs="Times New Roman"/>
          <w:lang w:val="pt-BR"/>
        </w:rPr>
        <w:t xml:space="preserve"> 4,2.</w:t>
      </w:r>
    </w:p>
  </w:footnote>
  <w:footnote w:id="310">
    <w:p w14:paraId="31797162"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CIC</w:t>
      </w:r>
      <w:r w:rsidRPr="00CA1EA6">
        <w:rPr>
          <w:rFonts w:ascii="Times New Roman" w:hAnsi="Times New Roman" w:cs="Times New Roman"/>
          <w:lang w:val="pt-BR"/>
        </w:rPr>
        <w:t xml:space="preserve"> 628,1</w:t>
      </w:r>
    </w:p>
    <w:p w14:paraId="1AFF8C7A" w14:textId="77777777" w:rsidR="00D92949" w:rsidRPr="00CA1EA6" w:rsidRDefault="00D92949" w:rsidP="0028305D">
      <w:pPr>
        <w:pStyle w:val="footnnn"/>
        <w:spacing w:line="240" w:lineRule="auto"/>
        <w:rPr>
          <w:rFonts w:ascii="Times New Roman" w:hAnsi="Times New Roman" w:cs="Times New Roman"/>
          <w:lang w:val="pt-BR"/>
        </w:rPr>
      </w:pPr>
    </w:p>
  </w:footnote>
  <w:footnote w:id="311">
    <w:p w14:paraId="58BCEFEC"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2R</w:t>
      </w:r>
      <w:r w:rsidRPr="00CA1EA6">
        <w:rPr>
          <w:rFonts w:ascii="Times New Roman" w:hAnsi="Times New Roman" w:cs="Times New Roman"/>
          <w:lang w:val="pt-BR"/>
        </w:rPr>
        <w:t xml:space="preserve"> 10,1; </w:t>
      </w:r>
      <w:r w:rsidRPr="00CA1EA6">
        <w:rPr>
          <w:rFonts w:ascii="Times New Roman" w:hAnsi="Times New Roman" w:cs="Times New Roman"/>
          <w:i/>
          <w:iCs/>
          <w:lang w:val="pt-BR"/>
        </w:rPr>
        <w:t>1R</w:t>
      </w:r>
      <w:r w:rsidRPr="00CA1EA6">
        <w:rPr>
          <w:rFonts w:ascii="Times New Roman" w:hAnsi="Times New Roman" w:cs="Times New Roman"/>
          <w:lang w:val="pt-BR"/>
        </w:rPr>
        <w:t xml:space="preserve"> 4,2.</w:t>
      </w:r>
    </w:p>
  </w:footnote>
  <w:footnote w:id="312">
    <w:p w14:paraId="634D1523"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CIC</w:t>
      </w:r>
      <w:r w:rsidRPr="00CA1EA6">
        <w:rPr>
          <w:rFonts w:ascii="Times New Roman" w:hAnsi="Times New Roman" w:cs="Times New Roman"/>
          <w:lang w:val="pt-BR"/>
        </w:rPr>
        <w:t xml:space="preserve"> 628,1.</w:t>
      </w:r>
    </w:p>
  </w:footnote>
  <w:footnote w:id="313">
    <w:p w14:paraId="1F30C8D7"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AAS</w:t>
      </w:r>
      <w:r w:rsidRPr="00CA1EA6">
        <w:rPr>
          <w:rFonts w:ascii="Times New Roman" w:hAnsi="Times New Roman" w:cs="Times New Roman"/>
          <w:lang w:val="pt-BR"/>
        </w:rPr>
        <w:t xml:space="preserve"> 77(1985)771.</w:t>
      </w:r>
    </w:p>
  </w:footnote>
  <w:footnote w:id="314">
    <w:p w14:paraId="2D95B3E0"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CIC</w:t>
      </w:r>
      <w:r w:rsidRPr="00CA1EA6">
        <w:rPr>
          <w:rFonts w:ascii="Times New Roman" w:hAnsi="Times New Roman" w:cs="Times New Roman"/>
          <w:lang w:val="pt-BR"/>
        </w:rPr>
        <w:t xml:space="preserve"> 1427,1; 1717.</w:t>
      </w:r>
    </w:p>
  </w:footnote>
  <w:footnote w:id="315">
    <w:p w14:paraId="6322750F" w14:textId="77777777" w:rsidR="00D92949" w:rsidRPr="00CA1EA6" w:rsidRDefault="00D92949" w:rsidP="0028305D">
      <w:pPr>
        <w:pStyle w:val="footnnn"/>
        <w:spacing w:line="240" w:lineRule="auto"/>
        <w:rPr>
          <w:rFonts w:ascii="Times New Roman" w:hAnsi="Times New Roman" w:cs="Times New Roman"/>
          <w:lang w:val="pt-BR"/>
        </w:rPr>
      </w:pPr>
      <w:r w:rsidRPr="00F32B21">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CIC</w:t>
      </w:r>
      <w:r w:rsidRPr="00CA1EA6">
        <w:rPr>
          <w:rFonts w:ascii="Times New Roman" w:hAnsi="Times New Roman" w:cs="Times New Roman"/>
          <w:lang w:val="pt-BR"/>
        </w:rPr>
        <w:t xml:space="preserve"> 608; 665.</w:t>
      </w:r>
    </w:p>
  </w:footnote>
  <w:footnote w:id="316">
    <w:p w14:paraId="3BF1B4BD"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609,1.</w:t>
      </w:r>
    </w:p>
  </w:footnote>
  <w:footnote w:id="317">
    <w:p w14:paraId="42AF8CE7"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616,1.</w:t>
      </w:r>
    </w:p>
  </w:footnote>
  <w:footnote w:id="318">
    <w:p w14:paraId="63BD5661"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618.</w:t>
      </w:r>
    </w:p>
  </w:footnote>
  <w:footnote w:id="319">
    <w:p w14:paraId="71A7A69F"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95.</w:t>
      </w:r>
    </w:p>
  </w:footnote>
  <w:footnote w:id="320">
    <w:p w14:paraId="47B0045E"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627,1.</w:t>
      </w:r>
    </w:p>
  </w:footnote>
  <w:footnote w:id="321">
    <w:p w14:paraId="46A4657C"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627,1.</w:t>
      </w:r>
    </w:p>
  </w:footnote>
  <w:footnote w:id="322">
    <w:p w14:paraId="2BD62FFF"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634,1.</w:t>
      </w:r>
    </w:p>
  </w:footnote>
  <w:footnote w:id="323">
    <w:p w14:paraId="52FC1D55"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Cf. CIC 634,1; 635,2; 1257,1.</w:t>
      </w:r>
    </w:p>
  </w:footnote>
  <w:footnote w:id="324">
    <w:p w14:paraId="2CFE1B99"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Cf. CIC 636,1.</w:t>
      </w:r>
    </w:p>
  </w:footnote>
  <w:footnote w:id="325">
    <w:p w14:paraId="2B758EA1"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1280.</w:t>
      </w:r>
    </w:p>
  </w:footnote>
  <w:footnote w:id="326">
    <w:p w14:paraId="57ED8C5B"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1284.</w:t>
      </w:r>
    </w:p>
  </w:footnote>
  <w:footnote w:id="327">
    <w:p w14:paraId="4F2E5F0B"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1281,1.</w:t>
      </w:r>
    </w:p>
  </w:footnote>
  <w:footnote w:id="328">
    <w:p w14:paraId="4100F69F"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1292,1-2.</w:t>
      </w:r>
    </w:p>
  </w:footnote>
  <w:footnote w:id="329">
    <w:p w14:paraId="5D02127E"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638; 1292,2.</w:t>
      </w:r>
    </w:p>
  </w:footnote>
  <w:footnote w:id="330">
    <w:p w14:paraId="338C58B8" w14:textId="77777777" w:rsidR="00D92949" w:rsidRPr="00B959BE" w:rsidRDefault="00D92949" w:rsidP="0028305D">
      <w:pPr>
        <w:pStyle w:val="footnnn"/>
        <w:spacing w:line="240" w:lineRule="auto"/>
        <w:rPr>
          <w:rFonts w:ascii="Times New Roman" w:hAnsi="Times New Roman" w:cs="Times New Roman"/>
        </w:rPr>
      </w:pPr>
      <w:r w:rsidRPr="00F32B21">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1276,1.</w:t>
      </w:r>
    </w:p>
  </w:footnote>
  <w:footnote w:id="331">
    <w:p w14:paraId="2A3468BB" w14:textId="77777777" w:rsidR="00D92949" w:rsidRPr="00CA1EA6" w:rsidRDefault="00D92949" w:rsidP="0028305D">
      <w:pPr>
        <w:pStyle w:val="footnnn"/>
        <w:spacing w:line="240" w:lineRule="auto"/>
        <w:rPr>
          <w:rFonts w:ascii="Times New Roman" w:hAnsi="Times New Roman" w:cs="Times New Roman"/>
          <w:lang w:val="pt-BR"/>
        </w:rPr>
      </w:pPr>
      <w:r w:rsidRPr="00AD17FB">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Lc</w:t>
      </w:r>
      <w:r w:rsidRPr="00CA1EA6">
        <w:rPr>
          <w:rFonts w:ascii="Times New Roman" w:hAnsi="Times New Roman" w:cs="Times New Roman"/>
          <w:lang w:val="pt-BR"/>
        </w:rPr>
        <w:t xml:space="preserve"> 6,41; </w:t>
      </w:r>
      <w:r w:rsidRPr="00CA1EA6">
        <w:rPr>
          <w:rFonts w:ascii="Times New Roman" w:hAnsi="Times New Roman" w:cs="Times New Roman"/>
          <w:i/>
          <w:iCs/>
          <w:lang w:val="pt-BR"/>
        </w:rPr>
        <w:t>1R</w:t>
      </w:r>
      <w:r w:rsidRPr="00CA1EA6">
        <w:rPr>
          <w:rFonts w:ascii="Times New Roman" w:hAnsi="Times New Roman" w:cs="Times New Roman"/>
          <w:lang w:val="pt-BR"/>
        </w:rPr>
        <w:t xml:space="preserve"> 11,10.</w:t>
      </w:r>
    </w:p>
  </w:footnote>
  <w:footnote w:id="332">
    <w:p w14:paraId="37A29843" w14:textId="77777777" w:rsidR="00D92949" w:rsidRPr="00CA1EA6" w:rsidRDefault="00D92949" w:rsidP="0028305D">
      <w:pPr>
        <w:pStyle w:val="footnnn"/>
        <w:spacing w:line="240" w:lineRule="auto"/>
        <w:rPr>
          <w:rFonts w:ascii="Times New Roman" w:hAnsi="Times New Roman" w:cs="Times New Roman"/>
          <w:lang w:val="pt-BR"/>
        </w:rPr>
      </w:pPr>
      <w:r w:rsidRPr="00AD17FB">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CtaM</w:t>
      </w:r>
      <w:r w:rsidRPr="00CA1EA6">
        <w:rPr>
          <w:rFonts w:ascii="Times New Roman" w:hAnsi="Times New Roman" w:cs="Times New Roman"/>
          <w:lang w:val="pt-BR"/>
        </w:rPr>
        <w:t xml:space="preserve"> 15; </w:t>
      </w:r>
      <w:r w:rsidRPr="00CA1EA6">
        <w:rPr>
          <w:rFonts w:ascii="Times New Roman" w:hAnsi="Times New Roman" w:cs="Times New Roman"/>
          <w:i/>
          <w:iCs/>
          <w:lang w:val="pt-BR"/>
        </w:rPr>
        <w:t>1R</w:t>
      </w:r>
      <w:r w:rsidRPr="00CA1EA6">
        <w:rPr>
          <w:rFonts w:ascii="Times New Roman" w:hAnsi="Times New Roman" w:cs="Times New Roman"/>
          <w:lang w:val="pt-BR"/>
        </w:rPr>
        <w:t xml:space="preserve"> 5,5.8.</w:t>
      </w:r>
    </w:p>
  </w:footnote>
  <w:footnote w:id="333">
    <w:p w14:paraId="73B8235F" w14:textId="77777777" w:rsidR="00D92949" w:rsidRPr="00CA1EA6" w:rsidRDefault="00D92949" w:rsidP="0028305D">
      <w:pPr>
        <w:pStyle w:val="footnnn"/>
        <w:spacing w:line="240" w:lineRule="auto"/>
        <w:rPr>
          <w:rFonts w:ascii="Times New Roman" w:hAnsi="Times New Roman" w:cs="Times New Roman"/>
          <w:lang w:val="pt-BR"/>
        </w:rPr>
      </w:pPr>
      <w:r w:rsidRPr="00AD17FB">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2R</w:t>
      </w:r>
      <w:r w:rsidRPr="00CA1EA6">
        <w:rPr>
          <w:rFonts w:ascii="Times New Roman" w:hAnsi="Times New Roman" w:cs="Times New Roman"/>
          <w:lang w:val="pt-BR"/>
        </w:rPr>
        <w:t xml:space="preserve"> 7,3.</w:t>
      </w:r>
    </w:p>
  </w:footnote>
  <w:footnote w:id="334">
    <w:p w14:paraId="7A31D5F7" w14:textId="77777777" w:rsidR="00D92949" w:rsidRPr="00CA1EA6" w:rsidRDefault="00D92949" w:rsidP="0028305D">
      <w:pPr>
        <w:pStyle w:val="footnnn"/>
        <w:spacing w:line="240" w:lineRule="auto"/>
        <w:rPr>
          <w:rFonts w:ascii="Times New Roman" w:hAnsi="Times New Roman" w:cs="Times New Roman"/>
          <w:lang w:val="pt-BR"/>
        </w:rPr>
      </w:pPr>
      <w:r w:rsidRPr="00AD17FB">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CtaM</w:t>
      </w:r>
      <w:r w:rsidRPr="00CA1EA6">
        <w:rPr>
          <w:rFonts w:ascii="Times New Roman" w:hAnsi="Times New Roman" w:cs="Times New Roman"/>
          <w:lang w:val="pt-BR"/>
        </w:rPr>
        <w:t xml:space="preserve"> 9; </w:t>
      </w:r>
      <w:r w:rsidRPr="00CA1EA6">
        <w:rPr>
          <w:rFonts w:ascii="Times New Roman" w:hAnsi="Times New Roman" w:cs="Times New Roman"/>
          <w:i/>
          <w:iCs/>
          <w:lang w:val="pt-BR"/>
        </w:rPr>
        <w:t xml:space="preserve">Lc </w:t>
      </w:r>
      <w:r w:rsidRPr="00CA1EA6">
        <w:rPr>
          <w:rFonts w:ascii="Times New Roman" w:hAnsi="Times New Roman" w:cs="Times New Roman"/>
          <w:lang w:val="pt-BR"/>
        </w:rPr>
        <w:t>15,20.</w:t>
      </w:r>
    </w:p>
  </w:footnote>
  <w:footnote w:id="335">
    <w:p w14:paraId="64EA58A5" w14:textId="77777777" w:rsidR="00D92949" w:rsidRPr="00CA1EA6" w:rsidRDefault="00D92949" w:rsidP="0028305D">
      <w:pPr>
        <w:pStyle w:val="footnnn"/>
        <w:spacing w:line="240" w:lineRule="auto"/>
        <w:rPr>
          <w:rFonts w:ascii="Times New Roman" w:hAnsi="Times New Roman" w:cs="Times New Roman"/>
          <w:lang w:val="pt-BR"/>
        </w:rPr>
      </w:pPr>
      <w:r w:rsidRPr="00AD17FB">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2R</w:t>
      </w:r>
      <w:r w:rsidRPr="00CA1EA6">
        <w:rPr>
          <w:rFonts w:ascii="Times New Roman" w:hAnsi="Times New Roman" w:cs="Times New Roman"/>
          <w:lang w:val="pt-BR"/>
        </w:rPr>
        <w:t xml:space="preserve"> 7,1-3.</w:t>
      </w:r>
    </w:p>
  </w:footnote>
  <w:footnote w:id="336">
    <w:p w14:paraId="0D578BC9" w14:textId="77777777" w:rsidR="00D92949" w:rsidRPr="00CA1EA6" w:rsidRDefault="00D92949" w:rsidP="0028305D">
      <w:pPr>
        <w:pStyle w:val="footnnn"/>
        <w:spacing w:line="240" w:lineRule="auto"/>
        <w:rPr>
          <w:rFonts w:ascii="Times New Roman" w:hAnsi="Times New Roman" w:cs="Times New Roman"/>
          <w:lang w:val="pt-BR"/>
        </w:rPr>
      </w:pPr>
      <w:r w:rsidRPr="00AD17FB">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2R</w:t>
      </w:r>
      <w:r w:rsidRPr="00CA1EA6">
        <w:rPr>
          <w:rFonts w:ascii="Times New Roman" w:hAnsi="Times New Roman" w:cs="Times New Roman"/>
          <w:lang w:val="pt-BR"/>
        </w:rPr>
        <w:t xml:space="preserve"> 10,1-2.</w:t>
      </w:r>
    </w:p>
  </w:footnote>
  <w:footnote w:id="337">
    <w:p w14:paraId="729A4953" w14:textId="77777777" w:rsidR="00D92949" w:rsidRPr="00CA1EA6" w:rsidRDefault="00D92949" w:rsidP="0028305D">
      <w:pPr>
        <w:pStyle w:val="footnnn"/>
        <w:spacing w:line="240" w:lineRule="auto"/>
        <w:rPr>
          <w:rFonts w:ascii="Times New Roman" w:hAnsi="Times New Roman" w:cs="Times New Roman"/>
          <w:lang w:val="pt-BR"/>
        </w:rPr>
      </w:pPr>
      <w:r w:rsidRPr="00AD17FB">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CIC</w:t>
      </w:r>
      <w:r w:rsidRPr="00CA1EA6">
        <w:rPr>
          <w:rFonts w:ascii="Times New Roman" w:hAnsi="Times New Roman" w:cs="Times New Roman"/>
          <w:lang w:val="pt-BR"/>
        </w:rPr>
        <w:t xml:space="preserve"> 686,1.3; 687.</w:t>
      </w:r>
    </w:p>
  </w:footnote>
  <w:footnote w:id="338">
    <w:p w14:paraId="23FBF4E8"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 xml:space="preserve">CIC </w:t>
      </w:r>
      <w:r w:rsidRPr="00B959BE">
        <w:rPr>
          <w:rFonts w:ascii="Times New Roman" w:hAnsi="Times New Roman" w:cs="Times New Roman"/>
        </w:rPr>
        <w:t>688,2.</w:t>
      </w:r>
    </w:p>
  </w:footnote>
  <w:footnote w:id="339">
    <w:p w14:paraId="13EF3696"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688,1; 689.</w:t>
      </w:r>
    </w:p>
  </w:footnote>
  <w:footnote w:id="340">
    <w:p w14:paraId="5B0DC4D9"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691,1-2.</w:t>
      </w:r>
    </w:p>
  </w:footnote>
  <w:footnote w:id="341">
    <w:p w14:paraId="3A45A70D"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692.</w:t>
      </w:r>
    </w:p>
  </w:footnote>
  <w:footnote w:id="342">
    <w:p w14:paraId="1D267EFB"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694,1.</w:t>
      </w:r>
    </w:p>
  </w:footnote>
  <w:footnote w:id="343">
    <w:p w14:paraId="68E2342E"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694,2.</w:t>
      </w:r>
    </w:p>
  </w:footnote>
  <w:footnote w:id="344">
    <w:p w14:paraId="48F8B01D"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695-697 ss.</w:t>
      </w:r>
    </w:p>
  </w:footnote>
  <w:footnote w:id="345">
    <w:p w14:paraId="0789157E"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701.</w:t>
      </w:r>
    </w:p>
  </w:footnote>
  <w:footnote w:id="346">
    <w:p w14:paraId="310A24CB"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702,1.2.</w:t>
      </w:r>
    </w:p>
  </w:footnote>
  <w:footnote w:id="347">
    <w:p w14:paraId="6D32450D"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Test</w:t>
      </w:r>
      <w:r w:rsidRPr="00B959BE">
        <w:rPr>
          <w:rFonts w:ascii="Times New Roman" w:hAnsi="Times New Roman" w:cs="Times New Roman"/>
        </w:rPr>
        <w:t xml:space="preserve"> 40-41.</w:t>
      </w:r>
    </w:p>
  </w:footnote>
  <w:footnote w:id="348">
    <w:p w14:paraId="3C90049A"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19.</w:t>
      </w:r>
    </w:p>
  </w:footnote>
  <w:footnote w:id="349">
    <w:p w14:paraId="7C0D4B9A"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1234 §1.</w:t>
      </w:r>
    </w:p>
  </w:footnote>
  <w:footnote w:id="350">
    <w:p w14:paraId="251A53F9"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968 §2; 969 §2.</w:t>
      </w:r>
    </w:p>
  </w:footnote>
  <w:footnote w:id="351">
    <w:p w14:paraId="7E144933"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629.</w:t>
      </w:r>
    </w:p>
  </w:footnote>
  <w:footnote w:id="352">
    <w:p w14:paraId="6B49303F"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Test</w:t>
      </w:r>
      <w:r w:rsidRPr="00B959BE">
        <w:rPr>
          <w:rFonts w:ascii="Times New Roman" w:hAnsi="Times New Roman" w:cs="Times New Roman"/>
        </w:rPr>
        <w:t xml:space="preserve"> 22.</w:t>
      </w:r>
    </w:p>
  </w:footnote>
  <w:footnote w:id="353">
    <w:p w14:paraId="71CCD180"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CCGG</w:t>
      </w:r>
      <w:r w:rsidRPr="00B959BE">
        <w:rPr>
          <w:rFonts w:ascii="Times New Roman" w:hAnsi="Times New Roman" w:cs="Times New Roman"/>
        </w:rPr>
        <w:t xml:space="preserve"> 112 §1.</w:t>
      </w:r>
    </w:p>
  </w:footnote>
  <w:footnote w:id="354">
    <w:p w14:paraId="598E1C00"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CCGG</w:t>
      </w:r>
      <w:r w:rsidRPr="00B959BE">
        <w:rPr>
          <w:rFonts w:ascii="Times New Roman" w:hAnsi="Times New Roman" w:cs="Times New Roman"/>
        </w:rPr>
        <w:t xml:space="preserve"> 119 §1.</w:t>
      </w:r>
    </w:p>
  </w:footnote>
  <w:footnote w:id="355">
    <w:p w14:paraId="3BD5199F"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520 §1.</w:t>
      </w:r>
    </w:p>
  </w:footnote>
  <w:footnote w:id="356">
    <w:p w14:paraId="7944B8A2"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 xml:space="preserve">CIC </w:t>
      </w:r>
      <w:r w:rsidRPr="00B959BE">
        <w:rPr>
          <w:rFonts w:ascii="Times New Roman" w:hAnsi="Times New Roman" w:cs="Times New Roman"/>
        </w:rPr>
        <w:t>520 §2.</w:t>
      </w:r>
    </w:p>
  </w:footnote>
  <w:footnote w:id="357">
    <w:p w14:paraId="5C6C10D1"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682 §1.</w:t>
      </w:r>
    </w:p>
  </w:footnote>
  <w:footnote w:id="358">
    <w:p w14:paraId="38CE0668"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678 §2.</w:t>
      </w:r>
    </w:p>
  </w:footnote>
  <w:footnote w:id="359">
    <w:p w14:paraId="52D88D83"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678 §1.</w:t>
      </w:r>
    </w:p>
  </w:footnote>
  <w:footnote w:id="360">
    <w:p w14:paraId="58B9AA3D"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784; 785.</w:t>
      </w:r>
    </w:p>
  </w:footnote>
  <w:footnote w:id="361">
    <w:p w14:paraId="65C4C338" w14:textId="77777777" w:rsidR="00D92949" w:rsidRPr="00CA1EA6" w:rsidRDefault="00D92949" w:rsidP="0028305D">
      <w:pPr>
        <w:pStyle w:val="footnnn"/>
        <w:spacing w:line="240" w:lineRule="auto"/>
        <w:rPr>
          <w:rFonts w:ascii="Times New Roman" w:hAnsi="Times New Roman" w:cs="Times New Roman"/>
          <w:lang w:val="pt-BR"/>
        </w:rPr>
      </w:pPr>
      <w:r w:rsidRPr="00AD17FB">
        <w:rPr>
          <w:rFonts w:ascii="Times New Roman" w:hAnsi="Times New Roman" w:cs="Times New Roman"/>
          <w:vertAlign w:val="superscript"/>
          <w:lang w:val="es-ES"/>
        </w:rPr>
        <w:footnoteRef/>
      </w:r>
      <w:r w:rsidRPr="00CA1EA6">
        <w:rPr>
          <w:rFonts w:ascii="Times New Roman" w:hAnsi="Times New Roman" w:cs="Times New Roman"/>
          <w:lang w:val="pt-BR"/>
        </w:rPr>
        <w:tab/>
        <w:t>Cf</w:t>
      </w:r>
      <w:r w:rsidRPr="00CA1EA6">
        <w:rPr>
          <w:rFonts w:ascii="Times New Roman" w:hAnsi="Times New Roman" w:cs="Times New Roman"/>
          <w:i/>
          <w:iCs/>
          <w:lang w:val="pt-BR"/>
        </w:rPr>
        <w:t>. 2R</w:t>
      </w:r>
      <w:r w:rsidRPr="00CA1EA6">
        <w:rPr>
          <w:rFonts w:ascii="Times New Roman" w:hAnsi="Times New Roman" w:cs="Times New Roman"/>
          <w:lang w:val="pt-BR"/>
        </w:rPr>
        <w:t xml:space="preserve"> 12,2.</w:t>
      </w:r>
    </w:p>
  </w:footnote>
  <w:footnote w:id="362">
    <w:p w14:paraId="48822C1C" w14:textId="77777777" w:rsidR="00D92949" w:rsidRPr="00CA1EA6" w:rsidRDefault="00D92949" w:rsidP="0028305D">
      <w:pPr>
        <w:pStyle w:val="footnnn"/>
        <w:spacing w:line="240" w:lineRule="auto"/>
        <w:rPr>
          <w:rFonts w:ascii="Times New Roman" w:hAnsi="Times New Roman" w:cs="Times New Roman"/>
          <w:lang w:val="pt-BR"/>
        </w:rPr>
      </w:pPr>
      <w:r w:rsidRPr="00AD17FB">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CPO 81</w:t>
      </w:r>
      <w:r w:rsidRPr="00CA1EA6">
        <w:rPr>
          <w:rFonts w:ascii="Times New Roman" w:hAnsi="Times New Roman" w:cs="Times New Roman"/>
          <w:lang w:val="pt-BR"/>
        </w:rPr>
        <w:t>, 74.</w:t>
      </w:r>
    </w:p>
  </w:footnote>
  <w:footnote w:id="363">
    <w:p w14:paraId="44E3162C" w14:textId="77777777" w:rsidR="00D92949" w:rsidRPr="00CA1EA6" w:rsidRDefault="00D92949" w:rsidP="0028305D">
      <w:pPr>
        <w:pStyle w:val="footnnn"/>
        <w:spacing w:line="240" w:lineRule="auto"/>
        <w:rPr>
          <w:rFonts w:ascii="Times New Roman" w:hAnsi="Times New Roman" w:cs="Times New Roman"/>
          <w:lang w:val="pt-BR"/>
        </w:rPr>
      </w:pPr>
      <w:r w:rsidRPr="00AD17FB">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CPO 81</w:t>
      </w:r>
      <w:r w:rsidRPr="00CA1EA6">
        <w:rPr>
          <w:rFonts w:ascii="Times New Roman" w:hAnsi="Times New Roman" w:cs="Times New Roman"/>
          <w:lang w:val="pt-BR"/>
        </w:rPr>
        <w:t>, 89.</w:t>
      </w:r>
    </w:p>
  </w:footnote>
  <w:footnote w:id="364">
    <w:p w14:paraId="56D67451" w14:textId="77777777" w:rsidR="00D92949" w:rsidRPr="00CA1EA6" w:rsidRDefault="00D92949" w:rsidP="0028305D">
      <w:pPr>
        <w:pStyle w:val="footnnn"/>
        <w:spacing w:line="240" w:lineRule="auto"/>
        <w:rPr>
          <w:rFonts w:ascii="Times New Roman" w:hAnsi="Times New Roman" w:cs="Times New Roman"/>
          <w:lang w:val="pt-BR"/>
        </w:rPr>
      </w:pPr>
      <w:r w:rsidRPr="00AD17FB">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CPO 81</w:t>
      </w:r>
      <w:r w:rsidRPr="00CA1EA6">
        <w:rPr>
          <w:rFonts w:ascii="Times New Roman" w:hAnsi="Times New Roman" w:cs="Times New Roman"/>
          <w:lang w:val="pt-BR"/>
        </w:rPr>
        <w:t>, 89.</w:t>
      </w:r>
    </w:p>
  </w:footnote>
  <w:footnote w:id="365">
    <w:p w14:paraId="7C393B90" w14:textId="77777777" w:rsidR="00D92949" w:rsidRPr="00CA1EA6" w:rsidRDefault="00D92949" w:rsidP="0028305D">
      <w:pPr>
        <w:pStyle w:val="footnnn"/>
        <w:spacing w:line="240" w:lineRule="auto"/>
        <w:rPr>
          <w:rFonts w:ascii="Times New Roman" w:hAnsi="Times New Roman" w:cs="Times New Roman"/>
          <w:lang w:val="pt-BR"/>
        </w:rPr>
      </w:pPr>
      <w:r w:rsidRPr="00AD17FB">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CPO 81</w:t>
      </w:r>
      <w:r w:rsidRPr="00CA1EA6">
        <w:rPr>
          <w:rFonts w:ascii="Times New Roman" w:hAnsi="Times New Roman" w:cs="Times New Roman"/>
          <w:lang w:val="pt-BR"/>
        </w:rPr>
        <w:t>, 63.</w:t>
      </w:r>
    </w:p>
  </w:footnote>
  <w:footnote w:id="366">
    <w:p w14:paraId="3AAEF1FB" w14:textId="77777777" w:rsidR="00D92949" w:rsidRPr="00CA1EA6" w:rsidRDefault="00D92949" w:rsidP="0028305D">
      <w:pPr>
        <w:pStyle w:val="footnnn"/>
        <w:spacing w:line="240" w:lineRule="auto"/>
        <w:rPr>
          <w:rFonts w:ascii="Times New Roman" w:hAnsi="Times New Roman" w:cs="Times New Roman"/>
          <w:lang w:val="pt-BR"/>
        </w:rPr>
      </w:pPr>
      <w:r w:rsidRPr="00AD17FB">
        <w:rPr>
          <w:rFonts w:ascii="Times New Roman" w:hAnsi="Times New Roman" w:cs="Times New Roman"/>
          <w:vertAlign w:val="superscript"/>
          <w:lang w:val="es-ES"/>
        </w:rPr>
        <w:footnoteRef/>
      </w:r>
      <w:r w:rsidRPr="00CA1EA6">
        <w:rPr>
          <w:rFonts w:ascii="Times New Roman" w:hAnsi="Times New Roman" w:cs="Times New Roman"/>
          <w:lang w:val="pt-BR"/>
        </w:rPr>
        <w:tab/>
        <w:t xml:space="preserve">Cf. </w:t>
      </w:r>
      <w:r w:rsidRPr="00CA1EA6">
        <w:rPr>
          <w:rFonts w:ascii="Times New Roman" w:hAnsi="Times New Roman" w:cs="Times New Roman"/>
          <w:i/>
          <w:iCs/>
          <w:lang w:val="pt-BR"/>
        </w:rPr>
        <w:t>CPO</w:t>
      </w:r>
      <w:r w:rsidRPr="00CA1EA6">
        <w:rPr>
          <w:rFonts w:ascii="Times New Roman" w:hAnsi="Times New Roman" w:cs="Times New Roman"/>
          <w:lang w:val="pt-BR"/>
        </w:rPr>
        <w:t xml:space="preserve"> </w:t>
      </w:r>
      <w:r w:rsidRPr="00CA1EA6">
        <w:rPr>
          <w:rFonts w:ascii="Times New Roman" w:hAnsi="Times New Roman" w:cs="Times New Roman"/>
          <w:i/>
          <w:iCs/>
          <w:lang w:val="pt-BR"/>
        </w:rPr>
        <w:t>81</w:t>
      </w:r>
      <w:r w:rsidRPr="00CA1EA6">
        <w:rPr>
          <w:rFonts w:ascii="Times New Roman" w:hAnsi="Times New Roman" w:cs="Times New Roman"/>
          <w:lang w:val="pt-BR"/>
        </w:rPr>
        <w:t>, 59b.</w:t>
      </w:r>
    </w:p>
  </w:footnote>
  <w:footnote w:id="367">
    <w:p w14:paraId="64860EF6"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642.</w:t>
      </w:r>
    </w:p>
  </w:footnote>
  <w:footnote w:id="368">
    <w:p w14:paraId="05F8D8F9"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643; 645.</w:t>
      </w:r>
    </w:p>
  </w:footnote>
  <w:footnote w:id="369">
    <w:p w14:paraId="36A8879F"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641.</w:t>
      </w:r>
    </w:p>
  </w:footnote>
  <w:footnote w:id="370">
    <w:p w14:paraId="7A67BD51"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641.</w:t>
      </w:r>
    </w:p>
  </w:footnote>
  <w:footnote w:id="371">
    <w:p w14:paraId="78D6D577"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647§2; 648 §1.</w:t>
      </w:r>
    </w:p>
  </w:footnote>
  <w:footnote w:id="372">
    <w:p w14:paraId="64C83EF9"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467§1.</w:t>
      </w:r>
    </w:p>
  </w:footnote>
  <w:footnote w:id="373">
    <w:p w14:paraId="7124C353"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647§2.</w:t>
      </w:r>
    </w:p>
  </w:footnote>
  <w:footnote w:id="374">
    <w:p w14:paraId="2A66446F"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647 §3.</w:t>
      </w:r>
    </w:p>
  </w:footnote>
  <w:footnote w:id="375">
    <w:p w14:paraId="305C24C7"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651 §1.</w:t>
      </w:r>
    </w:p>
  </w:footnote>
  <w:footnote w:id="376">
    <w:p w14:paraId="59FBA096"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650 §2; 651§2.</w:t>
      </w:r>
    </w:p>
  </w:footnote>
  <w:footnote w:id="377">
    <w:p w14:paraId="254C8079"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650 §2; 651§2.</w:t>
      </w:r>
    </w:p>
  </w:footnote>
  <w:footnote w:id="378">
    <w:p w14:paraId="02E95D9B"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CPO 81</w:t>
      </w:r>
      <w:r w:rsidRPr="00B959BE">
        <w:rPr>
          <w:rFonts w:ascii="Times New Roman" w:hAnsi="Times New Roman" w:cs="Times New Roman"/>
        </w:rPr>
        <w:t>, 29.</w:t>
      </w:r>
    </w:p>
  </w:footnote>
  <w:footnote w:id="379">
    <w:p w14:paraId="4DB8A6E6"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649 §1.</w:t>
      </w:r>
    </w:p>
  </w:footnote>
  <w:footnote w:id="380">
    <w:p w14:paraId="3FE7AA1C"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 xml:space="preserve">CIC </w:t>
      </w:r>
      <w:r w:rsidRPr="00B959BE">
        <w:rPr>
          <w:rFonts w:ascii="Times New Roman" w:hAnsi="Times New Roman" w:cs="Times New Roman"/>
        </w:rPr>
        <w:t>653 §2.</w:t>
      </w:r>
    </w:p>
  </w:footnote>
  <w:footnote w:id="381">
    <w:p w14:paraId="3575DBE0"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653 §1.</w:t>
      </w:r>
    </w:p>
  </w:footnote>
  <w:footnote w:id="382">
    <w:p w14:paraId="0580E2D7"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656.</w:t>
      </w:r>
    </w:p>
  </w:footnote>
  <w:footnote w:id="383">
    <w:p w14:paraId="3C8B0A01"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655.</w:t>
      </w:r>
    </w:p>
  </w:footnote>
  <w:footnote w:id="384">
    <w:p w14:paraId="3D0B8F2C"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657 §3.</w:t>
      </w:r>
    </w:p>
  </w:footnote>
  <w:footnote w:id="385">
    <w:p w14:paraId="7F805768"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657§2.</w:t>
      </w:r>
    </w:p>
  </w:footnote>
  <w:footnote w:id="386">
    <w:p w14:paraId="79A63B78"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658.</w:t>
      </w:r>
    </w:p>
  </w:footnote>
  <w:footnote w:id="387">
    <w:p w14:paraId="7944732F"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 xml:space="preserve">CIC </w:t>
      </w:r>
      <w:r w:rsidRPr="00B959BE">
        <w:rPr>
          <w:rFonts w:ascii="Times New Roman" w:hAnsi="Times New Roman" w:cs="Times New Roman"/>
        </w:rPr>
        <w:t>659.</w:t>
      </w:r>
    </w:p>
  </w:footnote>
  <w:footnote w:id="388">
    <w:p w14:paraId="5203D75F"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1025; 1029; 1051.</w:t>
      </w:r>
    </w:p>
  </w:footnote>
  <w:footnote w:id="389">
    <w:p w14:paraId="786A36BE"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CPO</w:t>
      </w:r>
      <w:r w:rsidRPr="00B959BE">
        <w:rPr>
          <w:rFonts w:ascii="Times New Roman" w:hAnsi="Times New Roman" w:cs="Times New Roman"/>
        </w:rPr>
        <w:t xml:space="preserve"> </w:t>
      </w:r>
      <w:r w:rsidRPr="00B959BE">
        <w:rPr>
          <w:rFonts w:ascii="Times New Roman" w:hAnsi="Times New Roman" w:cs="Times New Roman"/>
          <w:i/>
          <w:iCs/>
        </w:rPr>
        <w:t>81</w:t>
      </w:r>
      <w:r w:rsidRPr="00B959BE">
        <w:rPr>
          <w:rFonts w:ascii="Times New Roman" w:hAnsi="Times New Roman" w:cs="Times New Roman"/>
        </w:rPr>
        <w:t>, 80-86.</w:t>
      </w:r>
    </w:p>
  </w:footnote>
  <w:footnote w:id="390">
    <w:p w14:paraId="1DC3120F"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596 §1.</w:t>
      </w:r>
    </w:p>
  </w:footnote>
  <w:footnote w:id="391">
    <w:p w14:paraId="5F9886D0"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119 §1.</w:t>
      </w:r>
    </w:p>
  </w:footnote>
  <w:footnote w:id="392">
    <w:p w14:paraId="7978D0B2"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625 §3.</w:t>
      </w:r>
    </w:p>
  </w:footnote>
  <w:footnote w:id="393">
    <w:p w14:paraId="2AEB3586"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1737 §2.</w:t>
      </w:r>
    </w:p>
  </w:footnote>
  <w:footnote w:id="394">
    <w:p w14:paraId="1C712F12"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134 §1</w:t>
      </w:r>
      <w:r w:rsidR="00743746" w:rsidRPr="00B959BE">
        <w:rPr>
          <w:rFonts w:ascii="Times New Roman" w:hAnsi="Times New Roman" w:cs="Times New Roman"/>
        </w:rPr>
        <w:t>;</w:t>
      </w:r>
      <w:r w:rsidRPr="00B959BE">
        <w:rPr>
          <w:rFonts w:ascii="Times New Roman" w:hAnsi="Times New Roman" w:cs="Times New Roman"/>
        </w:rPr>
        <w:t xml:space="preserve"> 620.</w:t>
      </w:r>
    </w:p>
  </w:footnote>
  <w:footnote w:id="395">
    <w:p w14:paraId="3D2793C4"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CCGG</w:t>
      </w:r>
      <w:r w:rsidRPr="00B959BE">
        <w:rPr>
          <w:rFonts w:ascii="Times New Roman" w:hAnsi="Times New Roman" w:cs="Times New Roman"/>
        </w:rPr>
        <w:t xml:space="preserve"> 205.</w:t>
      </w:r>
    </w:p>
  </w:footnote>
  <w:footnote w:id="396">
    <w:p w14:paraId="325C91F5"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35</w:t>
      </w:r>
      <w:r w:rsidR="00743746" w:rsidRPr="00B959BE">
        <w:rPr>
          <w:rFonts w:ascii="Times New Roman" w:hAnsi="Times New Roman" w:cs="Times New Roman"/>
        </w:rPr>
        <w:t>;</w:t>
      </w:r>
      <w:r w:rsidRPr="00B959BE">
        <w:rPr>
          <w:rFonts w:ascii="Times New Roman" w:hAnsi="Times New Roman" w:cs="Times New Roman"/>
        </w:rPr>
        <w:t xml:space="preserve"> 48-49</w:t>
      </w:r>
      <w:r w:rsidR="00743746" w:rsidRPr="00B959BE">
        <w:rPr>
          <w:rFonts w:ascii="Times New Roman" w:hAnsi="Times New Roman" w:cs="Times New Roman"/>
        </w:rPr>
        <w:t>;</w:t>
      </w:r>
      <w:r w:rsidRPr="00B959BE">
        <w:rPr>
          <w:rFonts w:ascii="Times New Roman" w:hAnsi="Times New Roman" w:cs="Times New Roman"/>
        </w:rPr>
        <w:t xml:space="preserve"> 59.</w:t>
      </w:r>
    </w:p>
  </w:footnote>
  <w:footnote w:id="397">
    <w:p w14:paraId="24582FFC"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CCGG</w:t>
      </w:r>
      <w:r w:rsidRPr="00B959BE">
        <w:rPr>
          <w:rFonts w:ascii="Times New Roman" w:hAnsi="Times New Roman" w:cs="Times New Roman"/>
        </w:rPr>
        <w:t xml:space="preserve"> 200 §1.</w:t>
      </w:r>
    </w:p>
  </w:footnote>
  <w:footnote w:id="398">
    <w:p w14:paraId="66359110"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1280.</w:t>
      </w:r>
    </w:p>
  </w:footnote>
  <w:footnote w:id="399">
    <w:p w14:paraId="300B0DB2"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1287 §1.</w:t>
      </w:r>
    </w:p>
  </w:footnote>
  <w:footnote w:id="400">
    <w:p w14:paraId="33193B4F"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625 §3.</w:t>
      </w:r>
    </w:p>
  </w:footnote>
  <w:footnote w:id="401">
    <w:p w14:paraId="6A0510C6"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CPO</w:t>
      </w:r>
      <w:r w:rsidRPr="00B959BE">
        <w:rPr>
          <w:rFonts w:ascii="Times New Roman" w:hAnsi="Times New Roman" w:cs="Times New Roman"/>
        </w:rPr>
        <w:t xml:space="preserve"> </w:t>
      </w:r>
      <w:r w:rsidRPr="00B959BE">
        <w:rPr>
          <w:rFonts w:ascii="Times New Roman" w:hAnsi="Times New Roman" w:cs="Times New Roman"/>
          <w:i/>
          <w:iCs/>
        </w:rPr>
        <w:t>01</w:t>
      </w:r>
      <w:r w:rsidRPr="00B959BE">
        <w:rPr>
          <w:rFonts w:ascii="Times New Roman" w:hAnsi="Times New Roman" w:cs="Times New Roman"/>
        </w:rPr>
        <w:t xml:space="preserve"> 39.</w:t>
      </w:r>
    </w:p>
  </w:footnote>
  <w:footnote w:id="402">
    <w:p w14:paraId="5F617C48"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616 §1.</w:t>
      </w:r>
    </w:p>
  </w:footnote>
  <w:footnote w:id="403">
    <w:p w14:paraId="39E9B5C4"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638 §3.</w:t>
      </w:r>
    </w:p>
  </w:footnote>
  <w:footnote w:id="404">
    <w:p w14:paraId="55EEF159" w14:textId="77777777" w:rsidR="00D92949" w:rsidRPr="00B959BE" w:rsidRDefault="00D92949" w:rsidP="008B2D8B">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638 §3.</w:t>
      </w:r>
    </w:p>
  </w:footnote>
  <w:footnote w:id="405">
    <w:p w14:paraId="4AADD8AB" w14:textId="77777777" w:rsidR="008B2D8B" w:rsidRPr="00B959BE" w:rsidRDefault="008B2D8B" w:rsidP="008B2D8B">
      <w:pPr>
        <w:pStyle w:val="Testonotaapidipagina"/>
        <w:tabs>
          <w:tab w:val="left" w:pos="318"/>
        </w:tabs>
        <w:rPr>
          <w:rFonts w:ascii="Times New Roman" w:hAnsi="Times New Roman" w:cs="Times New Roman"/>
          <w:sz w:val="16"/>
          <w:szCs w:val="16"/>
        </w:rPr>
      </w:pPr>
      <w:r w:rsidRPr="008B2D8B">
        <w:rPr>
          <w:rStyle w:val="Rimandonotaapidipagina"/>
          <w:rFonts w:ascii="Times New Roman" w:hAnsi="Times New Roman"/>
          <w:sz w:val="16"/>
          <w:szCs w:val="16"/>
        </w:rPr>
        <w:footnoteRef/>
      </w:r>
      <w:r w:rsidRPr="00B959BE">
        <w:rPr>
          <w:rFonts w:ascii="Times New Roman" w:hAnsi="Times New Roman" w:cs="Times New Roman"/>
          <w:sz w:val="16"/>
          <w:szCs w:val="16"/>
        </w:rPr>
        <w:tab/>
        <w:t xml:space="preserve">Cf. </w:t>
      </w:r>
      <w:r w:rsidRPr="00B959BE">
        <w:rPr>
          <w:rFonts w:ascii="Times New Roman" w:hAnsi="Times New Roman" w:cs="Times New Roman"/>
          <w:i/>
          <w:iCs/>
          <w:sz w:val="16"/>
          <w:szCs w:val="16"/>
        </w:rPr>
        <w:t>CIC</w:t>
      </w:r>
      <w:r w:rsidRPr="00B959BE">
        <w:rPr>
          <w:rFonts w:ascii="Times New Roman" w:hAnsi="Times New Roman" w:cs="Times New Roman"/>
          <w:sz w:val="16"/>
          <w:szCs w:val="16"/>
        </w:rPr>
        <w:t xml:space="preserve"> 1339 §2.</w:t>
      </w:r>
    </w:p>
  </w:footnote>
  <w:footnote w:id="406">
    <w:p w14:paraId="0A5E0332"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684 §1.</w:t>
      </w:r>
    </w:p>
  </w:footnote>
  <w:footnote w:id="407">
    <w:p w14:paraId="53AD5E4B"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686 §1.</w:t>
      </w:r>
    </w:p>
  </w:footnote>
  <w:footnote w:id="408">
    <w:p w14:paraId="3D0747E0"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686 §3.</w:t>
      </w:r>
    </w:p>
  </w:footnote>
  <w:footnote w:id="409">
    <w:p w14:paraId="5B5D340A"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687.</w:t>
      </w:r>
    </w:p>
  </w:footnote>
  <w:footnote w:id="410">
    <w:p w14:paraId="21A25168"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639 §3.</w:t>
      </w:r>
    </w:p>
  </w:footnote>
  <w:footnote w:id="411">
    <w:p w14:paraId="6B19BA3A"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689 §1.</w:t>
      </w:r>
    </w:p>
  </w:footnote>
  <w:footnote w:id="412">
    <w:p w14:paraId="550A2CCB"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689 §2.</w:t>
      </w:r>
    </w:p>
  </w:footnote>
  <w:footnote w:id="413">
    <w:p w14:paraId="02654CFA"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Cr. </w:t>
      </w:r>
      <w:r w:rsidRPr="00B959BE">
        <w:rPr>
          <w:rFonts w:ascii="Times New Roman" w:hAnsi="Times New Roman" w:cs="Times New Roman"/>
          <w:i/>
          <w:iCs/>
        </w:rPr>
        <w:t>CIC</w:t>
      </w:r>
      <w:r w:rsidRPr="00B959BE">
        <w:rPr>
          <w:rFonts w:ascii="Times New Roman" w:hAnsi="Times New Roman" w:cs="Times New Roman"/>
        </w:rPr>
        <w:t xml:space="preserve"> 689 §3.</w:t>
      </w:r>
    </w:p>
  </w:footnote>
  <w:footnote w:id="414">
    <w:p w14:paraId="0346D583"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690 §1.</w:t>
      </w:r>
    </w:p>
  </w:footnote>
  <w:footnote w:id="415">
    <w:p w14:paraId="4F79A908"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698.</w:t>
      </w:r>
    </w:p>
  </w:footnote>
  <w:footnote w:id="416">
    <w:p w14:paraId="0956695A"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699.</w:t>
      </w:r>
    </w:p>
  </w:footnote>
  <w:footnote w:id="417">
    <w:p w14:paraId="53145E89" w14:textId="77777777" w:rsidR="00D92949" w:rsidRPr="00B959BE" w:rsidRDefault="00D92949" w:rsidP="0028305D">
      <w:pPr>
        <w:pStyle w:val="footnnn"/>
        <w:spacing w:line="240" w:lineRule="auto"/>
        <w:rPr>
          <w:rFonts w:ascii="Times New Roman" w:hAnsi="Times New Roman" w:cs="Times New Roman"/>
        </w:rPr>
      </w:pPr>
      <w:r w:rsidRPr="00AD17FB">
        <w:rPr>
          <w:rFonts w:ascii="Times New Roman" w:hAnsi="Times New Roman" w:cs="Times New Roman"/>
          <w:vertAlign w:val="superscript"/>
          <w:lang w:val="es-ES"/>
        </w:rPr>
        <w:footnoteRef/>
      </w:r>
      <w:r w:rsidRPr="00B959BE">
        <w:rPr>
          <w:rFonts w:ascii="Times New Roman" w:hAnsi="Times New Roman" w:cs="Times New Roman"/>
        </w:rPr>
        <w:tab/>
        <w:t xml:space="preserve">Cf. </w:t>
      </w:r>
      <w:r w:rsidRPr="00B959BE">
        <w:rPr>
          <w:rFonts w:ascii="Times New Roman" w:hAnsi="Times New Roman" w:cs="Times New Roman"/>
          <w:i/>
          <w:iCs/>
        </w:rPr>
        <w:t>CIC</w:t>
      </w:r>
      <w:r w:rsidRPr="00B959BE">
        <w:rPr>
          <w:rFonts w:ascii="Times New Roman" w:hAnsi="Times New Roman" w:cs="Times New Roman"/>
        </w:rPr>
        <w:t xml:space="preserve"> 700.</w:t>
      </w:r>
    </w:p>
  </w:footnote>
  <w:footnote w:id="418">
    <w:p w14:paraId="4F7B9A7D" w14:textId="77777777" w:rsidR="00D92949" w:rsidRPr="00480C03" w:rsidRDefault="00D92949" w:rsidP="0028305D">
      <w:pPr>
        <w:pStyle w:val="footnnn"/>
        <w:spacing w:line="240" w:lineRule="auto"/>
        <w:rPr>
          <w:rFonts w:ascii="Times New Roman" w:hAnsi="Times New Roman" w:cs="Times New Roman"/>
          <w:sz w:val="20"/>
          <w:szCs w:val="20"/>
          <w:lang w:val="es-ES"/>
        </w:rPr>
      </w:pPr>
      <w:r w:rsidRPr="00AD17FB">
        <w:rPr>
          <w:rFonts w:ascii="Times New Roman" w:hAnsi="Times New Roman" w:cs="Times New Roman"/>
          <w:vertAlign w:val="superscript"/>
          <w:lang w:val="es-ES"/>
        </w:rPr>
        <w:footnoteRef/>
      </w:r>
      <w:r w:rsidRPr="00AD17FB">
        <w:rPr>
          <w:rFonts w:ascii="Times New Roman" w:hAnsi="Times New Roman" w:cs="Times New Roman"/>
          <w:lang w:val="es-ES"/>
        </w:rPr>
        <w:tab/>
        <w:t xml:space="preserve">Cf. </w:t>
      </w:r>
      <w:r w:rsidRPr="00AD17FB">
        <w:rPr>
          <w:rFonts w:ascii="Times New Roman" w:hAnsi="Times New Roman" w:cs="Times New Roman"/>
          <w:i/>
          <w:iCs/>
          <w:lang w:val="es-ES"/>
        </w:rPr>
        <w:t>CIC</w:t>
      </w:r>
      <w:r w:rsidRPr="00AD17FB">
        <w:rPr>
          <w:rFonts w:ascii="Times New Roman" w:hAnsi="Times New Roman" w:cs="Times New Roman"/>
          <w:lang w:val="es-ES"/>
        </w:rPr>
        <w:t xml:space="preserve"> 702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11CC6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0025"/>
    <w:multiLevelType w:val="hybridMultilevel"/>
    <w:tmpl w:val="00000025"/>
    <w:lvl w:ilvl="0" w:tplc="00000E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0026"/>
    <w:multiLevelType w:val="hybridMultilevel"/>
    <w:tmpl w:val="00000026"/>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0027"/>
    <w:multiLevelType w:val="hybridMultilevel"/>
    <w:tmpl w:val="00000027"/>
    <w:lvl w:ilvl="0" w:tplc="00000E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0028"/>
    <w:multiLevelType w:val="hybridMultilevel"/>
    <w:tmpl w:val="00000028"/>
    <w:lvl w:ilvl="0" w:tplc="00000F3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0029"/>
    <w:multiLevelType w:val="hybridMultilevel"/>
    <w:tmpl w:val="00000029"/>
    <w:lvl w:ilvl="0" w:tplc="00000FA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002A"/>
    <w:multiLevelType w:val="hybridMultilevel"/>
    <w:tmpl w:val="0000002A"/>
    <w:lvl w:ilvl="0" w:tplc="0000100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002B"/>
    <w:multiLevelType w:val="hybridMultilevel"/>
    <w:tmpl w:val="0000002B"/>
    <w:lvl w:ilvl="0" w:tplc="0000106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002C"/>
    <w:multiLevelType w:val="hybridMultilevel"/>
    <w:tmpl w:val="0000002C"/>
    <w:lvl w:ilvl="0" w:tplc="000010C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002D"/>
    <w:multiLevelType w:val="hybridMultilevel"/>
    <w:tmpl w:val="0000002D"/>
    <w:lvl w:ilvl="0" w:tplc="0000113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002E"/>
    <w:multiLevelType w:val="hybridMultilevel"/>
    <w:tmpl w:val="0000002E"/>
    <w:lvl w:ilvl="0" w:tplc="0000119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002F"/>
    <w:multiLevelType w:val="hybridMultilevel"/>
    <w:tmpl w:val="0000002F"/>
    <w:lvl w:ilvl="0" w:tplc="000011F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0030"/>
    <w:multiLevelType w:val="hybridMultilevel"/>
    <w:tmpl w:val="00000030"/>
    <w:lvl w:ilvl="0" w:tplc="0000125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0031"/>
    <w:multiLevelType w:val="hybridMultilevel"/>
    <w:tmpl w:val="00000031"/>
    <w:lvl w:ilvl="0" w:tplc="000012C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0032"/>
    <w:multiLevelType w:val="hybridMultilevel"/>
    <w:tmpl w:val="00000032"/>
    <w:lvl w:ilvl="0" w:tplc="0000132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0033"/>
    <w:multiLevelType w:val="hybridMultilevel"/>
    <w:tmpl w:val="00000033"/>
    <w:lvl w:ilvl="0" w:tplc="0000138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0034"/>
    <w:multiLevelType w:val="hybridMultilevel"/>
    <w:tmpl w:val="00000034"/>
    <w:lvl w:ilvl="0" w:tplc="000013E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0035"/>
    <w:multiLevelType w:val="hybridMultilevel"/>
    <w:tmpl w:val="00000035"/>
    <w:lvl w:ilvl="0" w:tplc="0000145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00000036"/>
    <w:multiLevelType w:val="hybridMultilevel"/>
    <w:tmpl w:val="00000036"/>
    <w:lvl w:ilvl="0" w:tplc="000014B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00000037"/>
    <w:multiLevelType w:val="hybridMultilevel"/>
    <w:tmpl w:val="00000037"/>
    <w:lvl w:ilvl="0" w:tplc="0000151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0000038"/>
    <w:multiLevelType w:val="hybridMultilevel"/>
    <w:tmpl w:val="00000038"/>
    <w:lvl w:ilvl="0" w:tplc="0000157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0000039"/>
    <w:multiLevelType w:val="hybridMultilevel"/>
    <w:tmpl w:val="00000039"/>
    <w:lvl w:ilvl="0" w:tplc="000015E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0000003A"/>
    <w:multiLevelType w:val="hybridMultilevel"/>
    <w:tmpl w:val="0000003A"/>
    <w:lvl w:ilvl="0" w:tplc="0000164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0000003B"/>
    <w:multiLevelType w:val="hybridMultilevel"/>
    <w:tmpl w:val="0000003B"/>
    <w:lvl w:ilvl="0" w:tplc="000016A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0000003C"/>
    <w:multiLevelType w:val="hybridMultilevel"/>
    <w:tmpl w:val="0000003C"/>
    <w:lvl w:ilvl="0" w:tplc="0000170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0000003D"/>
    <w:multiLevelType w:val="hybridMultilevel"/>
    <w:tmpl w:val="0000003D"/>
    <w:lvl w:ilvl="0" w:tplc="0000177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0000003E"/>
    <w:multiLevelType w:val="hybridMultilevel"/>
    <w:tmpl w:val="0000003E"/>
    <w:lvl w:ilvl="0" w:tplc="000017D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0000003F"/>
    <w:multiLevelType w:val="hybridMultilevel"/>
    <w:tmpl w:val="0000003F"/>
    <w:lvl w:ilvl="0" w:tplc="0000183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00000040"/>
    <w:multiLevelType w:val="hybridMultilevel"/>
    <w:tmpl w:val="00000040"/>
    <w:lvl w:ilvl="0" w:tplc="0000189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00000041"/>
    <w:multiLevelType w:val="hybridMultilevel"/>
    <w:tmpl w:val="00000041"/>
    <w:lvl w:ilvl="0" w:tplc="000019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00000042"/>
    <w:multiLevelType w:val="hybridMultilevel"/>
    <w:tmpl w:val="00000042"/>
    <w:lvl w:ilvl="0" w:tplc="000019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00000043"/>
    <w:multiLevelType w:val="hybridMultilevel"/>
    <w:tmpl w:val="00000043"/>
    <w:lvl w:ilvl="0" w:tplc="000019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00000044"/>
    <w:multiLevelType w:val="hybridMultilevel"/>
    <w:tmpl w:val="00000044"/>
    <w:lvl w:ilvl="0" w:tplc="00001A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00000045"/>
    <w:multiLevelType w:val="hybridMultilevel"/>
    <w:tmpl w:val="00000045"/>
    <w:lvl w:ilvl="0" w:tplc="00001A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00000046"/>
    <w:multiLevelType w:val="hybridMultilevel"/>
    <w:tmpl w:val="00000046"/>
    <w:lvl w:ilvl="0" w:tplc="00001A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00000047"/>
    <w:multiLevelType w:val="hybridMultilevel"/>
    <w:tmpl w:val="00000047"/>
    <w:lvl w:ilvl="0" w:tplc="00001B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00000048"/>
    <w:multiLevelType w:val="hybridMultilevel"/>
    <w:tmpl w:val="00000048"/>
    <w:lvl w:ilvl="0" w:tplc="00001B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00000049"/>
    <w:multiLevelType w:val="hybridMultilevel"/>
    <w:tmpl w:val="00000049"/>
    <w:lvl w:ilvl="0" w:tplc="00001C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0000004A"/>
    <w:multiLevelType w:val="hybridMultilevel"/>
    <w:tmpl w:val="0000004A"/>
    <w:lvl w:ilvl="0" w:tplc="00001C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0000004B"/>
    <w:multiLevelType w:val="hybridMultilevel"/>
    <w:tmpl w:val="0000004B"/>
    <w:lvl w:ilvl="0" w:tplc="00001C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0000004C"/>
    <w:multiLevelType w:val="hybridMultilevel"/>
    <w:tmpl w:val="0000004C"/>
    <w:lvl w:ilvl="0" w:tplc="00001D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0000004D"/>
    <w:multiLevelType w:val="hybridMultilevel"/>
    <w:tmpl w:val="0000004D"/>
    <w:lvl w:ilvl="0" w:tplc="00001D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0000004E"/>
    <w:multiLevelType w:val="hybridMultilevel"/>
    <w:tmpl w:val="0000004E"/>
    <w:lvl w:ilvl="0" w:tplc="00001E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0000004F"/>
    <w:multiLevelType w:val="hybridMultilevel"/>
    <w:tmpl w:val="0000004F"/>
    <w:lvl w:ilvl="0" w:tplc="00001E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00000050"/>
    <w:multiLevelType w:val="hybridMultilevel"/>
    <w:tmpl w:val="00000050"/>
    <w:lvl w:ilvl="0" w:tplc="00001E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00000051"/>
    <w:multiLevelType w:val="hybridMultilevel"/>
    <w:tmpl w:val="00000051"/>
    <w:lvl w:ilvl="0" w:tplc="00001F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00000052"/>
    <w:multiLevelType w:val="hybridMultilevel"/>
    <w:tmpl w:val="00000052"/>
    <w:lvl w:ilvl="0" w:tplc="00001F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00000053"/>
    <w:multiLevelType w:val="hybridMultilevel"/>
    <w:tmpl w:val="00000053"/>
    <w:lvl w:ilvl="0" w:tplc="000020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00000054"/>
    <w:multiLevelType w:val="hybridMultilevel"/>
    <w:tmpl w:val="00000054"/>
    <w:lvl w:ilvl="0" w:tplc="000020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00000055"/>
    <w:multiLevelType w:val="hybridMultilevel"/>
    <w:tmpl w:val="00000055"/>
    <w:lvl w:ilvl="0" w:tplc="000020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00000056"/>
    <w:multiLevelType w:val="hybridMultilevel"/>
    <w:tmpl w:val="00000056"/>
    <w:lvl w:ilvl="0" w:tplc="000021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00000057"/>
    <w:multiLevelType w:val="hybridMultilevel"/>
    <w:tmpl w:val="00000057"/>
    <w:lvl w:ilvl="0" w:tplc="000021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00000058"/>
    <w:multiLevelType w:val="hybridMultilevel"/>
    <w:tmpl w:val="00000058"/>
    <w:lvl w:ilvl="0" w:tplc="000021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00000059"/>
    <w:multiLevelType w:val="hybridMultilevel"/>
    <w:tmpl w:val="00000059"/>
    <w:lvl w:ilvl="0" w:tplc="000022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0000005A"/>
    <w:multiLevelType w:val="hybridMultilevel"/>
    <w:tmpl w:val="0000005A"/>
    <w:lvl w:ilvl="0" w:tplc="000022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0000005B"/>
    <w:multiLevelType w:val="hybridMultilevel"/>
    <w:tmpl w:val="0000005B"/>
    <w:lvl w:ilvl="0" w:tplc="000023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0000005C"/>
    <w:multiLevelType w:val="hybridMultilevel"/>
    <w:tmpl w:val="0000005C"/>
    <w:lvl w:ilvl="0" w:tplc="000023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0000005D"/>
    <w:multiLevelType w:val="hybridMultilevel"/>
    <w:tmpl w:val="0000005D"/>
    <w:lvl w:ilvl="0" w:tplc="000023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0000005E"/>
    <w:multiLevelType w:val="hybridMultilevel"/>
    <w:tmpl w:val="0000005E"/>
    <w:lvl w:ilvl="0" w:tplc="000024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0000005F"/>
    <w:multiLevelType w:val="hybridMultilevel"/>
    <w:tmpl w:val="0000005F"/>
    <w:lvl w:ilvl="0" w:tplc="000024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00000060"/>
    <w:multiLevelType w:val="hybridMultilevel"/>
    <w:tmpl w:val="00000060"/>
    <w:lvl w:ilvl="0" w:tplc="000025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00000061"/>
    <w:multiLevelType w:val="hybridMultilevel"/>
    <w:tmpl w:val="00000061"/>
    <w:lvl w:ilvl="0" w:tplc="000025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00000062"/>
    <w:multiLevelType w:val="hybridMultilevel"/>
    <w:tmpl w:val="00000062"/>
    <w:lvl w:ilvl="0" w:tplc="000025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00000063"/>
    <w:multiLevelType w:val="hybridMultilevel"/>
    <w:tmpl w:val="00000063"/>
    <w:lvl w:ilvl="0" w:tplc="000026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00000064"/>
    <w:multiLevelType w:val="hybridMultilevel"/>
    <w:tmpl w:val="00000064"/>
    <w:lvl w:ilvl="0" w:tplc="000026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00000065"/>
    <w:multiLevelType w:val="hybridMultilevel"/>
    <w:tmpl w:val="00000065"/>
    <w:lvl w:ilvl="0" w:tplc="000027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00000066"/>
    <w:multiLevelType w:val="hybridMultilevel"/>
    <w:tmpl w:val="00000066"/>
    <w:lvl w:ilvl="0" w:tplc="000027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00000067"/>
    <w:multiLevelType w:val="hybridMultilevel"/>
    <w:tmpl w:val="00000067"/>
    <w:lvl w:ilvl="0" w:tplc="000027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00000068"/>
    <w:multiLevelType w:val="hybridMultilevel"/>
    <w:tmpl w:val="00000068"/>
    <w:lvl w:ilvl="0" w:tplc="0000283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00000069"/>
    <w:multiLevelType w:val="hybridMultilevel"/>
    <w:tmpl w:val="00000069"/>
    <w:lvl w:ilvl="0" w:tplc="000028A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0000006A"/>
    <w:multiLevelType w:val="hybridMultilevel"/>
    <w:tmpl w:val="0000006A"/>
    <w:lvl w:ilvl="0" w:tplc="0000290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0000006B"/>
    <w:multiLevelType w:val="hybridMultilevel"/>
    <w:tmpl w:val="0000006B"/>
    <w:lvl w:ilvl="0" w:tplc="0000296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0000006C"/>
    <w:multiLevelType w:val="hybridMultilevel"/>
    <w:tmpl w:val="0000006C"/>
    <w:lvl w:ilvl="0" w:tplc="000029C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0000006D"/>
    <w:multiLevelType w:val="hybridMultilevel"/>
    <w:tmpl w:val="0000006D"/>
    <w:lvl w:ilvl="0" w:tplc="00002A3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0000006E"/>
    <w:multiLevelType w:val="hybridMultilevel"/>
    <w:tmpl w:val="0000006E"/>
    <w:lvl w:ilvl="0" w:tplc="00002A9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0000006F"/>
    <w:multiLevelType w:val="hybridMultilevel"/>
    <w:tmpl w:val="0000006F"/>
    <w:lvl w:ilvl="0" w:tplc="00002AF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00000070"/>
    <w:multiLevelType w:val="hybridMultilevel"/>
    <w:tmpl w:val="00000070"/>
    <w:lvl w:ilvl="0" w:tplc="00002B5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00000071"/>
    <w:multiLevelType w:val="hybridMultilevel"/>
    <w:tmpl w:val="00000071"/>
    <w:lvl w:ilvl="0" w:tplc="00002BC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00000072"/>
    <w:multiLevelType w:val="hybridMultilevel"/>
    <w:tmpl w:val="00000072"/>
    <w:lvl w:ilvl="0" w:tplc="00002C2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00000073"/>
    <w:multiLevelType w:val="hybridMultilevel"/>
    <w:tmpl w:val="00000073"/>
    <w:lvl w:ilvl="0" w:tplc="00002C8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00000074"/>
    <w:multiLevelType w:val="hybridMultilevel"/>
    <w:tmpl w:val="00000074"/>
    <w:lvl w:ilvl="0" w:tplc="00002CE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00000075"/>
    <w:multiLevelType w:val="hybridMultilevel"/>
    <w:tmpl w:val="00000075"/>
    <w:lvl w:ilvl="0" w:tplc="00002D5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00000076"/>
    <w:multiLevelType w:val="hybridMultilevel"/>
    <w:tmpl w:val="00000076"/>
    <w:lvl w:ilvl="0" w:tplc="00002DB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00000077"/>
    <w:multiLevelType w:val="hybridMultilevel"/>
    <w:tmpl w:val="00000077"/>
    <w:lvl w:ilvl="0" w:tplc="00002E1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00000078"/>
    <w:multiLevelType w:val="hybridMultilevel"/>
    <w:tmpl w:val="00000078"/>
    <w:lvl w:ilvl="0" w:tplc="00002E7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00000079"/>
    <w:multiLevelType w:val="hybridMultilevel"/>
    <w:tmpl w:val="00000079"/>
    <w:lvl w:ilvl="0" w:tplc="00002EE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0000007A"/>
    <w:multiLevelType w:val="hybridMultilevel"/>
    <w:tmpl w:val="0000007A"/>
    <w:lvl w:ilvl="0" w:tplc="00002F4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0000007B"/>
    <w:multiLevelType w:val="hybridMultilevel"/>
    <w:tmpl w:val="0000007B"/>
    <w:lvl w:ilvl="0" w:tplc="00002FA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0000007C"/>
    <w:multiLevelType w:val="hybridMultilevel"/>
    <w:tmpl w:val="0000007C"/>
    <w:lvl w:ilvl="0" w:tplc="0000300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0000007D"/>
    <w:multiLevelType w:val="hybridMultilevel"/>
    <w:tmpl w:val="0000007D"/>
    <w:lvl w:ilvl="0" w:tplc="0000307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0000007E"/>
    <w:multiLevelType w:val="hybridMultilevel"/>
    <w:tmpl w:val="0000007E"/>
    <w:lvl w:ilvl="0" w:tplc="000030D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0000007F"/>
    <w:multiLevelType w:val="hybridMultilevel"/>
    <w:tmpl w:val="0000007F"/>
    <w:lvl w:ilvl="0" w:tplc="0000313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00000080"/>
    <w:multiLevelType w:val="hybridMultilevel"/>
    <w:tmpl w:val="00000080"/>
    <w:lvl w:ilvl="0" w:tplc="0000319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00000081"/>
    <w:multiLevelType w:val="hybridMultilevel"/>
    <w:tmpl w:val="00000081"/>
    <w:lvl w:ilvl="0" w:tplc="000032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00000082"/>
    <w:multiLevelType w:val="hybridMultilevel"/>
    <w:tmpl w:val="00000082"/>
    <w:lvl w:ilvl="0" w:tplc="000032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00000083"/>
    <w:multiLevelType w:val="hybridMultilevel"/>
    <w:tmpl w:val="00000083"/>
    <w:lvl w:ilvl="0" w:tplc="000032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00000084"/>
    <w:multiLevelType w:val="hybridMultilevel"/>
    <w:tmpl w:val="00000084"/>
    <w:lvl w:ilvl="0" w:tplc="000033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00000085"/>
    <w:multiLevelType w:val="hybridMultilevel"/>
    <w:tmpl w:val="00000085"/>
    <w:lvl w:ilvl="0" w:tplc="000033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00000086"/>
    <w:multiLevelType w:val="hybridMultilevel"/>
    <w:tmpl w:val="00000086"/>
    <w:lvl w:ilvl="0" w:tplc="000033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00000087"/>
    <w:multiLevelType w:val="hybridMultilevel"/>
    <w:tmpl w:val="00000087"/>
    <w:lvl w:ilvl="0" w:tplc="000034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00000088"/>
    <w:multiLevelType w:val="hybridMultilevel"/>
    <w:tmpl w:val="00000088"/>
    <w:lvl w:ilvl="0" w:tplc="000034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00000089"/>
    <w:multiLevelType w:val="hybridMultilevel"/>
    <w:tmpl w:val="00000089"/>
    <w:lvl w:ilvl="0" w:tplc="000035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0000008A"/>
    <w:multiLevelType w:val="hybridMultilevel"/>
    <w:tmpl w:val="0000008A"/>
    <w:lvl w:ilvl="0" w:tplc="000035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15:restartNumberingAfterBreak="0">
    <w:nsid w:val="0000008B"/>
    <w:multiLevelType w:val="hybridMultilevel"/>
    <w:tmpl w:val="0000008B"/>
    <w:lvl w:ilvl="0" w:tplc="000035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0000008C"/>
    <w:multiLevelType w:val="hybridMultilevel"/>
    <w:tmpl w:val="0000008C"/>
    <w:lvl w:ilvl="0" w:tplc="000036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15:restartNumberingAfterBreak="0">
    <w:nsid w:val="0000008D"/>
    <w:multiLevelType w:val="hybridMultilevel"/>
    <w:tmpl w:val="0000008D"/>
    <w:lvl w:ilvl="0" w:tplc="000036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0000008E"/>
    <w:multiLevelType w:val="hybridMultilevel"/>
    <w:tmpl w:val="0000008E"/>
    <w:lvl w:ilvl="0" w:tplc="000037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0000008F"/>
    <w:multiLevelType w:val="hybridMultilevel"/>
    <w:tmpl w:val="0000008F"/>
    <w:lvl w:ilvl="0" w:tplc="000037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00000090"/>
    <w:multiLevelType w:val="hybridMultilevel"/>
    <w:tmpl w:val="00000090"/>
    <w:lvl w:ilvl="0" w:tplc="000037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15:restartNumberingAfterBreak="0">
    <w:nsid w:val="00000091"/>
    <w:multiLevelType w:val="hybridMultilevel"/>
    <w:tmpl w:val="00000091"/>
    <w:lvl w:ilvl="0" w:tplc="000038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15:restartNumberingAfterBreak="0">
    <w:nsid w:val="00000092"/>
    <w:multiLevelType w:val="hybridMultilevel"/>
    <w:tmpl w:val="00000092"/>
    <w:lvl w:ilvl="0" w:tplc="000038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00000093"/>
    <w:multiLevelType w:val="hybridMultilevel"/>
    <w:tmpl w:val="00000093"/>
    <w:lvl w:ilvl="0" w:tplc="000039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15:restartNumberingAfterBreak="0">
    <w:nsid w:val="00000094"/>
    <w:multiLevelType w:val="hybridMultilevel"/>
    <w:tmpl w:val="00000094"/>
    <w:lvl w:ilvl="0" w:tplc="000039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00000095"/>
    <w:multiLevelType w:val="hybridMultilevel"/>
    <w:tmpl w:val="00000095"/>
    <w:lvl w:ilvl="0" w:tplc="000039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15:restartNumberingAfterBreak="0">
    <w:nsid w:val="00000096"/>
    <w:multiLevelType w:val="hybridMultilevel"/>
    <w:tmpl w:val="00000096"/>
    <w:lvl w:ilvl="0" w:tplc="00003A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15:restartNumberingAfterBreak="0">
    <w:nsid w:val="00000097"/>
    <w:multiLevelType w:val="hybridMultilevel"/>
    <w:tmpl w:val="00000097"/>
    <w:lvl w:ilvl="0" w:tplc="00003A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00000098"/>
    <w:multiLevelType w:val="hybridMultilevel"/>
    <w:tmpl w:val="00000098"/>
    <w:lvl w:ilvl="0" w:tplc="00003A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15:restartNumberingAfterBreak="0">
    <w:nsid w:val="00000099"/>
    <w:multiLevelType w:val="hybridMultilevel"/>
    <w:tmpl w:val="00000099"/>
    <w:lvl w:ilvl="0" w:tplc="00003B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0000009A"/>
    <w:multiLevelType w:val="hybridMultilevel"/>
    <w:tmpl w:val="0000009A"/>
    <w:lvl w:ilvl="0" w:tplc="00003B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15:restartNumberingAfterBreak="0">
    <w:nsid w:val="0000009B"/>
    <w:multiLevelType w:val="hybridMultilevel"/>
    <w:tmpl w:val="0000009B"/>
    <w:lvl w:ilvl="0" w:tplc="00003C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15:restartNumberingAfterBreak="0">
    <w:nsid w:val="0000009C"/>
    <w:multiLevelType w:val="hybridMultilevel"/>
    <w:tmpl w:val="0000009C"/>
    <w:lvl w:ilvl="0" w:tplc="00003C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15:restartNumberingAfterBreak="0">
    <w:nsid w:val="0000009D"/>
    <w:multiLevelType w:val="hybridMultilevel"/>
    <w:tmpl w:val="0000009D"/>
    <w:lvl w:ilvl="0" w:tplc="00003C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15:restartNumberingAfterBreak="0">
    <w:nsid w:val="0000009E"/>
    <w:multiLevelType w:val="hybridMultilevel"/>
    <w:tmpl w:val="0000009E"/>
    <w:lvl w:ilvl="0" w:tplc="00003D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0000009F"/>
    <w:multiLevelType w:val="hybridMultilevel"/>
    <w:tmpl w:val="0000009F"/>
    <w:lvl w:ilvl="0" w:tplc="00003D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15:restartNumberingAfterBreak="0">
    <w:nsid w:val="000000A0"/>
    <w:multiLevelType w:val="hybridMultilevel"/>
    <w:tmpl w:val="000000A0"/>
    <w:lvl w:ilvl="0" w:tplc="00003E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15:restartNumberingAfterBreak="0">
    <w:nsid w:val="000000A1"/>
    <w:multiLevelType w:val="hybridMultilevel"/>
    <w:tmpl w:val="000000A1"/>
    <w:lvl w:ilvl="0" w:tplc="00003E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15:restartNumberingAfterBreak="0">
    <w:nsid w:val="000000A2"/>
    <w:multiLevelType w:val="hybridMultilevel"/>
    <w:tmpl w:val="000000A2"/>
    <w:lvl w:ilvl="0" w:tplc="00003E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000000A3"/>
    <w:multiLevelType w:val="hybridMultilevel"/>
    <w:tmpl w:val="000000A3"/>
    <w:lvl w:ilvl="0" w:tplc="00003F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15:restartNumberingAfterBreak="0">
    <w:nsid w:val="000000A4"/>
    <w:multiLevelType w:val="hybridMultilevel"/>
    <w:tmpl w:val="000000A4"/>
    <w:lvl w:ilvl="0" w:tplc="00003F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15:restartNumberingAfterBreak="0">
    <w:nsid w:val="000000A5"/>
    <w:multiLevelType w:val="hybridMultilevel"/>
    <w:tmpl w:val="000000A5"/>
    <w:lvl w:ilvl="0" w:tplc="000040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15:restartNumberingAfterBreak="0">
    <w:nsid w:val="000000A6"/>
    <w:multiLevelType w:val="hybridMultilevel"/>
    <w:tmpl w:val="000000A6"/>
    <w:lvl w:ilvl="0" w:tplc="000040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15:restartNumberingAfterBreak="0">
    <w:nsid w:val="000000A7"/>
    <w:multiLevelType w:val="hybridMultilevel"/>
    <w:tmpl w:val="000000A7"/>
    <w:lvl w:ilvl="0" w:tplc="000040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000000A8"/>
    <w:multiLevelType w:val="hybridMultilevel"/>
    <w:tmpl w:val="000000A8"/>
    <w:lvl w:ilvl="0" w:tplc="0000413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15:restartNumberingAfterBreak="0">
    <w:nsid w:val="000000A9"/>
    <w:multiLevelType w:val="hybridMultilevel"/>
    <w:tmpl w:val="000000A9"/>
    <w:lvl w:ilvl="0" w:tplc="000041A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000000AA"/>
    <w:multiLevelType w:val="hybridMultilevel"/>
    <w:tmpl w:val="000000AA"/>
    <w:lvl w:ilvl="0" w:tplc="0000420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000000AB"/>
    <w:multiLevelType w:val="hybridMultilevel"/>
    <w:tmpl w:val="000000AB"/>
    <w:lvl w:ilvl="0" w:tplc="0000426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000000AC"/>
    <w:multiLevelType w:val="hybridMultilevel"/>
    <w:tmpl w:val="000000AC"/>
    <w:lvl w:ilvl="0" w:tplc="000042C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15:restartNumberingAfterBreak="0">
    <w:nsid w:val="000000AD"/>
    <w:multiLevelType w:val="hybridMultilevel"/>
    <w:tmpl w:val="000000AD"/>
    <w:lvl w:ilvl="0" w:tplc="0000433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15:restartNumberingAfterBreak="0">
    <w:nsid w:val="000000AE"/>
    <w:multiLevelType w:val="hybridMultilevel"/>
    <w:tmpl w:val="000000AE"/>
    <w:lvl w:ilvl="0" w:tplc="0000439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000000AF"/>
    <w:multiLevelType w:val="hybridMultilevel"/>
    <w:tmpl w:val="000000AF"/>
    <w:lvl w:ilvl="0" w:tplc="000043F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15:restartNumberingAfterBreak="0">
    <w:nsid w:val="000000B0"/>
    <w:multiLevelType w:val="hybridMultilevel"/>
    <w:tmpl w:val="000000B0"/>
    <w:lvl w:ilvl="0" w:tplc="0000445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15:restartNumberingAfterBreak="0">
    <w:nsid w:val="000000B1"/>
    <w:multiLevelType w:val="hybridMultilevel"/>
    <w:tmpl w:val="000000B1"/>
    <w:lvl w:ilvl="0" w:tplc="000044C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15:restartNumberingAfterBreak="0">
    <w:nsid w:val="000000B2"/>
    <w:multiLevelType w:val="hybridMultilevel"/>
    <w:tmpl w:val="000000B2"/>
    <w:lvl w:ilvl="0" w:tplc="0000452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15:restartNumberingAfterBreak="0">
    <w:nsid w:val="000000B3"/>
    <w:multiLevelType w:val="hybridMultilevel"/>
    <w:tmpl w:val="000000B3"/>
    <w:lvl w:ilvl="0" w:tplc="0000458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15:restartNumberingAfterBreak="0">
    <w:nsid w:val="000000B4"/>
    <w:multiLevelType w:val="hybridMultilevel"/>
    <w:tmpl w:val="000000B4"/>
    <w:lvl w:ilvl="0" w:tplc="000045E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15:restartNumberingAfterBreak="0">
    <w:nsid w:val="2F1572B6"/>
    <w:multiLevelType w:val="hybridMultilevel"/>
    <w:tmpl w:val="17100066"/>
    <w:lvl w:ilvl="0" w:tplc="C63EC742">
      <w:start w:val="1"/>
      <w:numFmt w:val="bullet"/>
      <w:pStyle w:val="IndiceVerso"/>
      <w:lvlText w:val="-"/>
      <w:lvlJc w:val="left"/>
      <w:pPr>
        <w:tabs>
          <w:tab w:val="num" w:pos="851"/>
        </w:tabs>
        <w:ind w:left="851"/>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8529623">
    <w:abstractNumId w:val="181"/>
  </w:num>
  <w:num w:numId="2" w16cid:durableId="1345980406">
    <w:abstractNumId w:val="1"/>
  </w:num>
  <w:num w:numId="3" w16cid:durableId="1988778816">
    <w:abstractNumId w:val="2"/>
  </w:num>
  <w:num w:numId="4" w16cid:durableId="1703938906">
    <w:abstractNumId w:val="3"/>
  </w:num>
  <w:num w:numId="5" w16cid:durableId="909655963">
    <w:abstractNumId w:val="4"/>
  </w:num>
  <w:num w:numId="6" w16cid:durableId="555817655">
    <w:abstractNumId w:val="5"/>
  </w:num>
  <w:num w:numId="7" w16cid:durableId="1549339787">
    <w:abstractNumId w:val="6"/>
  </w:num>
  <w:num w:numId="8" w16cid:durableId="121271485">
    <w:abstractNumId w:val="7"/>
  </w:num>
  <w:num w:numId="9" w16cid:durableId="1116826026">
    <w:abstractNumId w:val="8"/>
  </w:num>
  <w:num w:numId="10" w16cid:durableId="1080906670">
    <w:abstractNumId w:val="9"/>
  </w:num>
  <w:num w:numId="11" w16cid:durableId="863523340">
    <w:abstractNumId w:val="10"/>
  </w:num>
  <w:num w:numId="12" w16cid:durableId="1345746987">
    <w:abstractNumId w:val="11"/>
  </w:num>
  <w:num w:numId="13" w16cid:durableId="114176899">
    <w:abstractNumId w:val="12"/>
  </w:num>
  <w:num w:numId="14" w16cid:durableId="985353526">
    <w:abstractNumId w:val="13"/>
  </w:num>
  <w:num w:numId="15" w16cid:durableId="1542551217">
    <w:abstractNumId w:val="14"/>
  </w:num>
  <w:num w:numId="16" w16cid:durableId="1220091821">
    <w:abstractNumId w:val="15"/>
  </w:num>
  <w:num w:numId="17" w16cid:durableId="433980137">
    <w:abstractNumId w:val="16"/>
  </w:num>
  <w:num w:numId="18" w16cid:durableId="1058896646">
    <w:abstractNumId w:val="17"/>
  </w:num>
  <w:num w:numId="19" w16cid:durableId="663509667">
    <w:abstractNumId w:val="18"/>
  </w:num>
  <w:num w:numId="20" w16cid:durableId="324668237">
    <w:abstractNumId w:val="19"/>
  </w:num>
  <w:num w:numId="21" w16cid:durableId="1940066754">
    <w:abstractNumId w:val="20"/>
  </w:num>
  <w:num w:numId="22" w16cid:durableId="96486394">
    <w:abstractNumId w:val="21"/>
  </w:num>
  <w:num w:numId="23" w16cid:durableId="1194539475">
    <w:abstractNumId w:val="22"/>
  </w:num>
  <w:num w:numId="24" w16cid:durableId="108159374">
    <w:abstractNumId w:val="23"/>
  </w:num>
  <w:num w:numId="25" w16cid:durableId="55975344">
    <w:abstractNumId w:val="24"/>
  </w:num>
  <w:num w:numId="26" w16cid:durableId="1188789302">
    <w:abstractNumId w:val="25"/>
  </w:num>
  <w:num w:numId="27" w16cid:durableId="1627154765">
    <w:abstractNumId w:val="26"/>
  </w:num>
  <w:num w:numId="28" w16cid:durableId="1323847772">
    <w:abstractNumId w:val="27"/>
  </w:num>
  <w:num w:numId="29" w16cid:durableId="75326684">
    <w:abstractNumId w:val="28"/>
  </w:num>
  <w:num w:numId="30" w16cid:durableId="1828012228">
    <w:abstractNumId w:val="29"/>
  </w:num>
  <w:num w:numId="31" w16cid:durableId="373384422">
    <w:abstractNumId w:val="30"/>
  </w:num>
  <w:num w:numId="32" w16cid:durableId="654533840">
    <w:abstractNumId w:val="31"/>
  </w:num>
  <w:num w:numId="33" w16cid:durableId="778529822">
    <w:abstractNumId w:val="32"/>
  </w:num>
  <w:num w:numId="34" w16cid:durableId="2051411884">
    <w:abstractNumId w:val="33"/>
  </w:num>
  <w:num w:numId="35" w16cid:durableId="267396743">
    <w:abstractNumId w:val="34"/>
  </w:num>
  <w:num w:numId="36" w16cid:durableId="1539661442">
    <w:abstractNumId w:val="35"/>
  </w:num>
  <w:num w:numId="37" w16cid:durableId="1729298728">
    <w:abstractNumId w:val="36"/>
  </w:num>
  <w:num w:numId="38" w16cid:durableId="1494760744">
    <w:abstractNumId w:val="37"/>
  </w:num>
  <w:num w:numId="39" w16cid:durableId="839586915">
    <w:abstractNumId w:val="38"/>
  </w:num>
  <w:num w:numId="40" w16cid:durableId="751245576">
    <w:abstractNumId w:val="39"/>
  </w:num>
  <w:num w:numId="41" w16cid:durableId="1517381514">
    <w:abstractNumId w:val="40"/>
  </w:num>
  <w:num w:numId="42" w16cid:durableId="1862015753">
    <w:abstractNumId w:val="41"/>
  </w:num>
  <w:num w:numId="43" w16cid:durableId="779640524">
    <w:abstractNumId w:val="42"/>
  </w:num>
  <w:num w:numId="44" w16cid:durableId="1290740890">
    <w:abstractNumId w:val="43"/>
  </w:num>
  <w:num w:numId="45" w16cid:durableId="220292595">
    <w:abstractNumId w:val="44"/>
  </w:num>
  <w:num w:numId="46" w16cid:durableId="681510657">
    <w:abstractNumId w:val="45"/>
  </w:num>
  <w:num w:numId="47" w16cid:durableId="139542395">
    <w:abstractNumId w:val="46"/>
  </w:num>
  <w:num w:numId="48" w16cid:durableId="748229547">
    <w:abstractNumId w:val="47"/>
  </w:num>
  <w:num w:numId="49" w16cid:durableId="1317148909">
    <w:abstractNumId w:val="48"/>
  </w:num>
  <w:num w:numId="50" w16cid:durableId="617955359">
    <w:abstractNumId w:val="49"/>
  </w:num>
  <w:num w:numId="51" w16cid:durableId="861361830">
    <w:abstractNumId w:val="50"/>
  </w:num>
  <w:num w:numId="52" w16cid:durableId="417099560">
    <w:abstractNumId w:val="51"/>
  </w:num>
  <w:num w:numId="53" w16cid:durableId="559363165">
    <w:abstractNumId w:val="52"/>
  </w:num>
  <w:num w:numId="54" w16cid:durableId="444235019">
    <w:abstractNumId w:val="53"/>
  </w:num>
  <w:num w:numId="55" w16cid:durableId="2080983530">
    <w:abstractNumId w:val="54"/>
  </w:num>
  <w:num w:numId="56" w16cid:durableId="1984462465">
    <w:abstractNumId w:val="55"/>
  </w:num>
  <w:num w:numId="57" w16cid:durableId="776101301">
    <w:abstractNumId w:val="56"/>
  </w:num>
  <w:num w:numId="58" w16cid:durableId="1833135525">
    <w:abstractNumId w:val="57"/>
  </w:num>
  <w:num w:numId="59" w16cid:durableId="2107538662">
    <w:abstractNumId w:val="58"/>
  </w:num>
  <w:num w:numId="60" w16cid:durableId="2064400647">
    <w:abstractNumId w:val="59"/>
  </w:num>
  <w:num w:numId="61" w16cid:durableId="1924100192">
    <w:abstractNumId w:val="60"/>
  </w:num>
  <w:num w:numId="62" w16cid:durableId="1775788644">
    <w:abstractNumId w:val="61"/>
  </w:num>
  <w:num w:numId="63" w16cid:durableId="618220165">
    <w:abstractNumId w:val="62"/>
  </w:num>
  <w:num w:numId="64" w16cid:durableId="1477798000">
    <w:abstractNumId w:val="63"/>
  </w:num>
  <w:num w:numId="65" w16cid:durableId="2034457614">
    <w:abstractNumId w:val="64"/>
  </w:num>
  <w:num w:numId="66" w16cid:durableId="224991668">
    <w:abstractNumId w:val="65"/>
  </w:num>
  <w:num w:numId="67" w16cid:durableId="1760177737">
    <w:abstractNumId w:val="66"/>
  </w:num>
  <w:num w:numId="68" w16cid:durableId="1592471019">
    <w:abstractNumId w:val="67"/>
  </w:num>
  <w:num w:numId="69" w16cid:durableId="2017264432">
    <w:abstractNumId w:val="68"/>
  </w:num>
  <w:num w:numId="70" w16cid:durableId="955720390">
    <w:abstractNumId w:val="69"/>
  </w:num>
  <w:num w:numId="71" w16cid:durableId="1773279883">
    <w:abstractNumId w:val="70"/>
  </w:num>
  <w:num w:numId="72" w16cid:durableId="799958660">
    <w:abstractNumId w:val="71"/>
  </w:num>
  <w:num w:numId="73" w16cid:durableId="462889308">
    <w:abstractNumId w:val="72"/>
  </w:num>
  <w:num w:numId="74" w16cid:durableId="916094517">
    <w:abstractNumId w:val="73"/>
  </w:num>
  <w:num w:numId="75" w16cid:durableId="2021932023">
    <w:abstractNumId w:val="74"/>
  </w:num>
  <w:num w:numId="76" w16cid:durableId="28072628">
    <w:abstractNumId w:val="75"/>
  </w:num>
  <w:num w:numId="77" w16cid:durableId="1255554856">
    <w:abstractNumId w:val="76"/>
  </w:num>
  <w:num w:numId="78" w16cid:durableId="1927349493">
    <w:abstractNumId w:val="77"/>
  </w:num>
  <w:num w:numId="79" w16cid:durableId="993531699">
    <w:abstractNumId w:val="78"/>
  </w:num>
  <w:num w:numId="80" w16cid:durableId="1056004898">
    <w:abstractNumId w:val="79"/>
  </w:num>
  <w:num w:numId="81" w16cid:durableId="718674826">
    <w:abstractNumId w:val="80"/>
  </w:num>
  <w:num w:numId="82" w16cid:durableId="1468163124">
    <w:abstractNumId w:val="81"/>
  </w:num>
  <w:num w:numId="83" w16cid:durableId="1035960062">
    <w:abstractNumId w:val="82"/>
  </w:num>
  <w:num w:numId="84" w16cid:durableId="815226073">
    <w:abstractNumId w:val="83"/>
  </w:num>
  <w:num w:numId="85" w16cid:durableId="1585718783">
    <w:abstractNumId w:val="84"/>
  </w:num>
  <w:num w:numId="86" w16cid:durableId="971717143">
    <w:abstractNumId w:val="85"/>
  </w:num>
  <w:num w:numId="87" w16cid:durableId="47804714">
    <w:abstractNumId w:val="86"/>
  </w:num>
  <w:num w:numId="88" w16cid:durableId="1077022232">
    <w:abstractNumId w:val="87"/>
  </w:num>
  <w:num w:numId="89" w16cid:durableId="1270158357">
    <w:abstractNumId w:val="88"/>
  </w:num>
  <w:num w:numId="90" w16cid:durableId="146214843">
    <w:abstractNumId w:val="89"/>
  </w:num>
  <w:num w:numId="91" w16cid:durableId="519200518">
    <w:abstractNumId w:val="90"/>
  </w:num>
  <w:num w:numId="92" w16cid:durableId="299186444">
    <w:abstractNumId w:val="91"/>
  </w:num>
  <w:num w:numId="93" w16cid:durableId="758067399">
    <w:abstractNumId w:val="92"/>
  </w:num>
  <w:num w:numId="94" w16cid:durableId="846364108">
    <w:abstractNumId w:val="93"/>
  </w:num>
  <w:num w:numId="95" w16cid:durableId="76292100">
    <w:abstractNumId w:val="94"/>
  </w:num>
  <w:num w:numId="96" w16cid:durableId="1305312096">
    <w:abstractNumId w:val="95"/>
  </w:num>
  <w:num w:numId="97" w16cid:durableId="733091122">
    <w:abstractNumId w:val="96"/>
  </w:num>
  <w:num w:numId="98" w16cid:durableId="342127284">
    <w:abstractNumId w:val="97"/>
  </w:num>
  <w:num w:numId="99" w16cid:durableId="2045862275">
    <w:abstractNumId w:val="98"/>
  </w:num>
  <w:num w:numId="100" w16cid:durableId="1291284405">
    <w:abstractNumId w:val="99"/>
  </w:num>
  <w:num w:numId="101" w16cid:durableId="1262647065">
    <w:abstractNumId w:val="100"/>
  </w:num>
  <w:num w:numId="102" w16cid:durableId="1853302256">
    <w:abstractNumId w:val="101"/>
  </w:num>
  <w:num w:numId="103" w16cid:durableId="406224820">
    <w:abstractNumId w:val="102"/>
  </w:num>
  <w:num w:numId="104" w16cid:durableId="1471165310">
    <w:abstractNumId w:val="103"/>
  </w:num>
  <w:num w:numId="105" w16cid:durableId="1837334441">
    <w:abstractNumId w:val="104"/>
  </w:num>
  <w:num w:numId="106" w16cid:durableId="883175849">
    <w:abstractNumId w:val="105"/>
  </w:num>
  <w:num w:numId="107" w16cid:durableId="1474132548">
    <w:abstractNumId w:val="106"/>
  </w:num>
  <w:num w:numId="108" w16cid:durableId="300817530">
    <w:abstractNumId w:val="107"/>
  </w:num>
  <w:num w:numId="109" w16cid:durableId="460921117">
    <w:abstractNumId w:val="108"/>
  </w:num>
  <w:num w:numId="110" w16cid:durableId="569732773">
    <w:abstractNumId w:val="109"/>
  </w:num>
  <w:num w:numId="111" w16cid:durableId="1878540988">
    <w:abstractNumId w:val="110"/>
  </w:num>
  <w:num w:numId="112" w16cid:durableId="826439204">
    <w:abstractNumId w:val="111"/>
  </w:num>
  <w:num w:numId="113" w16cid:durableId="585965307">
    <w:abstractNumId w:val="112"/>
  </w:num>
  <w:num w:numId="114" w16cid:durableId="1751072936">
    <w:abstractNumId w:val="113"/>
  </w:num>
  <w:num w:numId="115" w16cid:durableId="241373490">
    <w:abstractNumId w:val="114"/>
  </w:num>
  <w:num w:numId="116" w16cid:durableId="1707682827">
    <w:abstractNumId w:val="115"/>
  </w:num>
  <w:num w:numId="117" w16cid:durableId="958678942">
    <w:abstractNumId w:val="116"/>
  </w:num>
  <w:num w:numId="118" w16cid:durableId="1391155509">
    <w:abstractNumId w:val="117"/>
  </w:num>
  <w:num w:numId="119" w16cid:durableId="784620671">
    <w:abstractNumId w:val="118"/>
  </w:num>
  <w:num w:numId="120" w16cid:durableId="1267233573">
    <w:abstractNumId w:val="119"/>
  </w:num>
  <w:num w:numId="121" w16cid:durableId="1550340887">
    <w:abstractNumId w:val="120"/>
  </w:num>
  <w:num w:numId="122" w16cid:durableId="100994867">
    <w:abstractNumId w:val="121"/>
  </w:num>
  <w:num w:numId="123" w16cid:durableId="1140735012">
    <w:abstractNumId w:val="122"/>
  </w:num>
  <w:num w:numId="124" w16cid:durableId="1010713796">
    <w:abstractNumId w:val="123"/>
  </w:num>
  <w:num w:numId="125" w16cid:durableId="853811743">
    <w:abstractNumId w:val="124"/>
  </w:num>
  <w:num w:numId="126" w16cid:durableId="739838234">
    <w:abstractNumId w:val="125"/>
  </w:num>
  <w:num w:numId="127" w16cid:durableId="625240945">
    <w:abstractNumId w:val="126"/>
  </w:num>
  <w:num w:numId="128" w16cid:durableId="1914659279">
    <w:abstractNumId w:val="127"/>
  </w:num>
  <w:num w:numId="129" w16cid:durableId="976955149">
    <w:abstractNumId w:val="128"/>
  </w:num>
  <w:num w:numId="130" w16cid:durableId="1673608644">
    <w:abstractNumId w:val="129"/>
  </w:num>
  <w:num w:numId="131" w16cid:durableId="2045398562">
    <w:abstractNumId w:val="130"/>
  </w:num>
  <w:num w:numId="132" w16cid:durableId="1928533963">
    <w:abstractNumId w:val="131"/>
  </w:num>
  <w:num w:numId="133" w16cid:durableId="580336238">
    <w:abstractNumId w:val="132"/>
  </w:num>
  <w:num w:numId="134" w16cid:durableId="280648601">
    <w:abstractNumId w:val="133"/>
  </w:num>
  <w:num w:numId="135" w16cid:durableId="1368142516">
    <w:abstractNumId w:val="134"/>
  </w:num>
  <w:num w:numId="136" w16cid:durableId="398094301">
    <w:abstractNumId w:val="135"/>
  </w:num>
  <w:num w:numId="137" w16cid:durableId="1304895862">
    <w:abstractNumId w:val="136"/>
  </w:num>
  <w:num w:numId="138" w16cid:durableId="919602007">
    <w:abstractNumId w:val="137"/>
  </w:num>
  <w:num w:numId="139" w16cid:durableId="121776936">
    <w:abstractNumId w:val="138"/>
  </w:num>
  <w:num w:numId="140" w16cid:durableId="474444759">
    <w:abstractNumId w:val="139"/>
  </w:num>
  <w:num w:numId="141" w16cid:durableId="1732846846">
    <w:abstractNumId w:val="140"/>
  </w:num>
  <w:num w:numId="142" w16cid:durableId="190459942">
    <w:abstractNumId w:val="141"/>
  </w:num>
  <w:num w:numId="143" w16cid:durableId="1439329637">
    <w:abstractNumId w:val="142"/>
  </w:num>
  <w:num w:numId="144" w16cid:durableId="1537507147">
    <w:abstractNumId w:val="143"/>
  </w:num>
  <w:num w:numId="145" w16cid:durableId="1782795809">
    <w:abstractNumId w:val="144"/>
  </w:num>
  <w:num w:numId="146" w16cid:durableId="1443182481">
    <w:abstractNumId w:val="145"/>
  </w:num>
  <w:num w:numId="147" w16cid:durableId="2087216735">
    <w:abstractNumId w:val="146"/>
  </w:num>
  <w:num w:numId="148" w16cid:durableId="631518391">
    <w:abstractNumId w:val="147"/>
  </w:num>
  <w:num w:numId="149" w16cid:durableId="1258828151">
    <w:abstractNumId w:val="148"/>
  </w:num>
  <w:num w:numId="150" w16cid:durableId="133107059">
    <w:abstractNumId w:val="149"/>
  </w:num>
  <w:num w:numId="151" w16cid:durableId="1294558793">
    <w:abstractNumId w:val="150"/>
  </w:num>
  <w:num w:numId="152" w16cid:durableId="261107728">
    <w:abstractNumId w:val="151"/>
  </w:num>
  <w:num w:numId="153" w16cid:durableId="90127">
    <w:abstractNumId w:val="152"/>
  </w:num>
  <w:num w:numId="154" w16cid:durableId="592207295">
    <w:abstractNumId w:val="153"/>
  </w:num>
  <w:num w:numId="155" w16cid:durableId="43648132">
    <w:abstractNumId w:val="154"/>
  </w:num>
  <w:num w:numId="156" w16cid:durableId="176889423">
    <w:abstractNumId w:val="155"/>
  </w:num>
  <w:num w:numId="157" w16cid:durableId="503059421">
    <w:abstractNumId w:val="156"/>
  </w:num>
  <w:num w:numId="158" w16cid:durableId="1714621945">
    <w:abstractNumId w:val="157"/>
  </w:num>
  <w:num w:numId="159" w16cid:durableId="662468312">
    <w:abstractNumId w:val="158"/>
  </w:num>
  <w:num w:numId="160" w16cid:durableId="1397163604">
    <w:abstractNumId w:val="159"/>
  </w:num>
  <w:num w:numId="161" w16cid:durableId="544679015">
    <w:abstractNumId w:val="160"/>
  </w:num>
  <w:num w:numId="162" w16cid:durableId="1802963506">
    <w:abstractNumId w:val="161"/>
  </w:num>
  <w:num w:numId="163" w16cid:durableId="1612516728">
    <w:abstractNumId w:val="162"/>
  </w:num>
  <w:num w:numId="164" w16cid:durableId="1667855836">
    <w:abstractNumId w:val="163"/>
  </w:num>
  <w:num w:numId="165" w16cid:durableId="628510670">
    <w:abstractNumId w:val="164"/>
  </w:num>
  <w:num w:numId="166" w16cid:durableId="540556488">
    <w:abstractNumId w:val="165"/>
  </w:num>
  <w:num w:numId="167" w16cid:durableId="328412630">
    <w:abstractNumId w:val="166"/>
  </w:num>
  <w:num w:numId="168" w16cid:durableId="4603119">
    <w:abstractNumId w:val="167"/>
  </w:num>
  <w:num w:numId="169" w16cid:durableId="1217546977">
    <w:abstractNumId w:val="168"/>
  </w:num>
  <w:num w:numId="170" w16cid:durableId="2079665886">
    <w:abstractNumId w:val="169"/>
  </w:num>
  <w:num w:numId="171" w16cid:durableId="2113427799">
    <w:abstractNumId w:val="170"/>
  </w:num>
  <w:num w:numId="172" w16cid:durableId="1435907564">
    <w:abstractNumId w:val="171"/>
  </w:num>
  <w:num w:numId="173" w16cid:durableId="1193036397">
    <w:abstractNumId w:val="172"/>
  </w:num>
  <w:num w:numId="174" w16cid:durableId="1982611068">
    <w:abstractNumId w:val="173"/>
  </w:num>
  <w:num w:numId="175" w16cid:durableId="1602687772">
    <w:abstractNumId w:val="174"/>
  </w:num>
  <w:num w:numId="176" w16cid:durableId="1259019675">
    <w:abstractNumId w:val="175"/>
  </w:num>
  <w:num w:numId="177" w16cid:durableId="644160150">
    <w:abstractNumId w:val="176"/>
  </w:num>
  <w:num w:numId="178" w16cid:durableId="1600522392">
    <w:abstractNumId w:val="177"/>
  </w:num>
  <w:num w:numId="179" w16cid:durableId="1603957801">
    <w:abstractNumId w:val="178"/>
  </w:num>
  <w:num w:numId="180" w16cid:durableId="1077560483">
    <w:abstractNumId w:val="179"/>
  </w:num>
  <w:num w:numId="181" w16cid:durableId="1717848772">
    <w:abstractNumId w:val="180"/>
  </w:num>
  <w:num w:numId="182" w16cid:durableId="2094664831">
    <w:abstractNumId w:val="0"/>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360"/>
    <w:rsid w:val="00001B3B"/>
    <w:rsid w:val="00055841"/>
    <w:rsid w:val="00086038"/>
    <w:rsid w:val="000866CC"/>
    <w:rsid w:val="00086E7E"/>
    <w:rsid w:val="00093FBA"/>
    <w:rsid w:val="000C4199"/>
    <w:rsid w:val="000E6390"/>
    <w:rsid w:val="000F1B33"/>
    <w:rsid w:val="000F3D2E"/>
    <w:rsid w:val="000F62CD"/>
    <w:rsid w:val="001017E9"/>
    <w:rsid w:val="00123BC1"/>
    <w:rsid w:val="0014510F"/>
    <w:rsid w:val="001A309B"/>
    <w:rsid w:val="001C3BC0"/>
    <w:rsid w:val="001C50E6"/>
    <w:rsid w:val="001E2A05"/>
    <w:rsid w:val="002343CF"/>
    <w:rsid w:val="0028305D"/>
    <w:rsid w:val="00291A94"/>
    <w:rsid w:val="00294B84"/>
    <w:rsid w:val="002A59C7"/>
    <w:rsid w:val="002B4E68"/>
    <w:rsid w:val="002B5EE2"/>
    <w:rsid w:val="002C2172"/>
    <w:rsid w:val="003375ED"/>
    <w:rsid w:val="00362BC8"/>
    <w:rsid w:val="00367462"/>
    <w:rsid w:val="00391788"/>
    <w:rsid w:val="003A5ACC"/>
    <w:rsid w:val="003C6E0A"/>
    <w:rsid w:val="003D01FD"/>
    <w:rsid w:val="003D2E15"/>
    <w:rsid w:val="003D5319"/>
    <w:rsid w:val="004220B7"/>
    <w:rsid w:val="004328AF"/>
    <w:rsid w:val="00444AAD"/>
    <w:rsid w:val="00461433"/>
    <w:rsid w:val="00476F34"/>
    <w:rsid w:val="00480C03"/>
    <w:rsid w:val="004B1BFF"/>
    <w:rsid w:val="004D64C7"/>
    <w:rsid w:val="004D7585"/>
    <w:rsid w:val="004E2746"/>
    <w:rsid w:val="004E7C89"/>
    <w:rsid w:val="004F25A2"/>
    <w:rsid w:val="005751B5"/>
    <w:rsid w:val="00586359"/>
    <w:rsid w:val="00590317"/>
    <w:rsid w:val="00592C7E"/>
    <w:rsid w:val="005C4346"/>
    <w:rsid w:val="005C7099"/>
    <w:rsid w:val="005D7360"/>
    <w:rsid w:val="00607E4E"/>
    <w:rsid w:val="0063518D"/>
    <w:rsid w:val="0065713F"/>
    <w:rsid w:val="006709FC"/>
    <w:rsid w:val="00682AA0"/>
    <w:rsid w:val="00687BEB"/>
    <w:rsid w:val="006A73F6"/>
    <w:rsid w:val="006B4033"/>
    <w:rsid w:val="006D36E5"/>
    <w:rsid w:val="006D6E58"/>
    <w:rsid w:val="0072008E"/>
    <w:rsid w:val="00743713"/>
    <w:rsid w:val="00743746"/>
    <w:rsid w:val="00753E25"/>
    <w:rsid w:val="007F3D06"/>
    <w:rsid w:val="007F4463"/>
    <w:rsid w:val="008009C3"/>
    <w:rsid w:val="00825E8D"/>
    <w:rsid w:val="008324EE"/>
    <w:rsid w:val="00847384"/>
    <w:rsid w:val="00852CEE"/>
    <w:rsid w:val="008561B1"/>
    <w:rsid w:val="008566DD"/>
    <w:rsid w:val="0087248E"/>
    <w:rsid w:val="00872C49"/>
    <w:rsid w:val="008743AE"/>
    <w:rsid w:val="008B2D8B"/>
    <w:rsid w:val="008D10A9"/>
    <w:rsid w:val="008E1EB3"/>
    <w:rsid w:val="008E5701"/>
    <w:rsid w:val="008F0FD3"/>
    <w:rsid w:val="00915196"/>
    <w:rsid w:val="009228B5"/>
    <w:rsid w:val="0092301C"/>
    <w:rsid w:val="009421EC"/>
    <w:rsid w:val="00974468"/>
    <w:rsid w:val="00975646"/>
    <w:rsid w:val="00985B83"/>
    <w:rsid w:val="009A359A"/>
    <w:rsid w:val="009B2DC2"/>
    <w:rsid w:val="009E4F95"/>
    <w:rsid w:val="009E545A"/>
    <w:rsid w:val="00A00165"/>
    <w:rsid w:val="00A14A11"/>
    <w:rsid w:val="00A33F36"/>
    <w:rsid w:val="00A377CB"/>
    <w:rsid w:val="00A55C3D"/>
    <w:rsid w:val="00A602BC"/>
    <w:rsid w:val="00A64038"/>
    <w:rsid w:val="00A866E5"/>
    <w:rsid w:val="00AA32BC"/>
    <w:rsid w:val="00AC562A"/>
    <w:rsid w:val="00AC7A05"/>
    <w:rsid w:val="00AD17FB"/>
    <w:rsid w:val="00AE49F1"/>
    <w:rsid w:val="00B1200D"/>
    <w:rsid w:val="00B45B3E"/>
    <w:rsid w:val="00B57CEA"/>
    <w:rsid w:val="00B80CAC"/>
    <w:rsid w:val="00B84498"/>
    <w:rsid w:val="00B959BE"/>
    <w:rsid w:val="00BA48F5"/>
    <w:rsid w:val="00BB3480"/>
    <w:rsid w:val="00BC2579"/>
    <w:rsid w:val="00C07E8A"/>
    <w:rsid w:val="00C23E94"/>
    <w:rsid w:val="00C36E73"/>
    <w:rsid w:val="00C40788"/>
    <w:rsid w:val="00C51470"/>
    <w:rsid w:val="00C54ADE"/>
    <w:rsid w:val="00C57B75"/>
    <w:rsid w:val="00C65E52"/>
    <w:rsid w:val="00C8407D"/>
    <w:rsid w:val="00C94E47"/>
    <w:rsid w:val="00CA1EA6"/>
    <w:rsid w:val="00CA6311"/>
    <w:rsid w:val="00CB7373"/>
    <w:rsid w:val="00CF59EF"/>
    <w:rsid w:val="00D27EFC"/>
    <w:rsid w:val="00D318F3"/>
    <w:rsid w:val="00D4235B"/>
    <w:rsid w:val="00D6730C"/>
    <w:rsid w:val="00D92949"/>
    <w:rsid w:val="00DB0BF8"/>
    <w:rsid w:val="00DB7B69"/>
    <w:rsid w:val="00DC5BAC"/>
    <w:rsid w:val="00E91E73"/>
    <w:rsid w:val="00EA6071"/>
    <w:rsid w:val="00EC5023"/>
    <w:rsid w:val="00EE50F9"/>
    <w:rsid w:val="00EF5122"/>
    <w:rsid w:val="00EF6156"/>
    <w:rsid w:val="00F0509D"/>
    <w:rsid w:val="00F32B21"/>
    <w:rsid w:val="00F34B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BB4BF"/>
  <w15:chartTrackingRefBased/>
  <w15:docId w15:val="{972F935F-F637-F849-A1DA-8CA34863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No List" w:locked="1"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e">
    <w:name w:val="Normal"/>
    <w:qFormat/>
    <w:rsid w:val="00B80CAC"/>
    <w:pPr>
      <w:widowControl w:val="0"/>
      <w:autoSpaceDE w:val="0"/>
      <w:autoSpaceDN w:val="0"/>
      <w:adjustRightInd w:val="0"/>
      <w:spacing w:after="200" w:line="288" w:lineRule="auto"/>
      <w:textAlignment w:val="center"/>
    </w:pPr>
    <w:rPr>
      <w:rFonts w:ascii="AGaramondPro-Regular" w:eastAsia="Times New Roman" w:hAnsi="AGaramondPro-Regular" w:cs="AGaramondPro-Regular"/>
      <w:color w:val="000000"/>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00titoloCENTRALE">
    <w:name w:val="000titoloCENTRALE"/>
    <w:pPr>
      <w:spacing w:after="200"/>
      <w:jc w:val="center"/>
    </w:pPr>
    <w:rPr>
      <w:rFonts w:ascii="Arial" w:hAnsi="Arial"/>
      <w:b/>
      <w:sz w:val="36"/>
      <w:lang w:val="es-ES_tradnl" w:eastAsia="en-US"/>
    </w:rPr>
  </w:style>
  <w:style w:type="paragraph" w:customStyle="1" w:styleId="000titoloSOTTO">
    <w:name w:val="000titoloSOTTO"/>
    <w:basedOn w:val="000titoloCENTRALE"/>
    <w:rPr>
      <w:sz w:val="28"/>
      <w:lang w:val="en-US"/>
    </w:rPr>
  </w:style>
  <w:style w:type="paragraph" w:customStyle="1" w:styleId="001citazione">
    <w:name w:val="001citazione"/>
    <w:pPr>
      <w:spacing w:after="200"/>
    </w:pPr>
    <w:rPr>
      <w:rFonts w:ascii="CharterITC It BT" w:hAnsi="CharterITC It BT"/>
      <w:sz w:val="21"/>
      <w:lang w:val="es-ES_tradnl" w:eastAsia="en-US"/>
    </w:rPr>
  </w:style>
  <w:style w:type="paragraph" w:customStyle="1" w:styleId="001citazioneTITOLO">
    <w:name w:val="001citazioneTITOLO"/>
    <w:basedOn w:val="001citazione"/>
    <w:pPr>
      <w:jc w:val="center"/>
    </w:pPr>
  </w:style>
  <w:style w:type="paragraph" w:customStyle="1" w:styleId="003rientro1">
    <w:name w:val="003rientro1"/>
    <w:pPr>
      <w:spacing w:after="200"/>
      <w:ind w:left="1080" w:hanging="540"/>
      <w:jc w:val="both"/>
    </w:pPr>
    <w:rPr>
      <w:rFonts w:ascii="Times New Roman" w:hAnsi="Times New Roman"/>
      <w:sz w:val="24"/>
      <w:lang w:val="es-ES_tradnl" w:eastAsia="en-US"/>
    </w:rPr>
  </w:style>
  <w:style w:type="paragraph" w:customStyle="1" w:styleId="002citazioneTESTO">
    <w:name w:val="002citazioneTESTO"/>
    <w:basedOn w:val="003rientro1"/>
    <w:pPr>
      <w:ind w:left="540" w:right="638" w:firstLine="0"/>
    </w:pPr>
    <w:rPr>
      <w:i/>
    </w:rPr>
  </w:style>
  <w:style w:type="paragraph" w:customStyle="1" w:styleId="002corpo">
    <w:name w:val="002corpo"/>
    <w:pPr>
      <w:spacing w:after="200"/>
      <w:ind w:firstLine="540"/>
      <w:jc w:val="both"/>
    </w:pPr>
    <w:rPr>
      <w:rFonts w:ascii="Times New Roman" w:hAnsi="Times New Roman"/>
      <w:sz w:val="24"/>
      <w:lang w:eastAsia="en-US"/>
    </w:rPr>
  </w:style>
  <w:style w:type="paragraph" w:customStyle="1" w:styleId="002sottotitoloLINEA">
    <w:name w:val="002sottotitoloLINEA"/>
    <w:pPr>
      <w:spacing w:after="200"/>
    </w:pPr>
    <w:rPr>
      <w:rFonts w:ascii="Arial" w:hAnsi="Arial"/>
      <w:b/>
      <w:color w:val="000000"/>
      <w:sz w:val="24"/>
      <w:u w:val="single"/>
      <w:lang w:val="es-ES_tradnl" w:eastAsia="en-US"/>
    </w:rPr>
  </w:style>
  <w:style w:type="paragraph" w:customStyle="1" w:styleId="002sottotitolo1">
    <w:name w:val="002sottotitolo1"/>
    <w:basedOn w:val="002sottotitoloLINEA"/>
    <w:rPr>
      <w:u w:val="none"/>
    </w:rPr>
  </w:style>
  <w:style w:type="paragraph" w:customStyle="1" w:styleId="002sottotitolo2">
    <w:name w:val="002sottotitolo2"/>
    <w:basedOn w:val="002sottotitolo1"/>
    <w:rPr>
      <w:rFonts w:ascii="Times New Roman" w:hAnsi="Times New Roman"/>
    </w:rPr>
  </w:style>
  <w:style w:type="paragraph" w:customStyle="1" w:styleId="002sottotitolo3">
    <w:name w:val="002sottotitolo3"/>
    <w:basedOn w:val="002sottotitolo1"/>
    <w:rPr>
      <w:rFonts w:ascii="Times New Roman" w:hAnsi="Times New Roman"/>
      <w:i/>
    </w:rPr>
  </w:style>
  <w:style w:type="paragraph" w:customStyle="1" w:styleId="002sottotitolo4">
    <w:name w:val="002sottotitolo4"/>
    <w:basedOn w:val="002sottotitolo1"/>
    <w:rPr>
      <w:rFonts w:ascii="Times New Roman" w:hAnsi="Times New Roman"/>
      <w:b w:val="0"/>
      <w:i/>
    </w:rPr>
  </w:style>
  <w:style w:type="paragraph" w:customStyle="1" w:styleId="003rientro2">
    <w:name w:val="003rientro2"/>
    <w:basedOn w:val="003rientro1"/>
    <w:pPr>
      <w:ind w:left="1620"/>
    </w:pPr>
  </w:style>
  <w:style w:type="paragraph" w:customStyle="1" w:styleId="003rientro3">
    <w:name w:val="003rientro3"/>
    <w:basedOn w:val="003rientro1"/>
    <w:pPr>
      <w:ind w:left="2160"/>
    </w:pPr>
  </w:style>
  <w:style w:type="paragraph" w:customStyle="1" w:styleId="003rientro4">
    <w:name w:val="003rientro4"/>
    <w:basedOn w:val="003rientro1"/>
    <w:pPr>
      <w:ind w:left="2700"/>
    </w:pPr>
  </w:style>
  <w:style w:type="paragraph" w:customStyle="1" w:styleId="004Firma">
    <w:name w:val="004Firma"/>
    <w:basedOn w:val="Normale"/>
    <w:pPr>
      <w:jc w:val="right"/>
    </w:pPr>
    <w:rPr>
      <w:rFonts w:ascii="Times New Roman" w:hAnsi="Times New Roman"/>
      <w:smallCaps/>
    </w:rPr>
  </w:style>
  <w:style w:type="paragraph" w:customStyle="1" w:styleId="005Data">
    <w:name w:val="005Data"/>
    <w:basedOn w:val="Normale"/>
    <w:pPr>
      <w:jc w:val="right"/>
    </w:pPr>
    <w:rPr>
      <w:rFonts w:ascii="Times New Roman" w:hAnsi="Times New Roman"/>
      <w:sz w:val="20"/>
    </w:rPr>
  </w:style>
  <w:style w:type="character" w:customStyle="1" w:styleId="006corsivo">
    <w:name w:val="006corsivo"/>
    <w:rPr>
      <w:rFonts w:cs="Times New Roman"/>
      <w:i/>
      <w:lang w:val="es-ES_tradnl"/>
    </w:rPr>
  </w:style>
  <w:style w:type="character" w:customStyle="1" w:styleId="006grassetto">
    <w:name w:val="006grassetto"/>
    <w:rPr>
      <w:rFonts w:cs="Times New Roman"/>
      <w:b/>
      <w:lang w:val="es-ES_tradnl"/>
    </w:rPr>
  </w:style>
  <w:style w:type="paragraph" w:customStyle="1" w:styleId="006Prot">
    <w:name w:val="006Prot"/>
    <w:basedOn w:val="Normale"/>
    <w:rPr>
      <w:rFonts w:ascii="Times New Roman" w:hAnsi="Times New Roman"/>
      <w:sz w:val="20"/>
    </w:rPr>
  </w:style>
  <w:style w:type="paragraph" w:customStyle="1" w:styleId="NoParagraphStyle">
    <w:name w:val="[No Paragraph Style]"/>
    <w:rsid w:val="005D7360"/>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val="en-US" w:eastAsia="en-US"/>
    </w:rPr>
  </w:style>
  <w:style w:type="paragraph" w:customStyle="1" w:styleId="Normale2">
    <w:name w:val="Normale2"/>
    <w:basedOn w:val="NoParagraphStyle"/>
    <w:rsid w:val="005D7360"/>
    <w:rPr>
      <w:rFonts w:ascii="AGaramondPro-Regular" w:hAnsi="AGaramondPro-Regular" w:cs="AGaramondPro-Regular"/>
      <w:lang w:val="es-ES_tradnl"/>
    </w:rPr>
  </w:style>
  <w:style w:type="paragraph" w:customStyle="1" w:styleId="01chaptertitle">
    <w:name w:val="01chaptertitle"/>
    <w:basedOn w:val="Normale2"/>
    <w:rsid w:val="005D7360"/>
    <w:pPr>
      <w:tabs>
        <w:tab w:val="center" w:pos="4513"/>
      </w:tabs>
      <w:spacing w:line="260" w:lineRule="atLeast"/>
      <w:jc w:val="center"/>
    </w:pPr>
    <w:rPr>
      <w:rFonts w:ascii="AGaramondPro-Bold" w:hAnsi="AGaramondPro-Bold" w:cs="AGaramondPro-Bold"/>
      <w:b/>
      <w:bCs/>
      <w:sz w:val="22"/>
      <w:szCs w:val="22"/>
      <w:lang w:val="it-IT"/>
    </w:rPr>
  </w:style>
  <w:style w:type="paragraph" w:customStyle="1" w:styleId="regolacaption">
    <w:name w:val="regolacaption"/>
    <w:basedOn w:val="01chaptertitle"/>
    <w:rsid w:val="005D7360"/>
    <w:rPr>
      <w:caps/>
    </w:rPr>
  </w:style>
  <w:style w:type="paragraph" w:customStyle="1" w:styleId="0caput">
    <w:name w:val="0caput"/>
    <w:basedOn w:val="Normale2"/>
    <w:rsid w:val="005D7360"/>
    <w:pPr>
      <w:spacing w:line="260" w:lineRule="atLeast"/>
      <w:jc w:val="center"/>
    </w:pPr>
    <w:rPr>
      <w:rFonts w:ascii="AGaramondPro-Italic" w:hAnsi="AGaramondPro-Italic" w:cs="AGaramondPro-Italic"/>
      <w:i/>
      <w:iCs/>
      <w:sz w:val="22"/>
      <w:szCs w:val="22"/>
      <w:lang w:val="it-IT"/>
    </w:rPr>
  </w:style>
  <w:style w:type="paragraph" w:customStyle="1" w:styleId="regolatitulus">
    <w:name w:val="regolatitulus"/>
    <w:basedOn w:val="0caput"/>
    <w:rsid w:val="005D7360"/>
  </w:style>
  <w:style w:type="paragraph" w:customStyle="1" w:styleId="mainLANG">
    <w:name w:val="mainLANG"/>
    <w:basedOn w:val="NoParagraphStyle"/>
    <w:rsid w:val="005D7360"/>
    <w:pPr>
      <w:spacing w:line="260" w:lineRule="atLeast"/>
      <w:jc w:val="center"/>
    </w:pPr>
    <w:rPr>
      <w:rFonts w:ascii="AGaramondPro-Bold" w:hAnsi="AGaramondPro-Bold" w:cs="AGaramondPro-Bold"/>
      <w:b/>
      <w:bCs/>
      <w:w w:val="95"/>
      <w:sz w:val="36"/>
      <w:szCs w:val="36"/>
      <w:lang w:val="en-GB"/>
    </w:rPr>
  </w:style>
  <w:style w:type="paragraph" w:customStyle="1" w:styleId="caputCGlang">
    <w:name w:val="caputCGlang"/>
    <w:basedOn w:val="NoParagraphStyle"/>
    <w:next w:val="NoParagraphStyle"/>
    <w:rsid w:val="005D7360"/>
    <w:pPr>
      <w:spacing w:line="260" w:lineRule="atLeast"/>
      <w:jc w:val="center"/>
    </w:pPr>
    <w:rPr>
      <w:rFonts w:ascii="AGaramondPro-Regular" w:hAnsi="AGaramondPro-Regular" w:cs="AGaramondPro-Regular"/>
      <w:caps/>
      <w:sz w:val="22"/>
      <w:szCs w:val="22"/>
      <w:lang w:val="it-IT"/>
    </w:rPr>
  </w:style>
  <w:style w:type="character" w:customStyle="1" w:styleId="Normal1">
    <w:name w:val="Normal1"/>
    <w:rsid w:val="005D7360"/>
    <w:rPr>
      <w:rFonts w:ascii="Janson Text" w:hAnsi="Janson Text"/>
      <w:w w:val="100"/>
      <w:sz w:val="24"/>
    </w:rPr>
  </w:style>
  <w:style w:type="character" w:customStyle="1" w:styleId="apicecolore">
    <w:name w:val="apice colore"/>
    <w:rsid w:val="005D7360"/>
    <w:rPr>
      <w:rFonts w:ascii="AGaramondPro-Regular" w:hAnsi="AGaramondPro-Regular"/>
      <w:color w:val="000000"/>
      <w:spacing w:val="0"/>
      <w:w w:val="100"/>
      <w:position w:val="0"/>
      <w:sz w:val="22"/>
      <w:u w:val="none"/>
      <w:vertAlign w:val="superscript"/>
    </w:rPr>
  </w:style>
  <w:style w:type="paragraph" w:customStyle="1" w:styleId="titulusLANG">
    <w:name w:val="titulusLANG"/>
    <w:basedOn w:val="NoParagraphStyle"/>
    <w:next w:val="NoParagraphStyle"/>
    <w:rsid w:val="005D7360"/>
    <w:pPr>
      <w:tabs>
        <w:tab w:val="left" w:pos="0"/>
        <w:tab w:val="left" w:pos="325"/>
        <w:tab w:val="left" w:pos="570"/>
        <w:tab w:val="left" w:pos="816"/>
        <w:tab w:val="left" w:pos="1440"/>
      </w:tabs>
      <w:spacing w:line="260" w:lineRule="atLeast"/>
      <w:jc w:val="center"/>
    </w:pPr>
    <w:rPr>
      <w:rFonts w:ascii="AGaramondPro-Regular" w:hAnsi="AGaramondPro-Regular" w:cs="AGaramondPro-Regular"/>
      <w:caps/>
      <w:spacing w:val="-1"/>
      <w:w w:val="97"/>
      <w:sz w:val="18"/>
      <w:szCs w:val="18"/>
    </w:rPr>
  </w:style>
  <w:style w:type="paragraph" w:styleId="Testonormale">
    <w:name w:val="Plain Text"/>
    <w:basedOn w:val="Normale2"/>
    <w:next w:val="NoParagraphStyle"/>
    <w:link w:val="TestonormaleCarattere"/>
    <w:rsid w:val="005D7360"/>
  </w:style>
  <w:style w:type="character" w:customStyle="1" w:styleId="TestonormaleCarattere">
    <w:name w:val="Testo normale Carattere"/>
    <w:link w:val="Testonormale"/>
    <w:locked/>
    <w:rsid w:val="005D7360"/>
    <w:rPr>
      <w:rFonts w:ascii="AGaramondPro-Regular" w:eastAsia="Times New Roman" w:hAnsi="AGaramondPro-Regular" w:cs="AGaramondPro-Regular"/>
      <w:color w:val="000000"/>
      <w:sz w:val="24"/>
      <w:lang w:val="es-ES_tradnl" w:eastAsia="x-none"/>
    </w:rPr>
  </w:style>
  <w:style w:type="paragraph" w:customStyle="1" w:styleId="titulus">
    <w:name w:val="titulus"/>
    <w:basedOn w:val="Normale2"/>
    <w:rsid w:val="005D7360"/>
    <w:pPr>
      <w:tabs>
        <w:tab w:val="left" w:pos="0"/>
        <w:tab w:val="left" w:pos="325"/>
        <w:tab w:val="left" w:pos="570"/>
        <w:tab w:val="left" w:pos="816"/>
        <w:tab w:val="left" w:pos="1440"/>
      </w:tabs>
      <w:spacing w:line="260" w:lineRule="atLeast"/>
      <w:jc w:val="center"/>
    </w:pPr>
    <w:rPr>
      <w:caps/>
      <w:spacing w:val="-1"/>
      <w:w w:val="97"/>
      <w:sz w:val="18"/>
      <w:szCs w:val="18"/>
      <w:lang w:val="en-US"/>
    </w:rPr>
  </w:style>
  <w:style w:type="paragraph" w:customStyle="1" w:styleId="Testonotaapidipagina1">
    <w:name w:val="Testo nota a piè di pagina1"/>
    <w:basedOn w:val="Normale"/>
    <w:rsid w:val="005D7360"/>
  </w:style>
  <w:style w:type="paragraph" w:customStyle="1" w:styleId="parstitleLANG">
    <w:name w:val="parstitleLANG"/>
    <w:basedOn w:val="NoParagraphStyle"/>
    <w:next w:val="NoParagraphStyle"/>
    <w:rsid w:val="005D7360"/>
    <w:pPr>
      <w:tabs>
        <w:tab w:val="center" w:pos="4513"/>
      </w:tabs>
      <w:spacing w:line="260" w:lineRule="atLeast"/>
      <w:jc w:val="center"/>
    </w:pPr>
    <w:rPr>
      <w:rFonts w:ascii="AGaramondPro-Regular" w:hAnsi="AGaramondPro-Regular" w:cs="AGaramondPro-Regular"/>
      <w:spacing w:val="-1"/>
      <w:w w:val="97"/>
      <w:sz w:val="22"/>
      <w:szCs w:val="22"/>
    </w:rPr>
  </w:style>
  <w:style w:type="paragraph" w:customStyle="1" w:styleId="01chaptertitleLANG">
    <w:name w:val="01chaptertitleLANG"/>
    <w:basedOn w:val="NoParagraphStyle"/>
    <w:next w:val="NoParagraphStyle"/>
    <w:rsid w:val="005D7360"/>
    <w:pPr>
      <w:tabs>
        <w:tab w:val="center" w:pos="4513"/>
      </w:tabs>
      <w:spacing w:line="260" w:lineRule="atLeast"/>
      <w:jc w:val="center"/>
    </w:pPr>
    <w:rPr>
      <w:rFonts w:ascii="AGaramondPro-Bold" w:hAnsi="AGaramondPro-Bold" w:cs="AGaramondPro-Bold"/>
      <w:b/>
      <w:bCs/>
      <w:sz w:val="22"/>
      <w:szCs w:val="22"/>
      <w:lang w:val="it-IT"/>
    </w:rPr>
  </w:style>
  <w:style w:type="paragraph" w:customStyle="1" w:styleId="titleLANG">
    <w:name w:val="titleLANG"/>
    <w:basedOn w:val="NoParagraphStyle"/>
    <w:next w:val="NoParagraphStyle"/>
    <w:rsid w:val="005D7360"/>
    <w:pPr>
      <w:tabs>
        <w:tab w:val="left" w:pos="0"/>
        <w:tab w:val="left" w:pos="325"/>
        <w:tab w:val="left" w:pos="570"/>
        <w:tab w:val="left" w:pos="816"/>
        <w:tab w:val="left" w:pos="1440"/>
      </w:tabs>
      <w:spacing w:line="260" w:lineRule="atLeast"/>
      <w:jc w:val="center"/>
    </w:pPr>
    <w:rPr>
      <w:rFonts w:ascii="AGaramondPro-Bold" w:hAnsi="AGaramondPro-Bold" w:cs="AGaramondPro-Bold"/>
      <w:b/>
      <w:bCs/>
      <w:spacing w:val="-1"/>
      <w:sz w:val="22"/>
      <w:szCs w:val="22"/>
      <w:lang w:val="it-IT"/>
    </w:rPr>
  </w:style>
  <w:style w:type="paragraph" w:customStyle="1" w:styleId="articleLANG">
    <w:name w:val="articleLANG"/>
    <w:basedOn w:val="NoParagraphStyle"/>
    <w:rsid w:val="005D7360"/>
    <w:pPr>
      <w:tabs>
        <w:tab w:val="left" w:pos="284"/>
      </w:tabs>
      <w:spacing w:line="260" w:lineRule="atLeast"/>
    </w:pPr>
    <w:rPr>
      <w:rFonts w:ascii="AGaramondPro-Bold" w:hAnsi="AGaramondPro-Bold" w:cs="AGaramondPro-Bold"/>
      <w:b/>
      <w:bCs/>
      <w:smallCaps/>
      <w:spacing w:val="-1"/>
      <w:sz w:val="22"/>
      <w:szCs w:val="22"/>
      <w:lang w:val="it-IT"/>
    </w:rPr>
  </w:style>
  <w:style w:type="paragraph" w:customStyle="1" w:styleId="footnnn">
    <w:name w:val="footnnn"/>
    <w:basedOn w:val="NoParagraphStyle"/>
    <w:rsid w:val="005D7360"/>
    <w:pPr>
      <w:tabs>
        <w:tab w:val="left" w:pos="320"/>
      </w:tabs>
      <w:spacing w:line="180" w:lineRule="atLeast"/>
    </w:pPr>
    <w:rPr>
      <w:rFonts w:ascii="AGaramondPro-Regular" w:hAnsi="AGaramondPro-Regular" w:cs="AGaramondPro-Regular"/>
      <w:sz w:val="16"/>
      <w:szCs w:val="16"/>
    </w:rPr>
  </w:style>
  <w:style w:type="character" w:customStyle="1" w:styleId="Rimandonotaapidipagina1">
    <w:name w:val="Rimando nota a piè di pagina1"/>
    <w:rsid w:val="005D7360"/>
    <w:rPr>
      <w:rFonts w:ascii="AGaramondPro-Regular" w:hAnsi="AGaramondPro-Regular"/>
      <w:w w:val="100"/>
      <w:vertAlign w:val="superscript"/>
    </w:rPr>
  </w:style>
  <w:style w:type="character" w:customStyle="1" w:styleId="italics">
    <w:name w:val="italics"/>
    <w:rsid w:val="005D7360"/>
    <w:rPr>
      <w:i/>
    </w:rPr>
  </w:style>
  <w:style w:type="paragraph" w:styleId="Testonotaapidipagina">
    <w:name w:val="footnote text"/>
    <w:basedOn w:val="Normale"/>
    <w:link w:val="TestonotaapidipaginaCarattere"/>
    <w:semiHidden/>
    <w:rsid w:val="005D7360"/>
    <w:pPr>
      <w:spacing w:after="0" w:line="240" w:lineRule="auto"/>
    </w:pPr>
  </w:style>
  <w:style w:type="character" w:customStyle="1" w:styleId="TestonotaapidipaginaCarattere">
    <w:name w:val="Testo nota a piè di pagina Carattere"/>
    <w:link w:val="Testonotaapidipagina"/>
    <w:semiHidden/>
    <w:locked/>
    <w:rsid w:val="005D7360"/>
    <w:rPr>
      <w:rFonts w:ascii="AGaramondPro-Regular" w:eastAsia="Times New Roman" w:hAnsi="AGaramondPro-Regular" w:cs="AGaramondPro-Regular"/>
      <w:color w:val="000000"/>
      <w:sz w:val="24"/>
      <w:lang w:val="en-US" w:eastAsia="x-none"/>
    </w:rPr>
  </w:style>
  <w:style w:type="character" w:styleId="Rimandonotaapidipagina">
    <w:name w:val="footnote reference"/>
    <w:semiHidden/>
    <w:rsid w:val="005D7360"/>
    <w:rPr>
      <w:rFonts w:cs="Times New Roman"/>
      <w:vertAlign w:val="superscript"/>
    </w:rPr>
  </w:style>
  <w:style w:type="paragraph" w:customStyle="1" w:styleId="abcLANG">
    <w:name w:val="abcLANG"/>
    <w:basedOn w:val="Normale2"/>
    <w:rsid w:val="005D7360"/>
    <w:pPr>
      <w:spacing w:line="260" w:lineRule="atLeast"/>
      <w:ind w:left="567" w:hanging="283"/>
    </w:pPr>
    <w:rPr>
      <w:rFonts w:ascii="AGaramondPro-Bold" w:hAnsi="AGaramondPro-Bold" w:cs="AGaramondPro-Bold"/>
      <w:b/>
      <w:bCs/>
      <w:spacing w:val="-1"/>
      <w:w w:val="97"/>
      <w:sz w:val="22"/>
      <w:szCs w:val="22"/>
      <w:lang w:val="en-US"/>
    </w:rPr>
  </w:style>
  <w:style w:type="paragraph" w:customStyle="1" w:styleId="5eng">
    <w:name w:val="5eng"/>
    <w:basedOn w:val="Normale"/>
    <w:rsid w:val="005D7360"/>
    <w:pPr>
      <w:suppressAutoHyphens/>
      <w:spacing w:after="0" w:line="260" w:lineRule="atLeast"/>
      <w:ind w:firstLine="283"/>
      <w:jc w:val="both"/>
    </w:pPr>
    <w:rPr>
      <w:sz w:val="22"/>
      <w:szCs w:val="22"/>
      <w:lang w:val="es-ES_tradnl"/>
    </w:rPr>
  </w:style>
  <w:style w:type="paragraph" w:customStyle="1" w:styleId="00tit4">
    <w:name w:val="00 tit 4"/>
    <w:basedOn w:val="NoParagraphStyle"/>
    <w:rsid w:val="005D7360"/>
    <w:pPr>
      <w:tabs>
        <w:tab w:val="left" w:pos="-426"/>
        <w:tab w:val="left" w:pos="284"/>
      </w:tabs>
      <w:suppressAutoHyphens/>
      <w:spacing w:before="520" w:after="260" w:line="260" w:lineRule="atLeast"/>
    </w:pPr>
    <w:rPr>
      <w:rFonts w:ascii="CharterBT-Roman" w:hAnsi="CharterBT-Roman" w:cs="CharterBT-Roman"/>
      <w:smallCaps/>
      <w:sz w:val="21"/>
      <w:szCs w:val="21"/>
      <w:lang w:val="it-IT"/>
    </w:rPr>
  </w:style>
  <w:style w:type="paragraph" w:customStyle="1" w:styleId="00tit">
    <w:name w:val="00 tit"/>
    <w:basedOn w:val="NoParagraphStyle"/>
    <w:rsid w:val="005D7360"/>
    <w:pPr>
      <w:keepNext/>
      <w:tabs>
        <w:tab w:val="left" w:pos="-426"/>
        <w:tab w:val="left" w:pos="284"/>
      </w:tabs>
      <w:suppressAutoHyphens/>
      <w:spacing w:before="520" w:after="260" w:line="260" w:lineRule="atLeast"/>
    </w:pPr>
    <w:rPr>
      <w:rFonts w:ascii="CharterBT-Black" w:hAnsi="CharterBT-Black" w:cs="CharterBT-Black"/>
      <w:caps/>
      <w:sz w:val="21"/>
      <w:szCs w:val="21"/>
      <w:lang w:val="it-IT"/>
    </w:rPr>
  </w:style>
  <w:style w:type="paragraph" w:customStyle="1" w:styleId="Capitoli">
    <w:name w:val="Capitoli"/>
    <w:basedOn w:val="00tit"/>
    <w:rsid w:val="005D7360"/>
    <w:rPr>
      <w:rFonts w:ascii="CharterBT-Italic" w:hAnsi="CharterBT-Italic" w:cs="CharterBT-Italic"/>
      <w:i/>
      <w:iCs/>
      <w:caps w:val="0"/>
      <w:sz w:val="24"/>
      <w:szCs w:val="24"/>
    </w:rPr>
  </w:style>
  <w:style w:type="paragraph" w:customStyle="1" w:styleId="caputunderitalic">
    <w:name w:val="caputunderitalic"/>
    <w:basedOn w:val="Capitoli"/>
    <w:rsid w:val="005D7360"/>
    <w:pPr>
      <w:spacing w:before="0" w:after="0"/>
      <w:jc w:val="center"/>
    </w:pPr>
    <w:rPr>
      <w:rFonts w:ascii="AGaramondPro-Regular" w:hAnsi="AGaramondPro-Regular" w:cs="AGaramondPro-Regular"/>
      <w:sz w:val="22"/>
      <w:szCs w:val="22"/>
      <w:lang w:val="pt-BR"/>
    </w:rPr>
  </w:style>
  <w:style w:type="paragraph" w:customStyle="1" w:styleId="article">
    <w:name w:val="article"/>
    <w:basedOn w:val="NoParagraphStyle"/>
    <w:rsid w:val="005D7360"/>
    <w:pPr>
      <w:tabs>
        <w:tab w:val="left" w:pos="284"/>
      </w:tabs>
      <w:spacing w:line="260" w:lineRule="atLeast"/>
    </w:pPr>
    <w:rPr>
      <w:rFonts w:ascii="AGaramondPro-Bold" w:hAnsi="AGaramondPro-Bold" w:cs="AGaramondPro-Bold"/>
      <w:b/>
      <w:bCs/>
      <w:smallCaps/>
      <w:spacing w:val="-1"/>
      <w:sz w:val="22"/>
      <w:szCs w:val="22"/>
      <w:lang w:val="it-IT"/>
    </w:rPr>
  </w:style>
  <w:style w:type="paragraph" w:customStyle="1" w:styleId="10indent">
    <w:name w:val="10indent"/>
    <w:basedOn w:val="5eng"/>
    <w:rsid w:val="005D7360"/>
    <w:pPr>
      <w:ind w:left="567" w:hanging="283"/>
    </w:pPr>
  </w:style>
  <w:style w:type="paragraph" w:styleId="PreformattatoHTML">
    <w:name w:val="HTML Preformatted"/>
    <w:basedOn w:val="NoParagraphStyle"/>
    <w:link w:val="PreformattatoHTMLCarattere"/>
    <w:rsid w:val="005D7360"/>
    <w:pPr>
      <w:tabs>
        <w:tab w:val="left" w:pos="280"/>
      </w:tabs>
      <w:suppressAutoHyphens/>
      <w:spacing w:line="260" w:lineRule="atLeast"/>
    </w:pPr>
    <w:rPr>
      <w:rFonts w:ascii="TimesNewRomanPS-BoldMT" w:hAnsi="TimesNewRomanPS-BoldMT" w:cs="TimesNewRomanPS-BoldMT"/>
      <w:b/>
      <w:bCs/>
      <w:sz w:val="22"/>
      <w:szCs w:val="22"/>
    </w:rPr>
  </w:style>
  <w:style w:type="character" w:customStyle="1" w:styleId="PreformattatoHTMLCarattere">
    <w:name w:val="Preformattato HTML Carattere"/>
    <w:link w:val="PreformattatoHTML"/>
    <w:locked/>
    <w:rsid w:val="005D7360"/>
    <w:rPr>
      <w:rFonts w:ascii="TimesNewRomanPS-BoldMT" w:eastAsia="Times New Roman" w:hAnsi="TimesNewRomanPS-BoldMT" w:cs="TimesNewRomanPS-BoldMT"/>
      <w:b/>
      <w:bCs/>
      <w:color w:val="000000"/>
      <w:sz w:val="22"/>
      <w:lang w:val="en-US" w:eastAsia="x-none"/>
    </w:rPr>
  </w:style>
  <w:style w:type="character" w:customStyle="1" w:styleId="bld">
    <w:name w:val="bld"/>
    <w:rsid w:val="005D7360"/>
    <w:rPr>
      <w:rFonts w:ascii="AGaramondPro-Bold" w:hAnsi="AGaramondPro-Bold"/>
      <w:b/>
      <w:sz w:val="22"/>
      <w:lang w:val="it-IT" w:eastAsia="x-none"/>
    </w:rPr>
  </w:style>
  <w:style w:type="character" w:customStyle="1" w:styleId="Normale1">
    <w:name w:val="Normale1"/>
    <w:rsid w:val="001C50E6"/>
    <w:rPr>
      <w:rFonts w:ascii="AGaramondPro-Regular" w:hAnsi="AGaramondPro-Regular"/>
      <w:color w:val="000000"/>
      <w:spacing w:val="0"/>
      <w:w w:val="100"/>
      <w:position w:val="0"/>
      <w:sz w:val="24"/>
      <w:u w:val="none"/>
      <w:vertAlign w:val="baseline"/>
    </w:rPr>
  </w:style>
  <w:style w:type="paragraph" w:customStyle="1" w:styleId="021Testo">
    <w:name w:val="02 1 Testo"/>
    <w:basedOn w:val="Normale"/>
    <w:rsid w:val="0014510F"/>
    <w:pPr>
      <w:tabs>
        <w:tab w:val="left" w:pos="-426"/>
        <w:tab w:val="left" w:pos="284"/>
      </w:tabs>
      <w:suppressAutoHyphens/>
      <w:spacing w:after="0" w:line="260" w:lineRule="atLeast"/>
    </w:pPr>
    <w:rPr>
      <w:rFonts w:ascii="CharterBT-Roman" w:hAnsi="CharterBT-Roman" w:cs="CharterBT-Roman"/>
      <w:sz w:val="21"/>
      <w:szCs w:val="21"/>
      <w:lang w:val="it-IT"/>
    </w:rPr>
  </w:style>
  <w:style w:type="table" w:styleId="Grigliatabella">
    <w:name w:val="Table Grid"/>
    <w:basedOn w:val="Tabellanormale"/>
    <w:rsid w:val="0014510F"/>
    <w:rPr>
      <w:lang w:val="en-GB"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iceTitolo">
    <w:name w:val="IndiceTitolo"/>
    <w:basedOn w:val="NoParagraphStyle"/>
    <w:rsid w:val="005C7099"/>
    <w:pPr>
      <w:suppressAutoHyphens/>
      <w:spacing w:line="240" w:lineRule="auto"/>
    </w:pPr>
    <w:rPr>
      <w:rFonts w:ascii="Times New Roman" w:hAnsi="Times New Roman" w:cs="AGaramondPro-Bold"/>
      <w:b/>
      <w:bCs/>
      <w:sz w:val="16"/>
      <w:szCs w:val="18"/>
    </w:rPr>
  </w:style>
  <w:style w:type="paragraph" w:customStyle="1" w:styleId="IndiceVerso">
    <w:name w:val="IndiceVerso"/>
    <w:basedOn w:val="NoParagraphStyle"/>
    <w:rsid w:val="005C7099"/>
    <w:pPr>
      <w:numPr>
        <w:numId w:val="1"/>
      </w:numPr>
      <w:tabs>
        <w:tab w:val="left" w:pos="284"/>
      </w:tabs>
      <w:suppressAutoHyphens/>
      <w:spacing w:line="220" w:lineRule="atLeast"/>
      <w:ind w:left="284" w:hanging="284"/>
    </w:pPr>
    <w:rPr>
      <w:rFonts w:ascii="Times New Roman" w:hAnsi="Times New Roman" w:cs="AGaramondPro-Regular"/>
      <w:sz w:val="16"/>
      <w:szCs w:val="18"/>
      <w:lang w:val="es-ES_tradnl"/>
    </w:rPr>
  </w:style>
  <w:style w:type="paragraph" w:customStyle="1" w:styleId="IndiceCorsivo">
    <w:name w:val="IndiceCorsivo"/>
    <w:basedOn w:val="IndiceTitolo"/>
    <w:rsid w:val="005C7099"/>
    <w:rPr>
      <w:rFonts w:cs="AGaramondPro-Italic"/>
      <w:b w:val="0"/>
      <w:bCs w:val="0"/>
      <w:i/>
      <w:iCs/>
    </w:rPr>
  </w:style>
  <w:style w:type="character" w:customStyle="1" w:styleId="WordImportedListStyle2StylesforWordRTFImportedLists">
    <w:name w:val="Word Imported List Style2 (Styles for Word/RTF Imported Lists)"/>
    <w:rsid w:val="005C7099"/>
    <w:rPr>
      <w:rFonts w:ascii="TimesNewRomanPS-BoldMT" w:hAnsi="TimesNewRomanPS-BoldMT"/>
      <w:b/>
      <w:w w:val="100"/>
    </w:rPr>
  </w:style>
  <w:style w:type="paragraph" w:customStyle="1" w:styleId="indexing">
    <w:name w:val="indexing"/>
    <w:basedOn w:val="NoParagraphStyle"/>
    <w:rsid w:val="005C7099"/>
    <w:pPr>
      <w:tabs>
        <w:tab w:val="left" w:pos="0"/>
        <w:tab w:val="left" w:pos="1120"/>
        <w:tab w:val="right" w:leader="dot" w:pos="5640"/>
      </w:tabs>
      <w:spacing w:line="260" w:lineRule="atLeast"/>
    </w:pPr>
    <w:rPr>
      <w:rFonts w:ascii="AGaramondPro-Regular" w:hAnsi="AGaramondPro-Regular" w:cs="AGaramondPro-Regular"/>
      <w:spacing w:val="-1"/>
      <w:w w:val="97"/>
      <w:sz w:val="18"/>
      <w:szCs w:val="18"/>
    </w:rPr>
  </w:style>
  <w:style w:type="paragraph" w:customStyle="1" w:styleId="main">
    <w:name w:val="main"/>
    <w:basedOn w:val="NoParagraphStyle"/>
    <w:next w:val="NoParagraphStyle"/>
    <w:rsid w:val="005C7099"/>
    <w:pPr>
      <w:jc w:val="center"/>
    </w:pPr>
    <w:rPr>
      <w:rFonts w:ascii="AGaramondPro-Bold" w:eastAsia="Cambria" w:hAnsi="AGaramondPro-Bold" w:cs="AGaramondPro-Bold"/>
      <w:b/>
      <w:bCs/>
      <w:caps/>
      <w:w w:val="95"/>
      <w:sz w:val="36"/>
      <w:szCs w:val="36"/>
      <w:lang w:val="es-ES_tradnl"/>
    </w:rPr>
  </w:style>
  <w:style w:type="character" w:customStyle="1" w:styleId="bldindex">
    <w:name w:val="bldindex"/>
    <w:rsid w:val="005C7099"/>
    <w:rPr>
      <w:b/>
    </w:rPr>
  </w:style>
  <w:style w:type="character" w:customStyle="1" w:styleId="bldindexCAP">
    <w:name w:val="bldindexCAP"/>
    <w:rsid w:val="005C7099"/>
    <w:rPr>
      <w:rFonts w:cs="Times New Roman"/>
      <w:b/>
      <w:bCs/>
      <w:caps/>
      <w:w w:val="80"/>
    </w:rPr>
  </w:style>
  <w:style w:type="paragraph" w:customStyle="1" w:styleId="BasicParagraph">
    <w:name w:val="[Basic Paragraph]"/>
    <w:basedOn w:val="NoParagraphStyle"/>
    <w:rsid w:val="002B5EE2"/>
  </w:style>
  <w:style w:type="paragraph" w:styleId="Intestazione">
    <w:name w:val="header"/>
    <w:basedOn w:val="Normale"/>
    <w:link w:val="IntestazioneCarattere"/>
    <w:semiHidden/>
    <w:rsid w:val="00B1200D"/>
    <w:pPr>
      <w:tabs>
        <w:tab w:val="center" w:pos="4320"/>
        <w:tab w:val="right" w:pos="8640"/>
      </w:tabs>
      <w:spacing w:after="0" w:line="240" w:lineRule="auto"/>
    </w:pPr>
  </w:style>
  <w:style w:type="character" w:customStyle="1" w:styleId="IntestazioneCarattere">
    <w:name w:val="Intestazione Carattere"/>
    <w:link w:val="Intestazione"/>
    <w:semiHidden/>
    <w:locked/>
    <w:rsid w:val="00B1200D"/>
    <w:rPr>
      <w:rFonts w:ascii="AGaramondPro-Regular" w:eastAsia="Times New Roman" w:hAnsi="AGaramondPro-Regular" w:cs="AGaramondPro-Regular"/>
      <w:color w:val="000000"/>
      <w:sz w:val="24"/>
      <w:lang w:val="en-US" w:eastAsia="x-none"/>
    </w:rPr>
  </w:style>
  <w:style w:type="paragraph" w:styleId="Pidipagina">
    <w:name w:val="footer"/>
    <w:basedOn w:val="Normale"/>
    <w:link w:val="PidipaginaCarattere"/>
    <w:uiPriority w:val="99"/>
    <w:rsid w:val="00B1200D"/>
    <w:pPr>
      <w:tabs>
        <w:tab w:val="center" w:pos="4320"/>
        <w:tab w:val="right" w:pos="8640"/>
      </w:tabs>
      <w:spacing w:after="0" w:line="240" w:lineRule="auto"/>
    </w:pPr>
  </w:style>
  <w:style w:type="character" w:customStyle="1" w:styleId="PidipaginaCarattere">
    <w:name w:val="Piè di pagina Carattere"/>
    <w:link w:val="Pidipagina"/>
    <w:uiPriority w:val="99"/>
    <w:locked/>
    <w:rsid w:val="00B1200D"/>
    <w:rPr>
      <w:rFonts w:ascii="AGaramondPro-Regular" w:eastAsia="Times New Roman" w:hAnsi="AGaramondPro-Regular" w:cs="AGaramondPro-Regular"/>
      <w:color w:val="000000"/>
      <w:sz w:val="24"/>
      <w:lang w:val="en-US" w:eastAsia="x-none"/>
    </w:rPr>
  </w:style>
  <w:style w:type="character" w:styleId="Numeropagina">
    <w:name w:val="page number"/>
    <w:semiHidden/>
    <w:rsid w:val="00B1200D"/>
    <w:rPr>
      <w:rFonts w:cs="Times New Roman"/>
    </w:rPr>
  </w:style>
  <w:style w:type="paragraph" w:styleId="Testofumetto">
    <w:name w:val="Balloon Text"/>
    <w:basedOn w:val="Normale"/>
    <w:link w:val="TestofumettoCarattere"/>
    <w:rsid w:val="000F1B33"/>
    <w:pPr>
      <w:spacing w:after="0" w:line="240" w:lineRule="auto"/>
    </w:pPr>
    <w:rPr>
      <w:rFonts w:ascii="Tahoma" w:hAnsi="Tahoma" w:cs="Tahoma"/>
      <w:sz w:val="16"/>
      <w:szCs w:val="16"/>
    </w:rPr>
  </w:style>
  <w:style w:type="character" w:customStyle="1" w:styleId="TestofumettoCarattere">
    <w:name w:val="Testo fumetto Carattere"/>
    <w:link w:val="Testofumetto"/>
    <w:rsid w:val="000F1B33"/>
    <w:rPr>
      <w:rFonts w:ascii="Tahoma" w:eastAsia="Times New Roman" w:hAnsi="Tahoma" w:cs="Tahoma"/>
      <w:color w:val="000000"/>
      <w:sz w:val="16"/>
      <w:szCs w:val="16"/>
      <w:lang w:val="en-US" w:eastAsia="en-US"/>
    </w:rPr>
  </w:style>
  <w:style w:type="character" w:styleId="Enfasigrassetto">
    <w:name w:val="Strong"/>
    <w:qFormat/>
    <w:locked/>
    <w:rsid w:val="0028305D"/>
    <w:rPr>
      <w:b/>
      <w:bCs/>
    </w:rPr>
  </w:style>
  <w:style w:type="character" w:customStyle="1" w:styleId="hps">
    <w:name w:val="hps"/>
    <w:rsid w:val="00A60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5A2A0E-8659-804A-880B-B00BC6E54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118</Pages>
  <Words>41931</Words>
  <Characters>239013</Characters>
  <Application>Microsoft Office Word</Application>
  <DocSecurity>0</DocSecurity>
  <Lines>1991</Lines>
  <Paragraphs>560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REGLA</vt:lpstr>
      <vt:lpstr>REGLA</vt:lpstr>
    </vt:vector>
  </TitlesOfParts>
  <Company>ofm</Company>
  <LinksUpToDate>false</LinksUpToDate>
  <CharactersWithSpaces>280384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dc:title>
  <dc:subject/>
  <dc:creator>john abela</dc:creator>
  <cp:keywords/>
  <dc:description/>
  <cp:lastModifiedBy>Evódio João</cp:lastModifiedBy>
  <cp:revision>2</cp:revision>
  <dcterms:created xsi:type="dcterms:W3CDTF">2022-10-17T10:05:00Z</dcterms:created>
  <dcterms:modified xsi:type="dcterms:W3CDTF">2022-10-17T10:05:00Z</dcterms:modified>
</cp:coreProperties>
</file>